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73" w:rsidRDefault="004E5AD0">
      <w:pPr>
        <w:pStyle w:val="1"/>
        <w:keepNext w:val="0"/>
        <w:tabs>
          <w:tab w:val="left" w:pos="-2835"/>
          <w:tab w:val="left" w:pos="4536"/>
        </w:tabs>
        <w:ind w:right="5080"/>
        <w:rPr>
          <w:szCs w:val="28"/>
        </w:rPr>
      </w:pPr>
      <w:r>
        <w:rPr>
          <w:bCs/>
          <w:szCs w:val="28"/>
        </w:rPr>
        <w:t>Постановление Администрации города №5685 от 17.08.2015 «</w:t>
      </w:r>
      <w:r w:rsidR="00773684">
        <w:rPr>
          <w:bCs/>
          <w:szCs w:val="28"/>
        </w:rPr>
        <w:t xml:space="preserve">Об утверждении границ </w:t>
      </w:r>
      <w:r w:rsidR="00773684">
        <w:rPr>
          <w:bCs/>
          <w:szCs w:val="28"/>
        </w:rPr>
        <w:t xml:space="preserve">прилегающих </w:t>
      </w:r>
      <w:r w:rsidR="00773684">
        <w:rPr>
          <w:szCs w:val="28"/>
        </w:rPr>
        <w:t>территорий</w:t>
      </w:r>
      <w:bookmarkStart w:id="0" w:name="sub_1"/>
      <w:r>
        <w:rPr>
          <w:szCs w:val="28"/>
        </w:rPr>
        <w:t xml:space="preserve"> </w:t>
      </w:r>
      <w:r w:rsidR="00773684">
        <w:rPr>
          <w:szCs w:val="28"/>
        </w:rPr>
        <w:t>к некоторым организациям,</w:t>
      </w:r>
      <w:r>
        <w:rPr>
          <w:szCs w:val="28"/>
        </w:rPr>
        <w:t xml:space="preserve"> </w:t>
      </w:r>
      <w:r w:rsidR="00773684">
        <w:rPr>
          <w:szCs w:val="28"/>
        </w:rPr>
        <w:t>на которых не допускается</w:t>
      </w:r>
      <w:r>
        <w:rPr>
          <w:szCs w:val="28"/>
        </w:rPr>
        <w:t xml:space="preserve"> </w:t>
      </w:r>
      <w:r w:rsidR="00773684">
        <w:rPr>
          <w:szCs w:val="28"/>
        </w:rPr>
        <w:t xml:space="preserve">розничная продажа </w:t>
      </w:r>
      <w:r w:rsidR="00773684">
        <w:rPr>
          <w:szCs w:val="28"/>
        </w:rPr>
        <w:t>алкогольной продукции</w:t>
      </w:r>
      <w:r>
        <w:rPr>
          <w:szCs w:val="28"/>
        </w:rPr>
        <w:t>»</w:t>
      </w:r>
    </w:p>
    <w:p w:rsidR="00B67F73" w:rsidRDefault="00B67F73">
      <w:pPr>
        <w:rPr>
          <w:bCs/>
          <w:sz w:val="28"/>
          <w:szCs w:val="28"/>
        </w:rPr>
      </w:pPr>
    </w:p>
    <w:p w:rsidR="00B67F73" w:rsidRDefault="00B67F73">
      <w:pPr>
        <w:rPr>
          <w:bCs/>
          <w:sz w:val="28"/>
          <w:szCs w:val="28"/>
        </w:rPr>
      </w:pPr>
    </w:p>
    <w:p w:rsidR="00B67F73" w:rsidRDefault="00773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22.11.1995 № 171-ФЗ                 «О государственном </w:t>
      </w:r>
      <w:r>
        <w:rPr>
          <w:color w:val="000000"/>
          <w:sz w:val="28"/>
          <w:szCs w:val="28"/>
        </w:rPr>
        <w:t>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 изменениями от 29.06.2015), П</w:t>
      </w:r>
      <w:r>
        <w:rPr>
          <w:sz w:val="28"/>
          <w:szCs w:val="28"/>
        </w:rPr>
        <w:t xml:space="preserve">остановлением Правительства Российской Федерации от 27.12.2012 № </w:t>
      </w:r>
      <w:r>
        <w:rPr>
          <w:sz w:val="28"/>
          <w:szCs w:val="28"/>
        </w:rPr>
        <w:t>1425                     «Об определении органами государственной власти субъектов Российской        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</w:t>
      </w:r>
      <w:r>
        <w:rPr>
          <w:sz w:val="28"/>
          <w:szCs w:val="28"/>
        </w:rPr>
        <w:t>кции, а также определении органами местного самоуправления границ прилегающих к некоторым организациям и объектам территорий,             на которых не допускается розничная продажа алкогольной продукции», решением Думы города от 28.05.2013 № 333-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ДГ «Об </w:t>
      </w:r>
      <w:r>
        <w:rPr>
          <w:sz w:val="28"/>
          <w:szCs w:val="28"/>
        </w:rPr>
        <w:t xml:space="preserve">определении способа расчета </w:t>
      </w:r>
      <w:r>
        <w:rPr>
          <w:spacing w:val="-6"/>
          <w:sz w:val="28"/>
          <w:szCs w:val="28"/>
        </w:rPr>
        <w:t>расстояний от некоторых организаций и (или) объектов до границ прилегающих</w:t>
      </w:r>
      <w:r>
        <w:rPr>
          <w:sz w:val="28"/>
          <w:szCs w:val="28"/>
        </w:rPr>
        <w:t xml:space="preserve">         к ним территорий, на которых не допускается розничная продажа алкогольной продукции» (с последующими изменениями), распоряжениями Администрации г</w:t>
      </w:r>
      <w:r>
        <w:rPr>
          <w:sz w:val="28"/>
          <w:szCs w:val="28"/>
        </w:rPr>
        <w:t>орода от 30.12.2005 № 3686 «Об утверждении Регламента Администрации              города» (с последующими изменениями), от 19.11.2013 № 4032 «О передаче некоторых полномочий высшим должностным лицам Администрации города» (с последующими изменениями):</w:t>
      </w:r>
    </w:p>
    <w:p w:rsidR="00B67F73" w:rsidRDefault="00773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 Утв</w:t>
      </w:r>
      <w:r>
        <w:rPr>
          <w:spacing w:val="-4"/>
          <w:sz w:val="28"/>
          <w:szCs w:val="28"/>
        </w:rPr>
        <w:t xml:space="preserve">ердить границы прилегающих территорий, на которых не допускается </w:t>
      </w:r>
      <w:r>
        <w:rPr>
          <w:sz w:val="28"/>
          <w:szCs w:val="28"/>
        </w:rPr>
        <w:t>розничная продажа алкогольной продукции к следующим организациям:</w:t>
      </w:r>
    </w:p>
    <w:p w:rsidR="00B67F73" w:rsidRDefault="00773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закрытое акционерное общество «АКРОПОЛЬ», расположенное по адресу:</w:t>
      </w:r>
      <w:r>
        <w:rPr>
          <w:sz w:val="28"/>
          <w:szCs w:val="28"/>
        </w:rPr>
        <w:t xml:space="preserve"> город Сургут, улица Ленинградская, дом 11, согласно прил</w:t>
      </w:r>
      <w:r>
        <w:rPr>
          <w:sz w:val="28"/>
          <w:szCs w:val="28"/>
        </w:rPr>
        <w:t>ожению 1;</w:t>
      </w:r>
    </w:p>
    <w:p w:rsidR="00B67F73" w:rsidRDefault="007736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общество с ограниченной ответственностью «</w:t>
      </w:r>
      <w:proofErr w:type="spellStart"/>
      <w:r>
        <w:rPr>
          <w:sz w:val="28"/>
          <w:szCs w:val="28"/>
        </w:rPr>
        <w:t>Дентал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», расположенное по адресу: город Сургут, улица Иосифа Каролинского, дом 9, согласно приложению 2;</w:t>
      </w:r>
    </w:p>
    <w:p w:rsidR="00B67F73" w:rsidRDefault="007736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общество с ограниченной ответственностью «ДОКТОР+», расположенное</w:t>
      </w:r>
      <w:r>
        <w:rPr>
          <w:sz w:val="28"/>
          <w:szCs w:val="28"/>
        </w:rPr>
        <w:t xml:space="preserve"> по адресу: город Сургут, проспект Набережный, дом 2, согласно приложению 3.</w:t>
      </w:r>
    </w:p>
    <w:p w:rsidR="00B67F73" w:rsidRDefault="00773684">
      <w:pPr>
        <w:ind w:firstLine="567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2. Управлению информационной политики опубликовать настоящее            постановление в средствах массовой информации и разместить на официальном интернет-сайте Администрации горо</w:t>
      </w:r>
      <w:r>
        <w:rPr>
          <w:sz w:val="28"/>
          <w:szCs w:val="28"/>
        </w:rPr>
        <w:t>да.</w:t>
      </w:r>
    </w:p>
    <w:p w:rsidR="00B67F73" w:rsidRDefault="007736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2" w:name="sub_6"/>
      <w:bookmarkEnd w:id="1"/>
      <w:r>
        <w:rPr>
          <w:sz w:val="28"/>
          <w:szCs w:val="28"/>
        </w:rPr>
        <w:t>Контроль за выполнением постановления оставляю за собой.</w:t>
      </w:r>
    </w:p>
    <w:bookmarkEnd w:id="2"/>
    <w:p w:rsidR="00B67F73" w:rsidRDefault="00B67F73">
      <w:pPr>
        <w:ind w:firstLine="567"/>
        <w:jc w:val="both"/>
        <w:rPr>
          <w:sz w:val="28"/>
          <w:szCs w:val="28"/>
        </w:rPr>
      </w:pPr>
    </w:p>
    <w:p w:rsidR="00B67F73" w:rsidRDefault="00B67F73">
      <w:pPr>
        <w:ind w:firstLine="567"/>
        <w:jc w:val="both"/>
        <w:rPr>
          <w:sz w:val="28"/>
          <w:szCs w:val="28"/>
        </w:rPr>
      </w:pPr>
    </w:p>
    <w:p w:rsidR="00B67F73" w:rsidRDefault="0077368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О.М. Лапин</w:t>
      </w: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773684">
      <w:pPr>
        <w:ind w:left="594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67F73" w:rsidRDefault="00773684">
      <w:pPr>
        <w:ind w:left="594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67F73" w:rsidRDefault="00773684">
      <w:pPr>
        <w:ind w:left="594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B67F73" w:rsidRDefault="00773684">
      <w:pPr>
        <w:ind w:left="5940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B67F73" w:rsidRDefault="00B67F73">
      <w:pPr>
        <w:jc w:val="center"/>
        <w:rPr>
          <w:sz w:val="28"/>
          <w:szCs w:val="28"/>
        </w:rPr>
      </w:pPr>
    </w:p>
    <w:p w:rsidR="00B67F73" w:rsidRDefault="00B67F73">
      <w:pPr>
        <w:jc w:val="center"/>
        <w:rPr>
          <w:sz w:val="28"/>
          <w:szCs w:val="28"/>
        </w:rPr>
      </w:pPr>
    </w:p>
    <w:p w:rsidR="00B67F73" w:rsidRDefault="00773684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B67F73" w:rsidRDefault="007736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границ прилегающей территории к закрытому акционерному обществу </w:t>
      </w:r>
    </w:p>
    <w:p w:rsidR="00B67F73" w:rsidRDefault="00773684">
      <w:pPr>
        <w:jc w:val="center"/>
        <w:rPr>
          <w:sz w:val="28"/>
          <w:szCs w:val="28"/>
        </w:rPr>
      </w:pPr>
      <w:r>
        <w:rPr>
          <w:sz w:val="28"/>
          <w:szCs w:val="28"/>
        </w:rPr>
        <w:t>«АКРОПОЛЬ» медицинский центр, улица Ленинградская, дом 11</w:t>
      </w:r>
    </w:p>
    <w:p w:rsidR="00B67F73" w:rsidRDefault="00B67F73">
      <w:pPr>
        <w:jc w:val="center"/>
        <w:rPr>
          <w:sz w:val="28"/>
          <w:szCs w:val="28"/>
        </w:rPr>
      </w:pPr>
    </w:p>
    <w:p w:rsidR="00B67F73" w:rsidRDefault="00773684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612130" cy="5625465"/>
            <wp:effectExtent l="19050" t="19050" r="26670" b="133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254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7F73" w:rsidRDefault="00773684">
      <w:pPr>
        <w:tabs>
          <w:tab w:val="left" w:pos="2295"/>
        </w:tabs>
      </w:pPr>
      <w:r>
        <w:tab/>
      </w:r>
    </w:p>
    <w:p w:rsidR="00B67F73" w:rsidRDefault="00B67F73">
      <w:pPr>
        <w:tabs>
          <w:tab w:val="left" w:pos="2295"/>
        </w:tabs>
      </w:pPr>
    </w:p>
    <w:p w:rsidR="00B67F73" w:rsidRDefault="00773684">
      <w:pPr>
        <w:tabs>
          <w:tab w:val="left" w:pos="2295"/>
        </w:tabs>
      </w:pPr>
      <w:r>
        <w:t>Условные обозначения:</w:t>
      </w:r>
    </w:p>
    <w:p w:rsidR="00B67F73" w:rsidRDefault="00773684">
      <w:pPr>
        <w:tabs>
          <w:tab w:val="left" w:pos="2295"/>
        </w:tabs>
        <w:jc w:val="both"/>
      </w:pPr>
      <w:r>
        <w:t xml:space="preserve">V – вход для посетителей в здание (строение, сооружение), за исключением входов, которые не используются </w:t>
      </w:r>
      <w:r>
        <w:t>для входа постоянно (пожарный, запасной).</w:t>
      </w:r>
    </w:p>
    <w:p w:rsidR="00B67F73" w:rsidRDefault="00773684">
      <w:pPr>
        <w:tabs>
          <w:tab w:val="left" w:pos="2295"/>
        </w:tabs>
      </w:pPr>
      <w:r>
        <w:t>О – радиус.</w:t>
      </w: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773684">
      <w:pPr>
        <w:ind w:left="594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67F73" w:rsidRDefault="00773684">
      <w:pPr>
        <w:ind w:left="594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67F73" w:rsidRDefault="00773684">
      <w:pPr>
        <w:ind w:left="594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B67F73" w:rsidRDefault="00773684">
      <w:pPr>
        <w:ind w:left="5940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773684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B67F73" w:rsidRDefault="0077368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границ прилегающей территории к обществу с ограниченной ответственностью «</w:t>
      </w:r>
      <w:proofErr w:type="spellStart"/>
      <w:r>
        <w:rPr>
          <w:sz w:val="28"/>
          <w:szCs w:val="28"/>
        </w:rPr>
        <w:t>Дентал</w:t>
      </w:r>
      <w:proofErr w:type="spellEnd"/>
      <w:r>
        <w:rPr>
          <w:sz w:val="28"/>
          <w:szCs w:val="28"/>
        </w:rPr>
        <w:t xml:space="preserve">-S» стоматология, улица Иосифа </w:t>
      </w:r>
      <w:r>
        <w:rPr>
          <w:sz w:val="28"/>
          <w:szCs w:val="28"/>
        </w:rPr>
        <w:t>Каролинского, дом 9</w:t>
      </w:r>
    </w:p>
    <w:p w:rsidR="00B67F73" w:rsidRDefault="00B67F73">
      <w:pPr>
        <w:jc w:val="center"/>
        <w:rPr>
          <w:sz w:val="28"/>
          <w:szCs w:val="28"/>
        </w:rPr>
      </w:pPr>
    </w:p>
    <w:p w:rsidR="00B67F73" w:rsidRDefault="00773684">
      <w:pPr>
        <w:tabs>
          <w:tab w:val="left" w:pos="229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u w:val="single"/>
        </w:rPr>
        <w:drawing>
          <wp:inline distT="0" distB="0" distL="0" distR="0">
            <wp:extent cx="5817870" cy="5857240"/>
            <wp:effectExtent l="38100" t="19050" r="11430" b="1016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58572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7F73" w:rsidRDefault="00B67F73">
      <w:pPr>
        <w:tabs>
          <w:tab w:val="left" w:pos="2295"/>
        </w:tabs>
        <w:jc w:val="center"/>
        <w:rPr>
          <w:sz w:val="24"/>
          <w:szCs w:val="24"/>
        </w:rPr>
      </w:pPr>
    </w:p>
    <w:p w:rsidR="00B67F73" w:rsidRDefault="00B67F73">
      <w:pPr>
        <w:tabs>
          <w:tab w:val="left" w:pos="2295"/>
        </w:tabs>
        <w:jc w:val="center"/>
        <w:rPr>
          <w:sz w:val="24"/>
          <w:szCs w:val="24"/>
        </w:rPr>
      </w:pPr>
    </w:p>
    <w:p w:rsidR="00B67F73" w:rsidRDefault="00773684">
      <w:pPr>
        <w:tabs>
          <w:tab w:val="left" w:pos="2295"/>
        </w:tabs>
        <w:jc w:val="both"/>
      </w:pPr>
      <w:r>
        <w:t>Условные обозначения:</w:t>
      </w:r>
    </w:p>
    <w:p w:rsidR="00B67F73" w:rsidRDefault="00773684">
      <w:pPr>
        <w:tabs>
          <w:tab w:val="left" w:pos="2295"/>
        </w:tabs>
        <w:jc w:val="both"/>
      </w:pPr>
      <w:r>
        <w:rPr>
          <w:lang w:val="en-US"/>
        </w:rPr>
        <w:t>V</w:t>
      </w:r>
      <w:r>
        <w:t xml:space="preserve"> – </w:t>
      </w:r>
      <w:proofErr w:type="gramStart"/>
      <w:r>
        <w:t>вход</w:t>
      </w:r>
      <w:proofErr w:type="gramEnd"/>
      <w:r>
        <w:t xml:space="preserve"> для посетителей в здание (строение, сооружение), за исключением входов, которые не используются для входа постоянно (пожарный, запасной).</w:t>
      </w:r>
    </w:p>
    <w:p w:rsidR="00B67F73" w:rsidRDefault="00773684">
      <w:pPr>
        <w:tabs>
          <w:tab w:val="left" w:pos="2295"/>
        </w:tabs>
        <w:jc w:val="both"/>
      </w:pPr>
      <w:r>
        <w:t>О – радиус.</w:t>
      </w:r>
    </w:p>
    <w:p w:rsidR="00B67F73" w:rsidRDefault="00B67F73">
      <w:pPr>
        <w:rPr>
          <w:sz w:val="28"/>
          <w:szCs w:val="28"/>
        </w:rPr>
      </w:pPr>
    </w:p>
    <w:p w:rsidR="00B67F73" w:rsidRDefault="00773684">
      <w:pPr>
        <w:ind w:left="594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67F73" w:rsidRDefault="00773684">
      <w:pPr>
        <w:ind w:left="594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67F73" w:rsidRDefault="00773684">
      <w:pPr>
        <w:ind w:left="594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B67F73" w:rsidRDefault="00773684">
      <w:pPr>
        <w:ind w:left="5940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B67F73" w:rsidRDefault="00B67F73">
      <w:pPr>
        <w:rPr>
          <w:sz w:val="28"/>
          <w:szCs w:val="28"/>
        </w:rPr>
      </w:pPr>
    </w:p>
    <w:p w:rsidR="00B67F73" w:rsidRDefault="00B67F73">
      <w:pPr>
        <w:rPr>
          <w:sz w:val="28"/>
          <w:szCs w:val="28"/>
        </w:rPr>
      </w:pPr>
    </w:p>
    <w:p w:rsidR="00B67F73" w:rsidRDefault="00773684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B67F73" w:rsidRDefault="0077368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границ прилегающей территории к обществу с ограниченной ответственностью «ДОКТОР+» медицинский центр, проспект Набережный, дом 2</w:t>
      </w:r>
    </w:p>
    <w:p w:rsidR="00B67F73" w:rsidRDefault="00B67F73">
      <w:pPr>
        <w:tabs>
          <w:tab w:val="left" w:pos="2295"/>
        </w:tabs>
        <w:jc w:val="center"/>
        <w:rPr>
          <w:spacing w:val="-6"/>
          <w:sz w:val="28"/>
          <w:szCs w:val="28"/>
        </w:rPr>
      </w:pPr>
    </w:p>
    <w:p w:rsidR="00B67F73" w:rsidRDefault="00773684">
      <w:pPr>
        <w:tabs>
          <w:tab w:val="left" w:pos="229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50890" cy="5870575"/>
            <wp:effectExtent l="19050" t="19050" r="16510" b="158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58705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7F73" w:rsidRDefault="00B67F73">
      <w:pPr>
        <w:tabs>
          <w:tab w:val="left" w:pos="2295"/>
        </w:tabs>
        <w:jc w:val="center"/>
        <w:rPr>
          <w:sz w:val="24"/>
          <w:szCs w:val="24"/>
        </w:rPr>
      </w:pPr>
    </w:p>
    <w:p w:rsidR="00B67F73" w:rsidRDefault="00B67F73">
      <w:pPr>
        <w:tabs>
          <w:tab w:val="left" w:pos="2295"/>
        </w:tabs>
        <w:jc w:val="center"/>
        <w:rPr>
          <w:sz w:val="24"/>
          <w:szCs w:val="24"/>
        </w:rPr>
      </w:pPr>
    </w:p>
    <w:p w:rsidR="00B67F73" w:rsidRDefault="00773684">
      <w:pPr>
        <w:tabs>
          <w:tab w:val="left" w:pos="2295"/>
        </w:tabs>
        <w:jc w:val="both"/>
      </w:pPr>
      <w:r>
        <w:t>Условные обозначения:</w:t>
      </w:r>
    </w:p>
    <w:p w:rsidR="00B67F73" w:rsidRDefault="00773684">
      <w:pPr>
        <w:tabs>
          <w:tab w:val="left" w:pos="2295"/>
        </w:tabs>
        <w:jc w:val="both"/>
      </w:pPr>
      <w:r>
        <w:rPr>
          <w:lang w:val="en-US"/>
        </w:rPr>
        <w:t>V</w:t>
      </w:r>
      <w:r>
        <w:t xml:space="preserve"> – </w:t>
      </w:r>
      <w:proofErr w:type="gramStart"/>
      <w:r>
        <w:t>вход</w:t>
      </w:r>
      <w:proofErr w:type="gramEnd"/>
      <w:r>
        <w:t xml:space="preserve"> для посетителей в здание (строение, сооружение), за ис</w:t>
      </w:r>
      <w:r>
        <w:t>ключением входов, которые не используются для входа постоянно (пожарный, запасной).</w:t>
      </w:r>
    </w:p>
    <w:p w:rsidR="00B67F73" w:rsidRDefault="00773684">
      <w:pPr>
        <w:tabs>
          <w:tab w:val="left" w:pos="2295"/>
        </w:tabs>
        <w:jc w:val="both"/>
      </w:pPr>
      <w:r>
        <w:rPr>
          <w:lang w:val="en-US"/>
        </w:rPr>
        <w:t xml:space="preserve">О – </w:t>
      </w:r>
      <w:proofErr w:type="spellStart"/>
      <w:proofErr w:type="gramStart"/>
      <w:r>
        <w:rPr>
          <w:lang w:val="en-US"/>
        </w:rPr>
        <w:t>радиус</w:t>
      </w:r>
      <w:proofErr w:type="spellEnd"/>
      <w:proofErr w:type="gramEnd"/>
      <w:r>
        <w:t>.</w:t>
      </w:r>
    </w:p>
    <w:p w:rsidR="00B67F73" w:rsidRDefault="00B67F73">
      <w:pPr>
        <w:rPr>
          <w:sz w:val="28"/>
          <w:szCs w:val="28"/>
        </w:rPr>
      </w:pPr>
    </w:p>
    <w:sectPr w:rsidR="00B67F73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84" w:rsidRDefault="00773684">
      <w:r>
        <w:separator/>
      </w:r>
    </w:p>
  </w:endnote>
  <w:endnote w:type="continuationSeparator" w:id="0">
    <w:p w:rsidR="00773684" w:rsidRDefault="0077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84" w:rsidRDefault="00773684">
      <w:r>
        <w:separator/>
      </w:r>
    </w:p>
  </w:footnote>
  <w:footnote w:type="continuationSeparator" w:id="0">
    <w:p w:rsidR="00773684" w:rsidRDefault="00773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0378"/>
      <w:docPartObj>
        <w:docPartGallery w:val="Page Numbers (Top of Page)"/>
        <w:docPartUnique/>
      </w:docPartObj>
    </w:sdtPr>
    <w:sdtEndPr/>
    <w:sdtContent>
      <w:p w:rsidR="00B67F73" w:rsidRDefault="0077368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A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7F73" w:rsidRDefault="00B67F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73"/>
    <w:rsid w:val="00077D7D"/>
    <w:rsid w:val="004E5AD0"/>
    <w:rsid w:val="00773684"/>
    <w:rsid w:val="00B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87905EF-A70B-4763-A4CA-E219D6AA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2015-08-17T09:51:00Z</cp:lastPrinted>
  <dcterms:created xsi:type="dcterms:W3CDTF">2015-08-24T06:44:00Z</dcterms:created>
  <dcterms:modified xsi:type="dcterms:W3CDTF">2015-08-24T06:44:00Z</dcterms:modified>
</cp:coreProperties>
</file>