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Default="0095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294369" w:rsidRDefault="0095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№5688 от 17.08.2015 г. </w:t>
      </w: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DD75E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тарифов</w:t>
      </w:r>
    </w:p>
    <w:p w:rsidR="00294369" w:rsidRDefault="00DD7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не относящиеся </w:t>
      </w:r>
    </w:p>
    <w:p w:rsidR="00294369" w:rsidRDefault="00DD75E6">
      <w:pPr>
        <w:jc w:val="both"/>
        <w:rPr>
          <w:sz w:val="28"/>
          <w:szCs w:val="28"/>
        </w:rPr>
      </w:pPr>
      <w:r>
        <w:rPr>
          <w:sz w:val="28"/>
          <w:szCs w:val="28"/>
        </w:rPr>
        <w:t>к основным видам деятельности,</w:t>
      </w:r>
    </w:p>
    <w:p w:rsidR="00294369" w:rsidRDefault="00DD75E6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муниципальным</w:t>
      </w:r>
    </w:p>
    <w:p w:rsidR="00294369" w:rsidRDefault="00DD75E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бюджетным образовательным</w:t>
      </w:r>
    </w:p>
    <w:p w:rsidR="00294369" w:rsidRDefault="00DD7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294369" w:rsidRDefault="00DD7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станцией </w:t>
      </w:r>
      <w:proofErr w:type="gramStart"/>
      <w:r>
        <w:rPr>
          <w:sz w:val="28"/>
          <w:szCs w:val="28"/>
        </w:rPr>
        <w:t>юных</w:t>
      </w:r>
      <w:proofErr w:type="gramEnd"/>
    </w:p>
    <w:p w:rsidR="00294369" w:rsidRDefault="00DD75E6">
      <w:pPr>
        <w:jc w:val="both"/>
        <w:rPr>
          <w:sz w:val="28"/>
          <w:szCs w:val="28"/>
        </w:rPr>
      </w:pPr>
      <w:r>
        <w:rPr>
          <w:sz w:val="28"/>
          <w:szCs w:val="28"/>
        </w:rPr>
        <w:t>натуралистов</w:t>
      </w:r>
    </w:p>
    <w:p w:rsidR="00294369" w:rsidRDefault="00294369">
      <w:pPr>
        <w:ind w:firstLine="540"/>
        <w:jc w:val="both"/>
        <w:rPr>
          <w:sz w:val="28"/>
          <w:szCs w:val="28"/>
        </w:rPr>
      </w:pPr>
    </w:p>
    <w:p w:rsidR="00294369" w:rsidRDefault="00294369">
      <w:pPr>
        <w:ind w:firstLine="540"/>
        <w:jc w:val="both"/>
        <w:rPr>
          <w:sz w:val="28"/>
          <w:szCs w:val="28"/>
        </w:rPr>
      </w:pPr>
    </w:p>
    <w:p w:rsidR="00294369" w:rsidRDefault="00DD75E6">
      <w:pPr>
        <w:ind w:firstLine="567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В соответствии с п.4 ч.1 ст.17 Федерального закона 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(с изменениями от 29.06.2015), пп.22 п.1 ст.38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городской округ город</w:t>
      </w:r>
      <w:r>
        <w:rPr>
          <w:sz w:val="28"/>
          <w:szCs w:val="28"/>
        </w:rPr>
        <w:t xml:space="preserve"> Сургут, Положением о порядке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тарифов на услуги (работы), предоставляемые (выполняемые)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предприятиями и учреждениями на территории города,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решением городской</w:t>
      </w:r>
      <w:proofErr w:type="gramEnd"/>
      <w:r>
        <w:rPr>
          <w:sz w:val="28"/>
          <w:szCs w:val="28"/>
        </w:rPr>
        <w:t xml:space="preserve">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изменения</w:t>
      </w:r>
      <w:r>
        <w:rPr>
          <w:sz w:val="28"/>
          <w:szCs w:val="28"/>
        </w:rPr>
        <w:t xml:space="preserve">ми), распоряжениями Администрации города от 30.12.2005           № 3686 «Об утверждении Регламента Администрации города» (с </w:t>
      </w:r>
      <w:proofErr w:type="gramStart"/>
      <w:r>
        <w:rPr>
          <w:sz w:val="28"/>
          <w:szCs w:val="28"/>
        </w:rPr>
        <w:t>последую-</w:t>
      </w:r>
      <w:proofErr w:type="spellStart"/>
      <w:r>
        <w:rPr>
          <w:sz w:val="28"/>
          <w:szCs w:val="28"/>
        </w:rPr>
        <w:t>щими</w:t>
      </w:r>
      <w:proofErr w:type="spellEnd"/>
      <w:proofErr w:type="gramEnd"/>
      <w:r>
        <w:rPr>
          <w:sz w:val="28"/>
          <w:szCs w:val="28"/>
        </w:rPr>
        <w:t xml:space="preserve"> изменениями), от 19.11.2013 № 4032 «О передаче некоторых полномочий высшим должностным лицам Администрации города» (с </w:t>
      </w:r>
      <w:r>
        <w:rPr>
          <w:sz w:val="28"/>
          <w:szCs w:val="28"/>
        </w:rPr>
        <w:t>последующими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нениями):</w:t>
      </w:r>
    </w:p>
    <w:p w:rsidR="00294369" w:rsidRDefault="00DD7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тарифы на платные услуги, не относящиеся к основным           </w:t>
      </w:r>
      <w:r>
        <w:rPr>
          <w:spacing w:val="-6"/>
          <w:sz w:val="28"/>
          <w:szCs w:val="28"/>
        </w:rPr>
        <w:t>видам деятельности, оказываемые муниципальным бюджетным образовательным</w:t>
      </w:r>
      <w:r>
        <w:rPr>
          <w:sz w:val="28"/>
          <w:szCs w:val="28"/>
        </w:rPr>
        <w:t xml:space="preserve"> учреждением дополнительного образования станцией юных натуралистов,          зафи</w:t>
      </w:r>
      <w:r>
        <w:rPr>
          <w:sz w:val="28"/>
          <w:szCs w:val="28"/>
        </w:rPr>
        <w:t>ксированные в прейскурантах № 09-76-01/2, № 09-76-02/2, № 09-76-03,           согласно приложениям 1, 2, 3.</w:t>
      </w:r>
    </w:p>
    <w:p w:rsidR="00294369" w:rsidRDefault="00DD7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города:</w:t>
      </w:r>
    </w:p>
    <w:p w:rsidR="00294369" w:rsidRDefault="00DD7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30.06.2014 № 4373 «Об установлении тарифов на платную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образоват</w:t>
      </w:r>
      <w:r>
        <w:rPr>
          <w:sz w:val="28"/>
          <w:szCs w:val="28"/>
        </w:rPr>
        <w:t>ельную услугу, оказываемую муниципальным бюджетным образовательным учреждением дополнительного образования детей станцией юных натуралистов»;</w:t>
      </w:r>
    </w:p>
    <w:p w:rsidR="00294369" w:rsidRDefault="00DD7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22.05.2012 № 3611 «Об установлении тарифов на платные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услуги, оказываемые муниципальным бюджет</w:t>
      </w:r>
      <w:r>
        <w:rPr>
          <w:sz w:val="28"/>
          <w:szCs w:val="28"/>
        </w:rPr>
        <w:t>ным образовательным учреждением дополнительного образования детей станцией юных натурал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стов»;</w:t>
      </w:r>
    </w:p>
    <w:p w:rsidR="00294369" w:rsidRDefault="00DD75E6">
      <w:pPr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от 03.08.2011 № 4958 «Об установлении тарифов на платные ветеринарные</w:t>
      </w:r>
      <w:r>
        <w:rPr>
          <w:sz w:val="28"/>
          <w:szCs w:val="28"/>
        </w:rPr>
        <w:t xml:space="preserve"> услуги, оказываемые муниципальным бюджетным образовательным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дополнительного </w:t>
      </w:r>
      <w:r>
        <w:rPr>
          <w:sz w:val="28"/>
          <w:szCs w:val="28"/>
        </w:rPr>
        <w:t>образования детей станцией юных натуралистов»;</w:t>
      </w:r>
    </w:p>
    <w:p w:rsidR="00294369" w:rsidRDefault="00DD7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24.03.2014 № 1940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 от 03.08.2011 № 4958 «Об установлении тарифов на платные     </w:t>
      </w:r>
      <w:r>
        <w:rPr>
          <w:spacing w:val="-6"/>
          <w:sz w:val="28"/>
          <w:szCs w:val="28"/>
        </w:rPr>
        <w:t>ветеринарные услуги, оказываемые муниципальным бюджетным образоват</w:t>
      </w:r>
      <w:r>
        <w:rPr>
          <w:spacing w:val="-6"/>
          <w:sz w:val="28"/>
          <w:szCs w:val="28"/>
        </w:rPr>
        <w:t>ельным</w:t>
      </w:r>
      <w:r>
        <w:rPr>
          <w:sz w:val="28"/>
          <w:szCs w:val="28"/>
        </w:rPr>
        <w:t xml:space="preserve"> учреждением дополнительного образования детей станцией юных натурал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стов».</w:t>
      </w:r>
    </w:p>
    <w:p w:rsidR="00294369" w:rsidRDefault="00DD7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в средствах массовой информации и разместить на официальном              интернет-сайте Администрац</w:t>
      </w:r>
      <w:r>
        <w:rPr>
          <w:sz w:val="28"/>
          <w:szCs w:val="28"/>
        </w:rPr>
        <w:t>ии города.</w:t>
      </w:r>
    </w:p>
    <w:p w:rsidR="00294369" w:rsidRDefault="00DD7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01.09.2015.</w:t>
      </w:r>
    </w:p>
    <w:p w:rsidR="00294369" w:rsidRDefault="00DD75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DD75E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sz w:val="28"/>
          <w:szCs w:val="28"/>
        </w:rPr>
      </w:pPr>
    </w:p>
    <w:p w:rsidR="00294369" w:rsidRDefault="00294369">
      <w:pPr>
        <w:jc w:val="both"/>
        <w:rPr>
          <w:bCs/>
          <w:sz w:val="28"/>
        </w:rPr>
      </w:pPr>
    </w:p>
    <w:p w:rsidR="00294369" w:rsidRDefault="00294369">
      <w:pPr>
        <w:jc w:val="both"/>
        <w:rPr>
          <w:bCs/>
          <w:sz w:val="28"/>
        </w:rPr>
      </w:pPr>
    </w:p>
    <w:p w:rsidR="00294369" w:rsidRDefault="00294369">
      <w:pPr>
        <w:jc w:val="both"/>
        <w:rPr>
          <w:bCs/>
          <w:sz w:val="28"/>
        </w:rPr>
      </w:pPr>
    </w:p>
    <w:p w:rsidR="00294369" w:rsidRDefault="00294369">
      <w:pPr>
        <w:jc w:val="both"/>
        <w:rPr>
          <w:bCs/>
          <w:sz w:val="28"/>
        </w:rPr>
      </w:pPr>
    </w:p>
    <w:p w:rsidR="00294369" w:rsidRDefault="00DD75E6">
      <w:pPr>
        <w:ind w:firstLine="5954"/>
        <w:rPr>
          <w:bCs/>
          <w:sz w:val="28"/>
        </w:rPr>
      </w:pPr>
      <w:r>
        <w:rPr>
          <w:bCs/>
          <w:sz w:val="28"/>
        </w:rPr>
        <w:t>Приложение 1</w:t>
      </w:r>
    </w:p>
    <w:p w:rsidR="00294369" w:rsidRDefault="00DD75E6">
      <w:pPr>
        <w:ind w:firstLine="5954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94369" w:rsidRDefault="00DD75E6">
      <w:pPr>
        <w:ind w:firstLine="5954"/>
        <w:rPr>
          <w:bCs/>
          <w:sz w:val="28"/>
        </w:rPr>
      </w:pPr>
      <w:r>
        <w:rPr>
          <w:bCs/>
          <w:sz w:val="28"/>
        </w:rPr>
        <w:t xml:space="preserve">Администрации </w:t>
      </w:r>
      <w:r>
        <w:rPr>
          <w:bCs/>
          <w:sz w:val="28"/>
        </w:rPr>
        <w:t>города</w:t>
      </w:r>
    </w:p>
    <w:p w:rsidR="00294369" w:rsidRDefault="00DD75E6">
      <w:pPr>
        <w:ind w:firstLine="5954"/>
        <w:rPr>
          <w:sz w:val="20"/>
          <w:szCs w:val="20"/>
        </w:rPr>
      </w:pPr>
      <w:r>
        <w:rPr>
          <w:bCs/>
          <w:sz w:val="28"/>
        </w:rPr>
        <w:t>от ____________ № _________</w:t>
      </w:r>
    </w:p>
    <w:p w:rsidR="00294369" w:rsidRDefault="00294369">
      <w:pPr>
        <w:rPr>
          <w:bCs/>
          <w:sz w:val="28"/>
        </w:rPr>
      </w:pPr>
    </w:p>
    <w:p w:rsidR="00294369" w:rsidRDefault="00294369">
      <w:pPr>
        <w:rPr>
          <w:bCs/>
          <w:sz w:val="28"/>
        </w:rPr>
      </w:pP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09-76-01/2</w:t>
      </w: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</w:t>
      </w: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>на платные услуги, не относящиеся к основным видам деятельности,</w:t>
      </w: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>оказываемые муниципальным бюджетным образовательным</w:t>
      </w: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>учреждением дополнительного образования станци</w:t>
      </w:r>
      <w:r>
        <w:rPr>
          <w:bCs/>
          <w:sz w:val="28"/>
        </w:rPr>
        <w:t>ей юных натуралистов</w:t>
      </w:r>
    </w:p>
    <w:p w:rsidR="00294369" w:rsidRDefault="00294369">
      <w:pPr>
        <w:jc w:val="center"/>
        <w:rPr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417"/>
      </w:tblGrid>
      <w:tr w:rsidR="00294369">
        <w:tc>
          <w:tcPr>
            <w:tcW w:w="3828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835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Единица измерения</w:t>
            </w:r>
          </w:p>
          <w:p w:rsidR="00294369" w:rsidRDefault="0029436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НДС,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</w:t>
            </w:r>
            <w:proofErr w:type="gramStart"/>
            <w:r>
              <w:rPr>
                <w:bCs/>
                <w:sz w:val="28"/>
              </w:rPr>
              <w:t>. (*)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 НДС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(руб.)</w:t>
            </w:r>
          </w:p>
        </w:tc>
      </w:tr>
      <w:tr w:rsidR="00294369">
        <w:trPr>
          <w:trHeight w:val="681"/>
        </w:trPr>
        <w:tc>
          <w:tcPr>
            <w:tcW w:w="3828" w:type="dxa"/>
            <w:shd w:val="clear" w:color="auto" w:fill="auto"/>
          </w:tcPr>
          <w:p w:rsidR="00294369" w:rsidRDefault="00DD75E6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 Проведение мастер-класса по работе с </w:t>
            </w:r>
            <w:proofErr w:type="gramStart"/>
            <w:r>
              <w:rPr>
                <w:bCs/>
                <w:sz w:val="28"/>
              </w:rPr>
              <w:t>природными</w:t>
            </w:r>
            <w:proofErr w:type="gramEnd"/>
            <w:r>
              <w:rPr>
                <w:bCs/>
                <w:sz w:val="28"/>
              </w:rPr>
              <w:t xml:space="preserve"> </w:t>
            </w:r>
          </w:p>
          <w:p w:rsidR="00294369" w:rsidRDefault="00DD75E6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материалами</w:t>
            </w:r>
          </w:p>
        </w:tc>
        <w:tc>
          <w:tcPr>
            <w:tcW w:w="2835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посетитель</w:t>
            </w:r>
          </w:p>
        </w:tc>
        <w:tc>
          <w:tcPr>
            <w:tcW w:w="155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80,00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90,00</w:t>
            </w:r>
          </w:p>
        </w:tc>
      </w:tr>
      <w:tr w:rsidR="00294369">
        <w:trPr>
          <w:trHeight w:val="979"/>
        </w:trPr>
        <w:tc>
          <w:tcPr>
            <w:tcW w:w="3828" w:type="dxa"/>
            <w:shd w:val="clear" w:color="auto" w:fill="auto"/>
          </w:tcPr>
          <w:p w:rsidR="00294369" w:rsidRDefault="00DD75E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2. Проведение познавательно-развлекательной </w:t>
            </w:r>
            <w:r>
              <w:rPr>
                <w:bCs/>
                <w:sz w:val="28"/>
              </w:rPr>
              <w:t>программы «</w:t>
            </w:r>
            <w:proofErr w:type="spellStart"/>
            <w:r>
              <w:rPr>
                <w:bCs/>
                <w:sz w:val="28"/>
              </w:rPr>
              <w:t>Зоо</w:t>
            </w:r>
            <w:proofErr w:type="spellEnd"/>
            <w:r>
              <w:rPr>
                <w:bCs/>
                <w:sz w:val="28"/>
              </w:rPr>
              <w:t>-шоу»</w:t>
            </w:r>
          </w:p>
        </w:tc>
        <w:tc>
          <w:tcPr>
            <w:tcW w:w="2835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посетитель</w:t>
            </w:r>
          </w:p>
        </w:tc>
        <w:tc>
          <w:tcPr>
            <w:tcW w:w="155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75,00</w:t>
            </w:r>
          </w:p>
          <w:p w:rsidR="00294369" w:rsidRDefault="00294369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85,00</w:t>
            </w:r>
          </w:p>
        </w:tc>
      </w:tr>
      <w:tr w:rsidR="00294369">
        <w:trPr>
          <w:trHeight w:val="695"/>
        </w:trPr>
        <w:tc>
          <w:tcPr>
            <w:tcW w:w="3828" w:type="dxa"/>
            <w:shd w:val="clear" w:color="auto" w:fill="auto"/>
          </w:tcPr>
          <w:p w:rsidR="00294369" w:rsidRDefault="00DD75E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Проведений экскурсий </w:t>
            </w:r>
          </w:p>
          <w:p w:rsidR="00294369" w:rsidRDefault="00DD75E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 мини-зоопарку </w:t>
            </w:r>
          </w:p>
          <w:p w:rsidR="00294369" w:rsidRDefault="00DD75E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(с экскурсоводом)</w:t>
            </w:r>
          </w:p>
        </w:tc>
        <w:tc>
          <w:tcPr>
            <w:tcW w:w="2835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посетитель</w:t>
            </w:r>
          </w:p>
        </w:tc>
        <w:tc>
          <w:tcPr>
            <w:tcW w:w="155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95,00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108,00</w:t>
            </w:r>
          </w:p>
        </w:tc>
      </w:tr>
      <w:tr w:rsidR="00294369">
        <w:trPr>
          <w:trHeight w:val="497"/>
        </w:trPr>
        <w:tc>
          <w:tcPr>
            <w:tcW w:w="3828" w:type="dxa"/>
            <w:shd w:val="clear" w:color="auto" w:fill="auto"/>
          </w:tcPr>
          <w:p w:rsidR="00294369" w:rsidRDefault="00DD75E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4. Посещение мини-зоопарка </w:t>
            </w:r>
          </w:p>
          <w:p w:rsidR="00294369" w:rsidRDefault="00DD75E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(без экскурсовода)</w:t>
            </w:r>
          </w:p>
        </w:tc>
        <w:tc>
          <w:tcPr>
            <w:tcW w:w="2835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посетитель</w:t>
            </w:r>
          </w:p>
        </w:tc>
        <w:tc>
          <w:tcPr>
            <w:tcW w:w="155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85,00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90,00</w:t>
            </w:r>
          </w:p>
        </w:tc>
      </w:tr>
    </w:tbl>
    <w:p w:rsidR="00294369" w:rsidRDefault="00294369">
      <w:pPr>
        <w:jc w:val="both"/>
        <w:rPr>
          <w:bCs/>
          <w:sz w:val="28"/>
        </w:rPr>
      </w:pPr>
    </w:p>
    <w:p w:rsidR="00294369" w:rsidRDefault="00DD75E6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Примечание:</w:t>
      </w:r>
    </w:p>
    <w:p w:rsidR="00294369" w:rsidRDefault="00DD75E6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*Освобождены </w:t>
      </w:r>
      <w:proofErr w:type="gramStart"/>
      <w:r>
        <w:rPr>
          <w:bCs/>
          <w:sz w:val="28"/>
        </w:rPr>
        <w:t>от уплаты налога на добавленную стоимость налогопл</w:t>
      </w:r>
      <w:r>
        <w:rPr>
          <w:bCs/>
          <w:sz w:val="28"/>
        </w:rPr>
        <w:t>а</w:t>
      </w:r>
      <w:r>
        <w:rPr>
          <w:bCs/>
          <w:sz w:val="28"/>
        </w:rPr>
        <w:t>тельщики при наличии права на освобождение от исполнения</w:t>
      </w:r>
      <w:proofErr w:type="gramEnd"/>
      <w:r>
        <w:rPr>
          <w:bCs/>
          <w:sz w:val="28"/>
        </w:rPr>
        <w:t xml:space="preserve"> обязанностей   </w:t>
      </w:r>
      <w:r>
        <w:rPr>
          <w:bCs/>
          <w:spacing w:val="-4"/>
          <w:sz w:val="28"/>
        </w:rPr>
        <w:t>налогоплательщика, связанных с исчислением и уплатой налога на добавленную</w:t>
      </w:r>
      <w:r>
        <w:rPr>
          <w:bCs/>
          <w:sz w:val="28"/>
        </w:rPr>
        <w:t xml:space="preserve"> стоимость, согласно статье 145 ча</w:t>
      </w:r>
      <w:r>
        <w:rPr>
          <w:bCs/>
          <w:sz w:val="28"/>
        </w:rPr>
        <w:t>сти второй Налогового кодекса Российской Федерации.</w:t>
      </w: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DD75E6">
      <w:pPr>
        <w:ind w:firstLine="5954"/>
        <w:rPr>
          <w:bCs/>
          <w:sz w:val="28"/>
        </w:rPr>
      </w:pPr>
      <w:r>
        <w:rPr>
          <w:bCs/>
          <w:sz w:val="28"/>
        </w:rPr>
        <w:t>Приложение 2</w:t>
      </w:r>
    </w:p>
    <w:p w:rsidR="00294369" w:rsidRDefault="00DD75E6">
      <w:pPr>
        <w:ind w:firstLine="5954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94369" w:rsidRDefault="00DD75E6">
      <w:pPr>
        <w:ind w:firstLine="5954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94369" w:rsidRDefault="00DD75E6">
      <w:pPr>
        <w:ind w:firstLine="5954"/>
        <w:rPr>
          <w:sz w:val="20"/>
          <w:szCs w:val="20"/>
        </w:rPr>
      </w:pPr>
      <w:r>
        <w:rPr>
          <w:bCs/>
          <w:sz w:val="28"/>
        </w:rPr>
        <w:t>от ____________ № _________</w:t>
      </w: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jc w:val="both"/>
        <w:rPr>
          <w:bCs/>
          <w:sz w:val="28"/>
        </w:rPr>
      </w:pP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09-76-02/2</w:t>
      </w: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>на платные дополнительные образовательные услуги,</w:t>
      </w: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</w:t>
      </w: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бюджетным образовательным </w:t>
      </w:r>
    </w:p>
    <w:p w:rsidR="00294369" w:rsidRDefault="00DD75E6">
      <w:pPr>
        <w:jc w:val="center"/>
        <w:rPr>
          <w:bCs/>
          <w:sz w:val="28"/>
        </w:rPr>
      </w:pPr>
      <w:r>
        <w:rPr>
          <w:bCs/>
          <w:sz w:val="28"/>
        </w:rPr>
        <w:t>учреждением дополнительного образования станцией юных натуралистов</w:t>
      </w:r>
    </w:p>
    <w:p w:rsidR="00294369" w:rsidRDefault="00294369">
      <w:pPr>
        <w:jc w:val="center"/>
        <w:rPr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409"/>
      </w:tblGrid>
      <w:tr w:rsidR="00294369">
        <w:tc>
          <w:tcPr>
            <w:tcW w:w="3969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1" w:type="dxa"/>
            <w:shd w:val="clear" w:color="auto" w:fill="auto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Единица измерения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(**)</w:t>
            </w:r>
          </w:p>
        </w:tc>
        <w:tc>
          <w:tcPr>
            <w:tcW w:w="240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Тариф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 НДС,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</w:t>
            </w:r>
            <w:proofErr w:type="gramStart"/>
            <w:r>
              <w:rPr>
                <w:bCs/>
                <w:sz w:val="28"/>
              </w:rPr>
              <w:t>. (***)</w:t>
            </w:r>
            <w:proofErr w:type="gramEnd"/>
          </w:p>
        </w:tc>
      </w:tr>
      <w:tr w:rsidR="00294369">
        <w:tc>
          <w:tcPr>
            <w:tcW w:w="3969" w:type="dxa"/>
            <w:vMerge w:val="restart"/>
            <w:shd w:val="clear" w:color="auto" w:fill="auto"/>
          </w:tcPr>
          <w:p w:rsidR="00294369" w:rsidRDefault="00DD75E6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занятий </w:t>
            </w:r>
          </w:p>
          <w:p w:rsidR="00294369" w:rsidRDefault="00DD75E6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по дополнительным общера</w:t>
            </w:r>
            <w:r>
              <w:rPr>
                <w:bCs/>
                <w:sz w:val="28"/>
              </w:rPr>
              <w:t>з</w:t>
            </w:r>
            <w:r>
              <w:rPr>
                <w:bCs/>
                <w:sz w:val="28"/>
              </w:rPr>
              <w:t>вивающим программам</w:t>
            </w:r>
          </w:p>
          <w:p w:rsidR="00294369" w:rsidRDefault="00DD75E6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для занимающихся в возрасте младше 18 лет (*)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 1 занимающегося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 – 9 человек</w:t>
            </w:r>
          </w:p>
        </w:tc>
        <w:tc>
          <w:tcPr>
            <w:tcW w:w="240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206,00</w:t>
            </w:r>
          </w:p>
        </w:tc>
      </w:tr>
      <w:tr w:rsidR="00294369">
        <w:trPr>
          <w:trHeight w:val="1369"/>
        </w:trPr>
        <w:tc>
          <w:tcPr>
            <w:tcW w:w="3969" w:type="dxa"/>
            <w:vMerge/>
            <w:shd w:val="clear" w:color="auto" w:fill="auto"/>
          </w:tcPr>
          <w:p w:rsidR="00294369" w:rsidRDefault="00294369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 1 занимающегося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 – 14 человек</w:t>
            </w:r>
          </w:p>
        </w:tc>
        <w:tc>
          <w:tcPr>
            <w:tcW w:w="240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120,00</w:t>
            </w:r>
          </w:p>
        </w:tc>
      </w:tr>
      <w:tr w:rsidR="00294369">
        <w:trPr>
          <w:trHeight w:val="1262"/>
        </w:trPr>
        <w:tc>
          <w:tcPr>
            <w:tcW w:w="3969" w:type="dxa"/>
            <w:vMerge/>
            <w:shd w:val="clear" w:color="auto" w:fill="auto"/>
          </w:tcPr>
          <w:p w:rsidR="00294369" w:rsidRDefault="00294369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 1 занимающегося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 – 19 человек</w:t>
            </w:r>
          </w:p>
        </w:tc>
        <w:tc>
          <w:tcPr>
            <w:tcW w:w="240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85,00</w:t>
            </w:r>
          </w:p>
        </w:tc>
      </w:tr>
      <w:tr w:rsidR="00294369">
        <w:trPr>
          <w:trHeight w:val="1394"/>
        </w:trPr>
        <w:tc>
          <w:tcPr>
            <w:tcW w:w="3969" w:type="dxa"/>
            <w:vMerge/>
            <w:shd w:val="clear" w:color="auto" w:fill="auto"/>
          </w:tcPr>
          <w:p w:rsidR="00294369" w:rsidRDefault="00294369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занятие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 1 занимающегося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группе численностью</w:t>
            </w:r>
          </w:p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 – 25 человек</w:t>
            </w:r>
          </w:p>
        </w:tc>
        <w:tc>
          <w:tcPr>
            <w:tcW w:w="2409" w:type="dxa"/>
          </w:tcPr>
          <w:p w:rsidR="00294369" w:rsidRDefault="00DD75E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64,00</w:t>
            </w:r>
          </w:p>
        </w:tc>
      </w:tr>
    </w:tbl>
    <w:p w:rsidR="00294369" w:rsidRDefault="00294369">
      <w:pPr>
        <w:jc w:val="both"/>
        <w:rPr>
          <w:bCs/>
          <w:sz w:val="28"/>
        </w:rPr>
      </w:pPr>
    </w:p>
    <w:p w:rsidR="00294369" w:rsidRDefault="00DD75E6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Примечания:</w:t>
      </w:r>
    </w:p>
    <w:p w:rsidR="00294369" w:rsidRDefault="00DD75E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>*Перечень дополнительных общеразвивающих</w:t>
      </w:r>
      <w:r>
        <w:rPr>
          <w:bCs/>
          <w:sz w:val="28"/>
        </w:rPr>
        <w:t xml:space="preserve"> программ по платным           услугам определяется учреждением самостоятельно в соответствии с уставом муниципального учреждения при условии наличия общеразвивающих                   программ по образовательным услугам, </w:t>
      </w:r>
      <w:r>
        <w:rPr>
          <w:bCs/>
          <w:sz w:val="28"/>
          <w:szCs w:val="28"/>
        </w:rPr>
        <w:t>а также лицензии на осуществление о</w:t>
      </w:r>
      <w:r>
        <w:rPr>
          <w:bCs/>
          <w:sz w:val="28"/>
          <w:szCs w:val="28"/>
        </w:rPr>
        <w:t>бразовательной деятельности по соответствующим программам.</w:t>
      </w:r>
    </w:p>
    <w:p w:rsidR="00294369" w:rsidRDefault="00DD75E6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**Договоры на оказание платных дополнительных образовательных услуг заключаются по тарифам, </w:t>
      </w:r>
      <w:proofErr w:type="gramStart"/>
      <w:r>
        <w:rPr>
          <w:bCs/>
          <w:sz w:val="28"/>
        </w:rPr>
        <w:t>единицы</w:t>
      </w:r>
      <w:proofErr w:type="gramEnd"/>
      <w:r>
        <w:rPr>
          <w:bCs/>
          <w:sz w:val="28"/>
        </w:rPr>
        <w:t xml:space="preserve"> измерения которых соответствуют числе</w:t>
      </w:r>
      <w:r>
        <w:rPr>
          <w:bCs/>
          <w:sz w:val="28"/>
        </w:rPr>
        <w:t>н</w:t>
      </w:r>
      <w:r>
        <w:rPr>
          <w:bCs/>
          <w:sz w:val="28"/>
        </w:rPr>
        <w:t>ности обучающихся в группе, сформированной на начало реализ</w:t>
      </w:r>
      <w:r>
        <w:rPr>
          <w:bCs/>
          <w:sz w:val="28"/>
        </w:rPr>
        <w:t>ации дополн</w:t>
      </w:r>
      <w:r>
        <w:rPr>
          <w:bCs/>
          <w:sz w:val="28"/>
        </w:rPr>
        <w:t>и</w:t>
      </w:r>
      <w:r>
        <w:rPr>
          <w:bCs/>
          <w:sz w:val="28"/>
        </w:rPr>
        <w:t>тельной общеразвивающей программы в учебном году. При изменении числе</w:t>
      </w:r>
      <w:r>
        <w:rPr>
          <w:bCs/>
          <w:sz w:val="28"/>
        </w:rPr>
        <w:t>н</w:t>
      </w:r>
      <w:r>
        <w:rPr>
          <w:bCs/>
          <w:sz w:val="28"/>
        </w:rPr>
        <w:t>ности в группе в течение реализации дополнительной общеразвивающей           программы стоимость платных образовательных услуг по заключенным           договорам на их оказан</w:t>
      </w:r>
      <w:r>
        <w:rPr>
          <w:bCs/>
          <w:sz w:val="28"/>
        </w:rPr>
        <w:t>ие не изменяется.</w:t>
      </w:r>
    </w:p>
    <w:p w:rsidR="00294369" w:rsidRDefault="00DD75E6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***Освобождены от уплаты налога на добавленную стоимость услуги             по проведению занятий с несовершеннолетними детьми согласно подпункту 4 пункта 2 статьи 149 части второй Налогового кодекса Российской Федерации.</w:t>
      </w: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DD75E6">
      <w:pPr>
        <w:ind w:firstLine="5954"/>
        <w:rPr>
          <w:bCs/>
          <w:sz w:val="28"/>
        </w:rPr>
      </w:pPr>
      <w:r>
        <w:rPr>
          <w:bCs/>
          <w:sz w:val="28"/>
        </w:rPr>
        <w:t>Приложение 3</w:t>
      </w:r>
    </w:p>
    <w:p w:rsidR="00294369" w:rsidRDefault="00DD75E6">
      <w:pPr>
        <w:ind w:firstLine="5954"/>
        <w:rPr>
          <w:bCs/>
          <w:sz w:val="28"/>
        </w:rPr>
      </w:pPr>
      <w:r>
        <w:rPr>
          <w:bCs/>
          <w:sz w:val="28"/>
        </w:rPr>
        <w:t>к постановлению</w:t>
      </w:r>
    </w:p>
    <w:p w:rsidR="00294369" w:rsidRDefault="00DD75E6">
      <w:pPr>
        <w:ind w:firstLine="5954"/>
        <w:rPr>
          <w:bCs/>
          <w:sz w:val="28"/>
        </w:rPr>
      </w:pPr>
      <w:r>
        <w:rPr>
          <w:bCs/>
          <w:sz w:val="28"/>
        </w:rPr>
        <w:t>Администрации города</w:t>
      </w:r>
    </w:p>
    <w:p w:rsidR="00294369" w:rsidRDefault="00DD75E6">
      <w:pPr>
        <w:ind w:firstLine="5954"/>
        <w:rPr>
          <w:sz w:val="20"/>
          <w:szCs w:val="20"/>
        </w:rPr>
      </w:pPr>
      <w:r>
        <w:rPr>
          <w:bCs/>
          <w:sz w:val="28"/>
        </w:rPr>
        <w:t>от ____________ № _________</w:t>
      </w: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294369">
      <w:pPr>
        <w:ind w:firstLine="567"/>
        <w:jc w:val="both"/>
        <w:rPr>
          <w:bCs/>
          <w:sz w:val="28"/>
        </w:rPr>
      </w:pPr>
    </w:p>
    <w:p w:rsidR="00294369" w:rsidRDefault="00DD75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09-76-03</w:t>
      </w:r>
    </w:p>
    <w:p w:rsidR="00294369" w:rsidRDefault="00DD75E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платные ветеринарные услуги,</w:t>
      </w:r>
    </w:p>
    <w:p w:rsidR="00294369" w:rsidRDefault="00DD75E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относящиеся к основным видам деятельности,</w:t>
      </w:r>
    </w:p>
    <w:p w:rsidR="00294369" w:rsidRDefault="00DD75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муниципальным образовательным учреждением </w:t>
      </w:r>
    </w:p>
    <w:p w:rsidR="00294369" w:rsidRDefault="00DD75E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станцией юных натуралистов</w:t>
      </w:r>
    </w:p>
    <w:p w:rsidR="00294369" w:rsidRDefault="00294369">
      <w:pPr>
        <w:ind w:left="360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02"/>
        <w:gridCol w:w="1560"/>
        <w:gridCol w:w="3260"/>
        <w:gridCol w:w="1417"/>
      </w:tblGrid>
      <w:tr w:rsidR="00294369">
        <w:trPr>
          <w:trHeight w:val="950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</w:t>
            </w:r>
          </w:p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Тариф без НДС*                     (руб.)</w:t>
            </w:r>
          </w:p>
        </w:tc>
      </w:tr>
      <w:tr w:rsidR="00294369">
        <w:trPr>
          <w:trHeight w:val="501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Взвешивание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57,00</w:t>
            </w:r>
          </w:p>
        </w:tc>
      </w:tr>
      <w:tr w:rsidR="00294369">
        <w:trPr>
          <w:trHeight w:val="255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294369">
        <w:trPr>
          <w:trHeight w:val="567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Первичный прием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294369">
        <w:trPr>
          <w:trHeight w:val="155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168,00</w:t>
            </w:r>
          </w:p>
        </w:tc>
      </w:tr>
      <w:tr w:rsidR="00294369">
        <w:trPr>
          <w:trHeight w:val="525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Повторный прием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57,00</w:t>
            </w:r>
          </w:p>
        </w:tc>
      </w:tr>
      <w:tr w:rsidR="00294369">
        <w:trPr>
          <w:trHeight w:val="282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294369">
        <w:trPr>
          <w:trHeight w:val="401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Консультация по уходу, содержанию животного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80,50</w:t>
            </w:r>
          </w:p>
        </w:tc>
      </w:tr>
      <w:tr w:rsidR="00294369">
        <w:trPr>
          <w:trHeight w:val="114"/>
        </w:trPr>
        <w:tc>
          <w:tcPr>
            <w:tcW w:w="3417" w:type="dxa"/>
            <w:gridSpan w:val="2"/>
            <w:vMerge/>
            <w:shd w:val="clear" w:color="auto" w:fill="auto"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155,50</w:t>
            </w:r>
          </w:p>
        </w:tc>
      </w:tr>
      <w:tr w:rsidR="00294369">
        <w:trPr>
          <w:trHeight w:val="360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Дача препарата внутрь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</w:tr>
      <w:tr w:rsidR="00294369">
        <w:trPr>
          <w:trHeight w:val="255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68,50</w:t>
            </w:r>
          </w:p>
        </w:tc>
      </w:tr>
      <w:tr w:rsidR="00294369">
        <w:trPr>
          <w:trHeight w:val="597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Внутримышечная,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подкожная инъекция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</w:t>
            </w:r>
          </w:p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39,00</w:t>
            </w:r>
          </w:p>
        </w:tc>
      </w:tr>
      <w:tr w:rsidR="00294369">
        <w:trPr>
          <w:trHeight w:val="269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294369">
        <w:trPr>
          <w:trHeight w:val="569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Внутривенная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инъекция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65,50</w:t>
            </w:r>
          </w:p>
        </w:tc>
      </w:tr>
      <w:tr w:rsidR="00294369">
        <w:trPr>
          <w:trHeight w:val="360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133,00</w:t>
            </w:r>
          </w:p>
        </w:tc>
      </w:tr>
      <w:tr w:rsidR="00294369">
        <w:trPr>
          <w:trHeight w:val="705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Капельное введение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лекарственных препаратов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614,50</w:t>
            </w:r>
          </w:p>
        </w:tc>
      </w:tr>
      <w:tr w:rsidR="00294369">
        <w:trPr>
          <w:trHeight w:val="469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УФО 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ультрафиоле-товое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облучение)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сеанс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93,00</w:t>
            </w:r>
          </w:p>
        </w:tc>
      </w:tr>
      <w:tr w:rsidR="00294369">
        <w:trPr>
          <w:trHeight w:val="521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Обрезка когтей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294369">
        <w:trPr>
          <w:trHeight w:val="255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168,00</w:t>
            </w:r>
          </w:p>
        </w:tc>
      </w:tr>
      <w:tr w:rsidR="00294369">
        <w:trPr>
          <w:trHeight w:val="273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Обрезка клюва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294369">
        <w:trPr>
          <w:trHeight w:val="525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Чистка и обработка ушных раковин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199,00</w:t>
            </w:r>
          </w:p>
        </w:tc>
      </w:tr>
      <w:tr w:rsidR="00294369">
        <w:trPr>
          <w:trHeight w:val="615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13. 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Ректальное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исследо-вание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, очистка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паранальных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желез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</w:tr>
      <w:tr w:rsidR="00294369">
        <w:trPr>
          <w:trHeight w:val="480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 Вагинальное исслед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157,00</w:t>
            </w:r>
          </w:p>
        </w:tc>
      </w:tr>
      <w:tr w:rsidR="00294369">
        <w:trPr>
          <w:trHeight w:val="255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 Оформление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направ-ления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39,00</w:t>
            </w:r>
          </w:p>
        </w:tc>
      </w:tr>
      <w:tr w:rsidR="00294369">
        <w:trPr>
          <w:trHeight w:val="581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 Промывание толстого отдела кишечника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526,50</w:t>
            </w:r>
          </w:p>
        </w:tc>
      </w:tr>
      <w:tr w:rsidR="00294369">
        <w:trPr>
          <w:trHeight w:val="630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17. Зондирование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промывание желудка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521,00</w:t>
            </w:r>
          </w:p>
        </w:tc>
      </w:tr>
      <w:tr w:rsidR="00294369">
        <w:trPr>
          <w:trHeight w:val="555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 Ампутация конечности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204,50</w:t>
            </w:r>
          </w:p>
        </w:tc>
      </w:tr>
      <w:tr w:rsidR="00294369">
        <w:trPr>
          <w:trHeight w:val="255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667,50</w:t>
            </w:r>
          </w:p>
        </w:tc>
      </w:tr>
      <w:tr w:rsidR="00294369">
        <w:trPr>
          <w:trHeight w:val="600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 Наложение бинтовой повязки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</w:tr>
      <w:tr w:rsidR="00294369">
        <w:trPr>
          <w:trHeight w:val="289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 Снятие швов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61,50</w:t>
            </w:r>
          </w:p>
        </w:tc>
      </w:tr>
      <w:tr w:rsidR="00294369">
        <w:trPr>
          <w:trHeight w:val="535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 Обработка раны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146,00</w:t>
            </w:r>
          </w:p>
        </w:tc>
      </w:tr>
      <w:tr w:rsidR="00294369">
        <w:trPr>
          <w:trHeight w:val="177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208,00</w:t>
            </w:r>
          </w:p>
        </w:tc>
      </w:tr>
      <w:tr w:rsidR="00294369">
        <w:trPr>
          <w:trHeight w:val="535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22. Обработка раны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наложением швов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253,50</w:t>
            </w:r>
          </w:p>
        </w:tc>
      </w:tr>
      <w:tr w:rsidR="00294369">
        <w:trPr>
          <w:trHeight w:val="176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453,00</w:t>
            </w:r>
          </w:p>
        </w:tc>
      </w:tr>
      <w:tr w:rsidR="00294369">
        <w:trPr>
          <w:trHeight w:val="408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 Обработка </w:t>
            </w:r>
            <w:proofErr w:type="gramStart"/>
            <w:r>
              <w:rPr>
                <w:color w:val="000000"/>
                <w:sz w:val="28"/>
                <w:szCs w:val="28"/>
              </w:rPr>
              <w:t>гнойной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247,50</w:t>
            </w:r>
          </w:p>
        </w:tc>
      </w:tr>
      <w:tr w:rsidR="00294369">
        <w:trPr>
          <w:trHeight w:val="255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405,50</w:t>
            </w:r>
          </w:p>
        </w:tc>
      </w:tr>
      <w:tr w:rsidR="00294369">
        <w:trPr>
          <w:trHeight w:val="549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 Первичная хирургич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ская обработка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227,50</w:t>
            </w:r>
          </w:p>
        </w:tc>
      </w:tr>
      <w:tr w:rsidR="00294369">
        <w:trPr>
          <w:trHeight w:val="255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289,50</w:t>
            </w:r>
          </w:p>
        </w:tc>
      </w:tr>
      <w:tr w:rsidR="00294369">
        <w:trPr>
          <w:trHeight w:val="280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 Прием родов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плод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418,00</w:t>
            </w:r>
          </w:p>
        </w:tc>
      </w:tr>
      <w:tr w:rsidR="00294369">
        <w:trPr>
          <w:trHeight w:val="228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 Реанимация плода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плод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 виды </w:t>
            </w:r>
            <w:r>
              <w:rPr>
                <w:color w:val="000000"/>
                <w:sz w:val="28"/>
                <w:szCs w:val="28"/>
              </w:rPr>
              <w:t>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298,50</w:t>
            </w:r>
          </w:p>
        </w:tc>
      </w:tr>
      <w:tr w:rsidR="00294369">
        <w:trPr>
          <w:trHeight w:val="585"/>
        </w:trPr>
        <w:tc>
          <w:tcPr>
            <w:tcW w:w="3417" w:type="dxa"/>
            <w:gridSpan w:val="2"/>
            <w:vMerge w:val="restart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27. Люминесцентная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294369">
        <w:trPr>
          <w:trHeight w:val="227"/>
        </w:trPr>
        <w:tc>
          <w:tcPr>
            <w:tcW w:w="3417" w:type="dxa"/>
            <w:gridSpan w:val="2"/>
            <w:vMerge/>
          </w:tcPr>
          <w:p w:rsidR="00294369" w:rsidRDefault="0029436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4369" w:rsidRDefault="002943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294369">
        <w:trPr>
          <w:trHeight w:val="615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 Оперативное лечение заворота век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1 133,50</w:t>
            </w:r>
          </w:p>
        </w:tc>
      </w:tr>
      <w:tr w:rsidR="00294369">
        <w:trPr>
          <w:trHeight w:val="510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 Удаление аденомы тр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тьего века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468,00</w:t>
            </w:r>
          </w:p>
        </w:tc>
      </w:tr>
      <w:tr w:rsidR="00294369">
        <w:trPr>
          <w:trHeight w:val="555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 Удаление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паранальных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желез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</w:tr>
      <w:tr w:rsidR="00294369">
        <w:trPr>
          <w:trHeight w:val="131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 Удаление матки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яичников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</w:tr>
      <w:tr w:rsidR="00294369">
        <w:trPr>
          <w:trHeight w:val="197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 Кастрация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666,50</w:t>
            </w:r>
          </w:p>
        </w:tc>
      </w:tr>
      <w:tr w:rsidR="00294369">
        <w:trPr>
          <w:trHeight w:val="145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 Кесарево сечение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</w:tr>
      <w:tr w:rsidR="00294369">
        <w:trPr>
          <w:trHeight w:val="600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34. Термометрия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ректальная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98,00</w:t>
            </w:r>
          </w:p>
        </w:tc>
      </w:tr>
      <w:tr w:rsidR="00294369">
        <w:trPr>
          <w:trHeight w:val="555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 Пупочная, паховая грыжа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1 340,00</w:t>
            </w:r>
          </w:p>
        </w:tc>
      </w:tr>
      <w:tr w:rsidR="00294369">
        <w:trPr>
          <w:trHeight w:val="451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36. Онкологические </w:t>
            </w:r>
          </w:p>
          <w:p w:rsidR="00294369" w:rsidRDefault="00DD75E6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операции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1 590,00</w:t>
            </w:r>
          </w:p>
        </w:tc>
      </w:tr>
      <w:tr w:rsidR="00294369">
        <w:trPr>
          <w:trHeight w:val="630"/>
        </w:trPr>
        <w:tc>
          <w:tcPr>
            <w:tcW w:w="3417" w:type="dxa"/>
            <w:gridSpan w:val="2"/>
            <w:shd w:val="clear" w:color="auto" w:fill="auto"/>
          </w:tcPr>
          <w:p w:rsidR="00294369" w:rsidRDefault="00DD75E6">
            <w:pPr>
              <w:ind w:left="-93" w:right="-108" w:firstLine="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 Патологоанатомич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ское вскрытие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375,00</w:t>
            </w:r>
          </w:p>
        </w:tc>
      </w:tr>
      <w:tr w:rsidR="00294369">
        <w:tblPrEx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3402" w:type="dxa"/>
            <w:shd w:val="clear" w:color="auto" w:fill="auto"/>
          </w:tcPr>
          <w:p w:rsidR="00294369" w:rsidRDefault="00DD75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Удаление </w:t>
            </w:r>
            <w:proofErr w:type="gramStart"/>
            <w:r>
              <w:rPr>
                <w:sz w:val="28"/>
                <w:szCs w:val="28"/>
              </w:rPr>
              <w:t>щечных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94369" w:rsidRDefault="00DD75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зубов (моляры, </w:t>
            </w:r>
            <w:proofErr w:type="spellStart"/>
            <w:r>
              <w:rPr>
                <w:sz w:val="28"/>
                <w:szCs w:val="28"/>
              </w:rPr>
              <w:t>премо-ляры</w:t>
            </w:r>
            <w:proofErr w:type="spellEnd"/>
            <w:r>
              <w:rPr>
                <w:sz w:val="28"/>
                <w:szCs w:val="28"/>
              </w:rPr>
              <w:t xml:space="preserve">) у кроликов 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281,00</w:t>
            </w:r>
          </w:p>
        </w:tc>
      </w:tr>
      <w:tr w:rsidR="00294369">
        <w:tblPrEx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3402" w:type="dxa"/>
            <w:shd w:val="clear" w:color="auto" w:fill="auto"/>
          </w:tcPr>
          <w:p w:rsidR="00294369" w:rsidRDefault="00DD75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39. Подрезание зубов </w:t>
            </w:r>
          </w:p>
          <w:p w:rsidR="00294369" w:rsidRDefault="00DD75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грызунов и кроликов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мелкие лабораторные животные, </w:t>
            </w:r>
          </w:p>
          <w:p w:rsidR="00294369" w:rsidRDefault="00DD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467,00</w:t>
            </w:r>
          </w:p>
        </w:tc>
      </w:tr>
      <w:tr w:rsidR="00294369">
        <w:tblPrEx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3402" w:type="dxa"/>
            <w:shd w:val="clear" w:color="auto" w:fill="auto"/>
          </w:tcPr>
          <w:p w:rsidR="00294369" w:rsidRDefault="00DD75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 Удаление резцов </w:t>
            </w:r>
          </w:p>
          <w:p w:rsidR="00294369" w:rsidRDefault="00DD75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грызунов и кроликов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мелкие лабораторные животные, </w:t>
            </w:r>
          </w:p>
          <w:p w:rsidR="00294369" w:rsidRDefault="00DD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374,00</w:t>
            </w:r>
          </w:p>
        </w:tc>
      </w:tr>
      <w:tr w:rsidR="00294369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1"/>
        </w:trPr>
        <w:tc>
          <w:tcPr>
            <w:tcW w:w="3402" w:type="dxa"/>
            <w:shd w:val="clear" w:color="auto" w:fill="auto"/>
          </w:tcPr>
          <w:p w:rsidR="00294369" w:rsidRDefault="00DD75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Лечение </w:t>
            </w:r>
            <w:proofErr w:type="spellStart"/>
            <w:r>
              <w:rPr>
                <w:sz w:val="28"/>
                <w:szCs w:val="28"/>
              </w:rPr>
              <w:t>кнемидока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тоза</w:t>
            </w:r>
            <w:proofErr w:type="spellEnd"/>
            <w:r>
              <w:rPr>
                <w:sz w:val="28"/>
                <w:szCs w:val="28"/>
              </w:rPr>
              <w:t xml:space="preserve"> у птиц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444,00</w:t>
            </w:r>
          </w:p>
        </w:tc>
      </w:tr>
      <w:tr w:rsidR="00294369">
        <w:tblPrEx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3402" w:type="dxa"/>
            <w:shd w:val="clear" w:color="auto" w:fill="auto"/>
          </w:tcPr>
          <w:p w:rsidR="00294369" w:rsidRDefault="00DD75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Лечебно-</w:t>
            </w:r>
            <w:proofErr w:type="spell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ческая</w:t>
            </w:r>
            <w:proofErr w:type="spellEnd"/>
            <w:r>
              <w:rPr>
                <w:sz w:val="28"/>
                <w:szCs w:val="28"/>
              </w:rPr>
              <w:t xml:space="preserve"> обработка </w:t>
            </w:r>
          </w:p>
          <w:p w:rsidR="00294369" w:rsidRDefault="00DD75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эктопаразитов</w:t>
            </w:r>
          </w:p>
        </w:tc>
        <w:tc>
          <w:tcPr>
            <w:tcW w:w="1560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3260" w:type="dxa"/>
            <w:shd w:val="clear" w:color="auto" w:fill="auto"/>
          </w:tcPr>
          <w:p w:rsidR="00294369" w:rsidRDefault="00DD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</w:tcPr>
          <w:p w:rsidR="00294369" w:rsidRDefault="00DD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738,00</w:t>
            </w:r>
          </w:p>
        </w:tc>
      </w:tr>
    </w:tbl>
    <w:p w:rsidR="00294369" w:rsidRDefault="00294369">
      <w:pPr>
        <w:jc w:val="both"/>
        <w:rPr>
          <w:sz w:val="28"/>
          <w:szCs w:val="28"/>
        </w:rPr>
      </w:pPr>
    </w:p>
    <w:p w:rsidR="00294369" w:rsidRDefault="00DD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294369" w:rsidRDefault="00DD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*Согласно подпункту 2 пункта 2 статьи </w:t>
      </w:r>
      <w:r>
        <w:rPr>
          <w:sz w:val="28"/>
          <w:szCs w:val="28"/>
        </w:rPr>
        <w:t>346.26 второй части Налогового кодекса Российской Федерации, пункту 2 приложения 1 к решению городской Думы от 26.10.2005 № 510-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в отношении оказания ветеринарных услуг применяется система налогообложения в виде единого налога на вмененный доход.</w:t>
      </w:r>
    </w:p>
    <w:sectPr w:rsidR="002943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E6" w:rsidRDefault="00DD75E6">
      <w:r>
        <w:separator/>
      </w:r>
    </w:p>
  </w:endnote>
  <w:endnote w:type="continuationSeparator" w:id="0">
    <w:p w:rsidR="00DD75E6" w:rsidRDefault="00DD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E6" w:rsidRDefault="00DD75E6">
      <w:r>
        <w:separator/>
      </w:r>
    </w:p>
  </w:footnote>
  <w:footnote w:type="continuationSeparator" w:id="0">
    <w:p w:rsidR="00DD75E6" w:rsidRDefault="00DD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03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4369" w:rsidRDefault="00DD75E6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50E29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294369" w:rsidRDefault="002943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9"/>
    <w:rsid w:val="00205492"/>
    <w:rsid w:val="00294369"/>
    <w:rsid w:val="00950E29"/>
    <w:rsid w:val="00D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2015-08-17T11:08:00Z</cp:lastPrinted>
  <dcterms:created xsi:type="dcterms:W3CDTF">2015-08-24T04:58:00Z</dcterms:created>
  <dcterms:modified xsi:type="dcterms:W3CDTF">2015-08-24T04:58:00Z</dcterms:modified>
</cp:coreProperties>
</file>