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5B" w:rsidRPr="00E94686" w:rsidRDefault="00295B5B" w:rsidP="00402E5D">
      <w:pPr>
        <w:pBdr>
          <w:bottom w:val="single" w:sz="6" w:space="4" w:color="CCCCCC"/>
        </w:pBd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94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опекуну по взысканию алиментов</w:t>
      </w:r>
    </w:p>
    <w:p w:rsidR="00A37094" w:rsidRPr="00E94686" w:rsidRDefault="00FE5B8E" w:rsidP="00A37094">
      <w:pPr>
        <w:pStyle w:val="a6"/>
        <w:numPr>
          <w:ilvl w:val="0"/>
          <w:numId w:val="7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Первоначальные действия</w:t>
      </w:r>
    </w:p>
    <w:p w:rsidR="00FE5B8E" w:rsidRPr="00E94686" w:rsidRDefault="00FE5B8E" w:rsidP="00FE5B8E">
      <w:pPr>
        <w:pStyle w:val="a6"/>
        <w:spacing w:after="0" w:line="240" w:lineRule="auto"/>
        <w:ind w:left="436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37094" w:rsidRPr="00E94686" w:rsidRDefault="00295B5B" w:rsidP="00A37094">
      <w:pPr>
        <w:pStyle w:val="a6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</w:t>
      </w:r>
      <w:r w:rsidR="00A37094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Семейным кодексом Российской Федерации: </w:t>
      </w:r>
    </w:p>
    <w:p w:rsidR="00402E5D" w:rsidRPr="00E94686" w:rsidRDefault="00295B5B" w:rsidP="00A37094">
      <w:pPr>
        <w:pStyle w:val="a6"/>
        <w:numPr>
          <w:ilvl w:val="0"/>
          <w:numId w:val="10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ребенок имеет право на получение содержан</w:t>
      </w:r>
      <w:r w:rsidR="00A37094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ия от своих родителей. В случае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</w:t>
      </w:r>
    </w:p>
    <w:p w:rsidR="00295B5B" w:rsidRPr="00E94686" w:rsidRDefault="00295B5B" w:rsidP="00A37094">
      <w:pPr>
        <w:pStyle w:val="a6"/>
        <w:numPr>
          <w:ilvl w:val="0"/>
          <w:numId w:val="10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дети, находящиеся под опекой (попечительством) имеют право на причитающиеся им алименты.</w:t>
      </w:r>
      <w:r w:rsidR="00C96DB2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</w:p>
    <w:p w:rsidR="00295B5B" w:rsidRPr="00E94686" w:rsidRDefault="00295B5B" w:rsidP="00FE5B8E">
      <w:pPr>
        <w:pStyle w:val="a6"/>
        <w:numPr>
          <w:ilvl w:val="0"/>
          <w:numId w:val="10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опека или попечительство устанавливаются над детьми, оставшимися без попечения родителей, в целях их содержания, воспитания и образования, а также </w:t>
      </w:r>
      <w:r w:rsidRPr="00E9468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для 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защиты их прав и интересов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FE5B8E" w:rsidRPr="00E94686" w:rsidRDefault="00273B20" w:rsidP="00A37094">
      <w:pPr>
        <w:spacing w:after="0" w:line="240" w:lineRule="auto"/>
        <w:ind w:left="-284" w:right="-428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96DB2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</w:t>
      </w:r>
    </w:p>
    <w:p w:rsidR="00FE5B8E" w:rsidRPr="00E94686" w:rsidRDefault="00273B20" w:rsidP="00FE5B8E">
      <w:pPr>
        <w:spacing w:after="0" w:line="240" w:lineRule="auto"/>
        <w:ind w:left="-284" w:right="-428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="00402E5D" w:rsidRPr="00E9468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В 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Данная категория дел рассматривается мировыми судьями как по месту жительства опекуна (попечителя), так </w:t>
      </w:r>
      <w:r w:rsidR="00295B5B" w:rsidRPr="00E946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листа 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необходимо предоставить в </w:t>
      </w:r>
      <w:r w:rsidR="00BC65CD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комитет по опеке и попечительству Администрации города Сургута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для приобщения к личному делу подопечного.</w:t>
      </w:r>
    </w:p>
    <w:p w:rsidR="00FE5B8E" w:rsidRPr="00E94686" w:rsidRDefault="00FE5B8E" w:rsidP="00FE5B8E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5B5B" w:rsidRPr="00E94686" w:rsidRDefault="00295B5B" w:rsidP="00FE5B8E">
      <w:pPr>
        <w:pStyle w:val="a6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ст. 33 Ф</w:t>
      </w:r>
      <w:r w:rsidR="00BC65CD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едерального закона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02.10.2007 N 229-ФЗ "О</w:t>
      </w:r>
      <w:r w:rsidR="00BC65CD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б исполнительном производстве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исполнительные действия совершаются судебным приставом-исполнителем по месту жительства, месту пребывания 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должника.</w:t>
      </w:r>
    </w:p>
    <w:p w:rsidR="00295B5B" w:rsidRPr="00E94686" w:rsidRDefault="00273B20" w:rsidP="00C96DB2">
      <w:pPr>
        <w:spacing w:after="0" w:line="240" w:lineRule="auto"/>
        <w:ind w:left="-284" w:right="-428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Взыскателем является гражданин, в пользу или в интересах которого, выдан исполнительный документ. Должником является гражданин, обязанный по исполнительному документу выплачивать алименты.</w:t>
      </w:r>
      <w:r w:rsidR="00C96DB2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ригинал исполнительного листа о взыскании алиментов 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подается взыскателем в отдел службы судебных приставов по месту жительства (по месту пребыван</w:t>
      </w:r>
      <w:r w:rsidR="00BC65CD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ия) должника, либо по последнему 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известному месту жительства должника,</w:t>
      </w:r>
    </w:p>
    <w:p w:rsidR="00295B5B" w:rsidRPr="00E94686" w:rsidRDefault="00295B5B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ст. 429 Гражданского процессуального</w:t>
      </w:r>
      <w:r w:rsidR="00BC65CD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кодекса РФ по каждому решению суда выдается только один исполнительный лист. 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С целью предотвращения утери исполнительного листа необходимо предварительно сделать копию и поставить отметку службы судебных</w:t>
      </w:r>
      <w:r w:rsidRPr="00E9468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приставов о приеме исполнительного листа непосредственно на его копии.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FE5B8E" w:rsidRPr="00E94686" w:rsidRDefault="00295B5B" w:rsidP="00FE5B8E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Копию 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исполнительного листа с отметкой службы судебных приставов о приеме необходимо предоставить </w:t>
      </w:r>
      <w:r w:rsidR="003708B1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в </w:t>
      </w:r>
      <w:r w:rsidR="00925773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комитет по опеке и попечительству </w:t>
      </w:r>
      <w:r w:rsidR="003708B1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Администрации</w:t>
      </w:r>
      <w:r w:rsidR="00925773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города 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для приобщения к личному делу подопечного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FE5B8E" w:rsidRPr="00E94686" w:rsidRDefault="00FE5B8E" w:rsidP="00FE5B8E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95B5B" w:rsidRPr="00E94686" w:rsidRDefault="00FE5B8E" w:rsidP="00FE5B8E">
      <w:pPr>
        <w:pStyle w:val="a6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а детей, оставшихся без попечения родителей, алименты выплачиваются опекуну (попечителю) детей или их приемным родителям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(ст. 84 Семейного кодекса РФ).</w:t>
      </w:r>
    </w:p>
    <w:p w:rsidR="00965956" w:rsidRPr="00E94686" w:rsidRDefault="00C96DB2" w:rsidP="00FE5B8E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если опека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установлена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 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подать заявление об изменении порядка и способа исполнения решения суда</w:t>
      </w:r>
      <w:r w:rsidR="00295B5B"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 </w:t>
      </w:r>
    </w:p>
    <w:p w:rsidR="00FE5B8E" w:rsidRPr="00E94686" w:rsidRDefault="00FE5B8E" w:rsidP="00FE5B8E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6DB2" w:rsidRPr="00E94686" w:rsidRDefault="00295B5B" w:rsidP="00FE5B8E">
      <w:pPr>
        <w:pStyle w:val="a6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</w:t>
      </w:r>
    </w:p>
    <w:p w:rsidR="00965956" w:rsidRPr="00E94686" w:rsidRDefault="00295B5B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95B5B" w:rsidRPr="00E94686" w:rsidRDefault="00295B5B" w:rsidP="00FE5B8E">
      <w:pPr>
        <w:pStyle w:val="a6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Необходимо знать, что в соответствии со ст. 50 </w:t>
      </w:r>
      <w:r w:rsidR="003708B1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02.10.2007 N 229-ФЗ "Об исполнительном производстве"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 исполнительного производства вправе знакомиться с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C96DB2" w:rsidRPr="00E94686" w:rsidRDefault="00C96DB2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708B1" w:rsidRPr="00E94686" w:rsidRDefault="00295B5B" w:rsidP="00FE5B8E">
      <w:pPr>
        <w:pStyle w:val="a6"/>
        <w:numPr>
          <w:ilvl w:val="0"/>
          <w:numId w:val="9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запросу стороны по исполнительному производству судебный пристав-исполнитель выносит постановление о расчете задолженности по алиментам.</w:t>
      </w:r>
      <w:r w:rsidR="00FE5B8E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E5B8E" w:rsidRPr="00E9468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опию постановления о расчете задолженности по алиментам необходимо предоставлять </w:t>
      </w:r>
      <w:r w:rsidR="003708B1" w:rsidRPr="00E946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в комитет по опеке и попечительству Администрации города для приобщения к личному делу подопечного</w:t>
      </w:r>
      <w:r w:rsidR="003708B1"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C96DB2" w:rsidRPr="00E94686" w:rsidRDefault="00C96DB2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95B5B" w:rsidRPr="00E94686" w:rsidRDefault="00295B5B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II. Длительное время не поступают алименты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— </w:t>
      </w: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что делать?</w:t>
      </w:r>
    </w:p>
    <w:p w:rsidR="00FE5B8E" w:rsidRPr="00E94686" w:rsidRDefault="00FE5B8E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5B5B" w:rsidRPr="00E94686" w:rsidRDefault="00295B5B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</w:t>
      </w:r>
      <w:r w:rsidR="00C96DB2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295B5B" w:rsidRPr="00E94686" w:rsidRDefault="00FE5B8E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295B5B" w:rsidRPr="00E94686" w:rsidRDefault="00295B5B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</w:t>
      </w:r>
    </w:p>
    <w:p w:rsidR="00965956" w:rsidRPr="00E94686" w:rsidRDefault="00FE5B8E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 </w:t>
      </w:r>
    </w:p>
    <w:p w:rsidR="00295B5B" w:rsidRPr="00E94686" w:rsidRDefault="00295B5B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2) В случае если судебный пристав-исполнитель не может найти доход или имущество должника.</w:t>
      </w:r>
    </w:p>
    <w:p w:rsidR="00295B5B" w:rsidRPr="00E94686" w:rsidRDefault="00295B5B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965956" w:rsidRPr="00E94686" w:rsidRDefault="00295B5B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со ст. 67 </w:t>
      </w:r>
      <w:r w:rsidR="000F179F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Федерального закона от 02.10.2007 N 229-ФЗ "Об исполнительном производстве"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</w:t>
      </w:r>
      <w:r w:rsidRPr="00E9468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 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временном ограничении на выезд должника из Российской Федерации. </w:t>
      </w:r>
      <w:r w:rsidR="00C96DB2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 </w:t>
      </w:r>
    </w:p>
    <w:p w:rsidR="00965956" w:rsidRPr="00E94686" w:rsidRDefault="00C96DB2" w:rsidP="00C96DB2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</w:t>
      </w:r>
      <w:r w:rsidR="000F179F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статье 157 УК РФ</w:t>
      </w:r>
      <w:r w:rsidR="00295B5B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C96DB2" w:rsidRPr="00E94686" w:rsidRDefault="00C96DB2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95B5B" w:rsidRPr="00E94686" w:rsidRDefault="00295B5B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Ш. Обжалование действий (бездействий) судебных приставов-исполнителей.</w:t>
      </w:r>
    </w:p>
    <w:p w:rsidR="00FE5B8E" w:rsidRPr="00E94686" w:rsidRDefault="00FE5B8E" w:rsidP="00C96DB2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5B5B" w:rsidRPr="00E94686" w:rsidRDefault="00295B5B" w:rsidP="00E94686">
      <w:pPr>
        <w:spacing w:after="0" w:line="240" w:lineRule="auto"/>
        <w:ind w:left="-284" w:right="-428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со ст. 121 </w:t>
      </w:r>
      <w:r w:rsidR="000F179F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02.10.2007 N 229-ФЗ "Об исполнительном производстве"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295B5B" w:rsidRPr="00E94686" w:rsidRDefault="00295B5B" w:rsidP="00FE5B8E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</w:t>
      </w:r>
      <w:r w:rsidR="00402E5D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судебный пристав-исполнитель либо обратиться в суд с заявлением об оспаривании решения, действия (бездействия) судебного пристава-исполнителя. </w:t>
      </w:r>
    </w:p>
    <w:p w:rsidR="00FE5B8E" w:rsidRPr="00E94686" w:rsidRDefault="00FE5B8E" w:rsidP="00FE5B8E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5B8E" w:rsidRPr="00E94686" w:rsidRDefault="00FE5B8E" w:rsidP="00FE5B8E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С памяткой ознакомлен ____</w:t>
      </w:r>
      <w:r w:rsidR="0048478D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</w:t>
      </w:r>
      <w:r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48478D" w:rsidRPr="00E94686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 ______________</w:t>
      </w:r>
    </w:p>
    <w:p w:rsidR="0048478D" w:rsidRPr="00E94686" w:rsidRDefault="0048478D" w:rsidP="0048478D">
      <w:pPr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68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подпись опекуна, попечителя)</w:t>
      </w:r>
    </w:p>
    <w:p w:rsidR="00295B5B" w:rsidRPr="00E94686" w:rsidRDefault="00295B5B" w:rsidP="0040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5D" w:rsidRPr="00965956" w:rsidRDefault="00402E5D" w:rsidP="00965956"/>
    <w:sectPr w:rsidR="00402E5D" w:rsidRPr="00965956" w:rsidSect="00C96D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ED4"/>
    <w:multiLevelType w:val="multilevel"/>
    <w:tmpl w:val="25E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3D4B"/>
    <w:multiLevelType w:val="multilevel"/>
    <w:tmpl w:val="37F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A060F"/>
    <w:multiLevelType w:val="hybridMultilevel"/>
    <w:tmpl w:val="C0425EA0"/>
    <w:lvl w:ilvl="0" w:tplc="A6A44D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5F1777F"/>
    <w:multiLevelType w:val="hybridMultilevel"/>
    <w:tmpl w:val="2E221CA0"/>
    <w:lvl w:ilvl="0" w:tplc="7F545B04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ED56197"/>
    <w:multiLevelType w:val="multilevel"/>
    <w:tmpl w:val="5222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01C1A"/>
    <w:multiLevelType w:val="hybridMultilevel"/>
    <w:tmpl w:val="8836124C"/>
    <w:lvl w:ilvl="0" w:tplc="7B748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7FA652A"/>
    <w:multiLevelType w:val="hybridMultilevel"/>
    <w:tmpl w:val="44888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11BE"/>
    <w:multiLevelType w:val="multilevel"/>
    <w:tmpl w:val="C292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D5F0C"/>
    <w:multiLevelType w:val="hybridMultilevel"/>
    <w:tmpl w:val="313C41A4"/>
    <w:lvl w:ilvl="0" w:tplc="8532301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8E30C7"/>
    <w:multiLevelType w:val="multilevel"/>
    <w:tmpl w:val="E66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5B"/>
    <w:rsid w:val="000F179F"/>
    <w:rsid w:val="000F18B4"/>
    <w:rsid w:val="001D410E"/>
    <w:rsid w:val="00273B20"/>
    <w:rsid w:val="00295B5B"/>
    <w:rsid w:val="003458F9"/>
    <w:rsid w:val="003708B1"/>
    <w:rsid w:val="00402E5D"/>
    <w:rsid w:val="0048478D"/>
    <w:rsid w:val="004966CC"/>
    <w:rsid w:val="00533EE0"/>
    <w:rsid w:val="006B56C1"/>
    <w:rsid w:val="0088047E"/>
    <w:rsid w:val="00925773"/>
    <w:rsid w:val="009257BC"/>
    <w:rsid w:val="00965956"/>
    <w:rsid w:val="00A37094"/>
    <w:rsid w:val="00BC65CD"/>
    <w:rsid w:val="00C96DB2"/>
    <w:rsid w:val="00CA70CA"/>
    <w:rsid w:val="00E94686"/>
    <w:rsid w:val="00F642A8"/>
    <w:rsid w:val="00FE5B8E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D595E-24CC-4BA0-A2C6-CB343DD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B5B"/>
    <w:pPr>
      <w:pBdr>
        <w:bottom w:val="single" w:sz="6" w:space="4" w:color="CCCCCC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5B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29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95B5B"/>
    <w:rPr>
      <w:color w:val="0000FF"/>
      <w:u w:val="single"/>
    </w:rPr>
  </w:style>
  <w:style w:type="character" w:styleId="a5">
    <w:name w:val="Strong"/>
    <w:basedOn w:val="a0"/>
    <w:uiPriority w:val="22"/>
    <w:qFormat/>
    <w:rsid w:val="00295B5B"/>
    <w:rPr>
      <w:b/>
      <w:bCs/>
    </w:rPr>
  </w:style>
  <w:style w:type="paragraph" w:styleId="a6">
    <w:name w:val="List Paragraph"/>
    <w:basedOn w:val="a"/>
    <w:uiPriority w:val="34"/>
    <w:qFormat/>
    <w:rsid w:val="00402E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Моминова Наталья Георгиевна</dc:creator>
  <cp:lastModifiedBy>Фидлер Анна Сергеевна</cp:lastModifiedBy>
  <cp:revision>2</cp:revision>
  <cp:lastPrinted>2014-05-20T04:59:00Z</cp:lastPrinted>
  <dcterms:created xsi:type="dcterms:W3CDTF">2016-10-14T04:45:00Z</dcterms:created>
  <dcterms:modified xsi:type="dcterms:W3CDTF">2016-10-14T04:45:00Z</dcterms:modified>
</cp:coreProperties>
</file>