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A8" w:rsidRDefault="00FA2E35" w:rsidP="00FC1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A2E35" w:rsidRDefault="00FA2E35" w:rsidP="00FC1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FA2E35" w:rsidRDefault="00FA2E35" w:rsidP="00FC1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FA2E35" w:rsidRDefault="00FA2E35" w:rsidP="00FC1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2D7" w:rsidRDefault="005362D7" w:rsidP="00FC1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2D7">
        <w:rPr>
          <w:rFonts w:ascii="Times New Roman" w:hAnsi="Times New Roman" w:cs="Times New Roman"/>
          <w:sz w:val="28"/>
          <w:szCs w:val="28"/>
        </w:rPr>
        <w:t>ПРОТОКОЛ</w:t>
      </w:r>
    </w:p>
    <w:p w:rsidR="00FA2E35" w:rsidRDefault="005362D7" w:rsidP="00FC1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общественно-консультативного совета</w:t>
      </w:r>
      <w:r w:rsidR="00FA2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35" w:rsidRDefault="00FA2E35" w:rsidP="00FC1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управления </w:t>
      </w:r>
      <w:r w:rsidR="00FD2C6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финансами города Сургута </w:t>
      </w:r>
    </w:p>
    <w:p w:rsidR="005362D7" w:rsidRDefault="00FA2E35" w:rsidP="00FC1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заместителе главы Администрации города</w:t>
      </w:r>
      <w:bookmarkStart w:id="0" w:name="_GoBack"/>
      <w:bookmarkEnd w:id="0"/>
    </w:p>
    <w:p w:rsidR="005362D7" w:rsidRDefault="005362D7" w:rsidP="00FC1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2D7" w:rsidRDefault="005362D7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23.05.2016                                                                                                             №1</w:t>
      </w:r>
    </w:p>
    <w:p w:rsidR="005362D7" w:rsidRDefault="005362D7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F3A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                                                                                                      кабинет 214</w:t>
      </w:r>
    </w:p>
    <w:p w:rsidR="005362D7" w:rsidRDefault="005362D7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7" w:rsidRDefault="00FA2E35" w:rsidP="00FC18E5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– заместитель главы Администрации города, председатель совета</w:t>
      </w:r>
    </w:p>
    <w:p w:rsidR="005362D7" w:rsidRDefault="00FA2E35" w:rsidP="00FC18E5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Капустина Т.А. – начальник управления доходов и долговой политики, секретарь совета</w:t>
      </w:r>
    </w:p>
    <w:p w:rsidR="005362D7" w:rsidRDefault="005362D7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7" w:rsidRDefault="005362D7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62D7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8A7923" w:rsidRPr="008A7923" w:rsidRDefault="008A7923" w:rsidP="00FC18E5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923"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 w:rsidRPr="008A7923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– директор департамента финансов, заместитель председателя совета</w:t>
      </w:r>
    </w:p>
    <w:p w:rsidR="005362D7" w:rsidRDefault="005362D7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</w:t>
      </w:r>
      <w:r w:rsidR="00DA3737">
        <w:rPr>
          <w:rFonts w:ascii="Times New Roman" w:hAnsi="Times New Roman" w:cs="Times New Roman"/>
          <w:sz w:val="28"/>
          <w:szCs w:val="28"/>
        </w:rPr>
        <w:t>:</w:t>
      </w:r>
    </w:p>
    <w:p w:rsidR="005362D7" w:rsidRDefault="00DA3737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A7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7923">
        <w:rPr>
          <w:rFonts w:ascii="Times New Roman" w:hAnsi="Times New Roman" w:cs="Times New Roman"/>
          <w:sz w:val="28"/>
          <w:szCs w:val="28"/>
        </w:rPr>
        <w:t>. – житель города</w:t>
      </w:r>
    </w:p>
    <w:p w:rsidR="00DA3737" w:rsidRDefault="00DA3737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Каратаева Г</w:t>
      </w:r>
      <w:r w:rsidR="008A7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A7923">
        <w:rPr>
          <w:rFonts w:ascii="Times New Roman" w:hAnsi="Times New Roman" w:cs="Times New Roman"/>
          <w:sz w:val="28"/>
          <w:szCs w:val="28"/>
        </w:rPr>
        <w:t>. – житель города</w:t>
      </w:r>
    </w:p>
    <w:p w:rsidR="00DA3737" w:rsidRDefault="008A7923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Пономаренко В.Ф. – житель города</w:t>
      </w:r>
    </w:p>
    <w:p w:rsidR="008A7923" w:rsidRDefault="008A7923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Тищенко О.А. – житель города</w:t>
      </w:r>
    </w:p>
    <w:p w:rsidR="005362D7" w:rsidRDefault="005362D7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7" w:rsidRDefault="005362D7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362D7" w:rsidRDefault="005362D7" w:rsidP="00FC18E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</w:t>
      </w:r>
      <w:r w:rsidR="00DB4EB8">
        <w:rPr>
          <w:rFonts w:ascii="Times New Roman" w:hAnsi="Times New Roman" w:cs="Times New Roman"/>
          <w:sz w:val="28"/>
          <w:szCs w:val="28"/>
        </w:rPr>
        <w:t>ении бюджета города за 2015 год.</w:t>
      </w:r>
    </w:p>
    <w:p w:rsidR="005362D7" w:rsidRDefault="008A7923" w:rsidP="00FC18E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вопросы</w:t>
      </w:r>
      <w:r w:rsidR="00DB4EB8">
        <w:rPr>
          <w:rFonts w:ascii="Times New Roman" w:hAnsi="Times New Roman" w:cs="Times New Roman"/>
          <w:sz w:val="28"/>
          <w:szCs w:val="28"/>
        </w:rPr>
        <w:t>.</w:t>
      </w:r>
    </w:p>
    <w:p w:rsidR="00BA3E2A" w:rsidRDefault="00BA3E2A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E2A" w:rsidRPr="00BA3E2A" w:rsidRDefault="00EF5A02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</w:t>
      </w:r>
      <w:r w:rsidR="00BA3E2A">
        <w:rPr>
          <w:rFonts w:ascii="Times New Roman" w:hAnsi="Times New Roman" w:cs="Times New Roman"/>
          <w:sz w:val="28"/>
          <w:szCs w:val="28"/>
        </w:rPr>
        <w:t>:</w:t>
      </w:r>
    </w:p>
    <w:p w:rsidR="00A16A3E" w:rsidRPr="00A16A3E" w:rsidRDefault="00A16A3E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</w:t>
      </w:r>
      <w:r w:rsidRPr="00A16A3E">
        <w:rPr>
          <w:rFonts w:ascii="Times New Roman" w:hAnsi="Times New Roman" w:cs="Times New Roman"/>
          <w:sz w:val="28"/>
          <w:szCs w:val="28"/>
        </w:rPr>
        <w:t xml:space="preserve">. </w:t>
      </w:r>
      <w:r w:rsidR="00CE5590">
        <w:rPr>
          <w:rFonts w:ascii="Times New Roman" w:hAnsi="Times New Roman" w:cs="Times New Roman"/>
          <w:sz w:val="28"/>
          <w:szCs w:val="28"/>
        </w:rPr>
        <w:t xml:space="preserve">– </w:t>
      </w:r>
      <w:r w:rsidRPr="00A16A3E">
        <w:rPr>
          <w:rFonts w:ascii="Times New Roman" w:hAnsi="Times New Roman" w:cs="Times New Roman"/>
          <w:sz w:val="28"/>
          <w:szCs w:val="28"/>
        </w:rPr>
        <w:t>озвучила</w:t>
      </w:r>
      <w:r w:rsidR="00CE5590">
        <w:rPr>
          <w:rFonts w:ascii="Times New Roman" w:hAnsi="Times New Roman" w:cs="Times New Roman"/>
          <w:sz w:val="28"/>
          <w:szCs w:val="28"/>
        </w:rPr>
        <w:t xml:space="preserve"> </w:t>
      </w:r>
      <w:r w:rsidRPr="00A16A3E">
        <w:rPr>
          <w:rFonts w:ascii="Times New Roman" w:hAnsi="Times New Roman" w:cs="Times New Roman"/>
          <w:sz w:val="28"/>
          <w:szCs w:val="28"/>
        </w:rPr>
        <w:t xml:space="preserve">членам совета </w:t>
      </w:r>
      <w:r>
        <w:rPr>
          <w:rFonts w:ascii="Times New Roman" w:hAnsi="Times New Roman" w:cs="Times New Roman"/>
          <w:sz w:val="28"/>
          <w:szCs w:val="28"/>
        </w:rPr>
        <w:t>повестку заседания</w:t>
      </w:r>
      <w:r w:rsidR="00FC18E5">
        <w:rPr>
          <w:rFonts w:ascii="Times New Roman" w:hAnsi="Times New Roman" w:cs="Times New Roman"/>
          <w:sz w:val="28"/>
          <w:szCs w:val="28"/>
        </w:rPr>
        <w:t xml:space="preserve">; проинформировала о возможности ознакомления с интересующими вопросами по формированию бюджета города и его исполнению на </w:t>
      </w:r>
      <w:proofErr w:type="gramStart"/>
      <w:r w:rsidR="00FC18E5">
        <w:rPr>
          <w:rFonts w:ascii="Times New Roman" w:hAnsi="Times New Roman" w:cs="Times New Roman"/>
          <w:sz w:val="28"/>
          <w:szCs w:val="28"/>
        </w:rPr>
        <w:t>интернет-порталах</w:t>
      </w:r>
      <w:proofErr w:type="gramEnd"/>
      <w:r w:rsidR="00FC18E5">
        <w:rPr>
          <w:rFonts w:ascii="Times New Roman" w:hAnsi="Times New Roman" w:cs="Times New Roman"/>
          <w:sz w:val="28"/>
          <w:szCs w:val="28"/>
        </w:rPr>
        <w:t xml:space="preserve"> Администрации города и Думы города.</w:t>
      </w:r>
    </w:p>
    <w:p w:rsidR="005362D7" w:rsidRDefault="005362D7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7" w:rsidRDefault="005362D7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 первому вопросу повестки дня</w:t>
      </w:r>
    </w:p>
    <w:p w:rsidR="005362D7" w:rsidRDefault="005362D7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2601B" w:rsidRDefault="00A16A3E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Дергунову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r w:rsidR="00FC18E5">
        <w:rPr>
          <w:rFonts w:ascii="Times New Roman" w:hAnsi="Times New Roman" w:cs="Times New Roman"/>
          <w:sz w:val="28"/>
          <w:szCs w:val="28"/>
        </w:rPr>
        <w:t>– проинформировала членов совета о том, что отчет об исполнении бюджета за 2015 год прошёл все установленные процедуры: рассмотрен и принят без замечаний финансовым органом автономного округа, прошёл проверку Контрольно-сч</w:t>
      </w:r>
      <w:r w:rsidR="00B2601B">
        <w:rPr>
          <w:rFonts w:ascii="Times New Roman" w:hAnsi="Times New Roman" w:cs="Times New Roman"/>
          <w:sz w:val="28"/>
          <w:szCs w:val="28"/>
        </w:rPr>
        <w:t>ё</w:t>
      </w:r>
      <w:r w:rsidR="00FC18E5">
        <w:rPr>
          <w:rFonts w:ascii="Times New Roman" w:hAnsi="Times New Roman" w:cs="Times New Roman"/>
          <w:sz w:val="28"/>
          <w:szCs w:val="28"/>
        </w:rPr>
        <w:t xml:space="preserve">тной палаты и процедуру публичных слушаний. </w:t>
      </w:r>
    </w:p>
    <w:p w:rsidR="00515108" w:rsidRDefault="00FC18E5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6A3E">
        <w:rPr>
          <w:rFonts w:ascii="Times New Roman" w:hAnsi="Times New Roman" w:cs="Times New Roman"/>
          <w:sz w:val="28"/>
          <w:szCs w:val="28"/>
        </w:rPr>
        <w:t>звучила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A3E">
        <w:rPr>
          <w:rFonts w:ascii="Times New Roman" w:hAnsi="Times New Roman" w:cs="Times New Roman"/>
          <w:sz w:val="28"/>
          <w:szCs w:val="28"/>
        </w:rPr>
        <w:t>основные параметры исполн</w:t>
      </w:r>
      <w:r w:rsidR="00B2601B">
        <w:rPr>
          <w:rFonts w:ascii="Times New Roman" w:hAnsi="Times New Roman" w:cs="Times New Roman"/>
          <w:sz w:val="28"/>
          <w:szCs w:val="28"/>
        </w:rPr>
        <w:t xml:space="preserve">ения бюджета города за 2015 год: доходы поступили в объеме 23 млрд. 271 млн. рублей (более 98% к уточненному </w:t>
      </w:r>
      <w:r w:rsidR="00B2601B">
        <w:rPr>
          <w:rFonts w:ascii="Times New Roman" w:hAnsi="Times New Roman" w:cs="Times New Roman"/>
          <w:sz w:val="28"/>
          <w:szCs w:val="28"/>
        </w:rPr>
        <w:lastRenderedPageBreak/>
        <w:t>плану); расходы бюджета исполнены на уровне 22 млрд. 765 млн. рублей или на 93% к плану.</w:t>
      </w:r>
    </w:p>
    <w:p w:rsidR="00B2601B" w:rsidRDefault="00B2601B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города за 2015 год исполнен с превышением доходов над расходами (профицитом) в объеме 505,7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планируемом исполнении бюджета города с дефицитом в размере 828,7 млн. рублей.</w:t>
      </w:r>
    </w:p>
    <w:p w:rsidR="00515108" w:rsidRDefault="00515108" w:rsidP="00FC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EB6" w:rsidRDefault="00E249C8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C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 второму вопросу повестки дня</w:t>
      </w:r>
    </w:p>
    <w:p w:rsidR="00E249C8" w:rsidRDefault="00E249C8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E249C8" w:rsidRDefault="00A16A3E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Шерстневу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П</w:t>
      </w:r>
      <w:r w:rsidR="00E249C8"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E249C8">
        <w:rPr>
          <w:rFonts w:ascii="Times New Roman" w:hAnsi="Times New Roman" w:cs="Times New Roman"/>
          <w:sz w:val="28"/>
          <w:szCs w:val="28"/>
        </w:rPr>
        <w:t xml:space="preserve"> план работы общественно-консультативного совета на 2016 год.</w:t>
      </w:r>
    </w:p>
    <w:p w:rsidR="00382B44" w:rsidRDefault="00382B44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Каратаева Г.Е.,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E249C8" w:rsidRDefault="00E249C8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9C8" w:rsidRDefault="00E249C8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70F92" w:rsidRDefault="00F70F92" w:rsidP="00F7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70F92">
        <w:rPr>
          <w:rFonts w:ascii="Times New Roman" w:hAnsi="Times New Roman" w:cs="Times New Roman"/>
          <w:sz w:val="28"/>
          <w:szCs w:val="28"/>
        </w:rPr>
        <w:t>Принять к сведению информацию об основных параметрах исполнения бюджета города за 2015 год.</w:t>
      </w:r>
    </w:p>
    <w:p w:rsidR="00E249C8" w:rsidRPr="00F70F92" w:rsidRDefault="00F70F92" w:rsidP="00F7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249C8" w:rsidRPr="00F70F92">
        <w:rPr>
          <w:rFonts w:ascii="Times New Roman" w:hAnsi="Times New Roman" w:cs="Times New Roman"/>
          <w:sz w:val="28"/>
          <w:szCs w:val="28"/>
        </w:rPr>
        <w:t>Одобрить представленный план работы общественно-консультативного совета на 2016 год.</w:t>
      </w:r>
    </w:p>
    <w:p w:rsidR="00EF5A02" w:rsidRPr="00F70F92" w:rsidRDefault="00234E25" w:rsidP="00F70F9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0F92">
        <w:rPr>
          <w:rFonts w:ascii="Times New Roman" w:hAnsi="Times New Roman" w:cs="Times New Roman"/>
          <w:sz w:val="28"/>
          <w:szCs w:val="28"/>
        </w:rPr>
        <w:t xml:space="preserve">Членам совета </w:t>
      </w:r>
      <w:r w:rsidR="00B80560" w:rsidRPr="00F70F92">
        <w:rPr>
          <w:rFonts w:ascii="Times New Roman" w:hAnsi="Times New Roman" w:cs="Times New Roman"/>
          <w:sz w:val="28"/>
          <w:szCs w:val="28"/>
        </w:rPr>
        <w:t>изучить практику других территорий в части деятельности общественных советов и</w:t>
      </w:r>
      <w:r w:rsidR="00AA4376">
        <w:rPr>
          <w:rFonts w:ascii="Times New Roman" w:hAnsi="Times New Roman" w:cs="Times New Roman"/>
          <w:sz w:val="28"/>
          <w:szCs w:val="28"/>
        </w:rPr>
        <w:t>,</w:t>
      </w:r>
      <w:r w:rsidR="00B80560" w:rsidRPr="00F70F92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AA4376">
        <w:rPr>
          <w:rFonts w:ascii="Times New Roman" w:hAnsi="Times New Roman" w:cs="Times New Roman"/>
          <w:sz w:val="28"/>
          <w:szCs w:val="28"/>
        </w:rPr>
        <w:t>,</w:t>
      </w:r>
      <w:r w:rsidR="00B80560" w:rsidRPr="00F70F92">
        <w:rPr>
          <w:rFonts w:ascii="Times New Roman" w:hAnsi="Times New Roman" w:cs="Times New Roman"/>
          <w:sz w:val="28"/>
          <w:szCs w:val="28"/>
        </w:rPr>
        <w:t xml:space="preserve"> к следующему заседанию представить свои предложения по внесению изменений в действующий порядок.</w:t>
      </w:r>
    </w:p>
    <w:p w:rsidR="00234E25" w:rsidRDefault="00234E25" w:rsidP="00FC18E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34E25" w:rsidRDefault="00234E25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25" w:rsidRDefault="00234E25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</w:p>
    <w:p w:rsidR="00234E25" w:rsidRDefault="00234E25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25" w:rsidRPr="00234E25" w:rsidRDefault="00234E25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                                                                            Т.А. Капустина</w:t>
      </w:r>
    </w:p>
    <w:sectPr w:rsidR="00234E25" w:rsidRPr="00234E25" w:rsidSect="00FC18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526D"/>
    <w:multiLevelType w:val="hybridMultilevel"/>
    <w:tmpl w:val="E6DC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F72B9"/>
    <w:multiLevelType w:val="multilevel"/>
    <w:tmpl w:val="FC26E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05E4142"/>
    <w:multiLevelType w:val="multilevel"/>
    <w:tmpl w:val="B12C6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1386C87"/>
    <w:multiLevelType w:val="multilevel"/>
    <w:tmpl w:val="1BD05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943AEF"/>
    <w:multiLevelType w:val="multilevel"/>
    <w:tmpl w:val="6A78D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CE"/>
    <w:rsid w:val="00077C45"/>
    <w:rsid w:val="000A6A14"/>
    <w:rsid w:val="001748EA"/>
    <w:rsid w:val="001F4C4E"/>
    <w:rsid w:val="00234E25"/>
    <w:rsid w:val="00291DBC"/>
    <w:rsid w:val="002D38E0"/>
    <w:rsid w:val="0034628A"/>
    <w:rsid w:val="003767B8"/>
    <w:rsid w:val="00382B44"/>
    <w:rsid w:val="004F3A40"/>
    <w:rsid w:val="00515108"/>
    <w:rsid w:val="005362D7"/>
    <w:rsid w:val="00564AAF"/>
    <w:rsid w:val="0075189F"/>
    <w:rsid w:val="007E3A56"/>
    <w:rsid w:val="008A7923"/>
    <w:rsid w:val="008F3EB6"/>
    <w:rsid w:val="009318A6"/>
    <w:rsid w:val="009F44CE"/>
    <w:rsid w:val="00A16A3E"/>
    <w:rsid w:val="00A223C3"/>
    <w:rsid w:val="00A960AF"/>
    <w:rsid w:val="00AA4376"/>
    <w:rsid w:val="00B2601B"/>
    <w:rsid w:val="00B80560"/>
    <w:rsid w:val="00B97C19"/>
    <w:rsid w:val="00BA3E2A"/>
    <w:rsid w:val="00CD26AE"/>
    <w:rsid w:val="00CE5590"/>
    <w:rsid w:val="00D230EA"/>
    <w:rsid w:val="00D77D3A"/>
    <w:rsid w:val="00DA3737"/>
    <w:rsid w:val="00DB4EB8"/>
    <w:rsid w:val="00E249C8"/>
    <w:rsid w:val="00ED5052"/>
    <w:rsid w:val="00EF5A02"/>
    <w:rsid w:val="00F70F92"/>
    <w:rsid w:val="00FA2E35"/>
    <w:rsid w:val="00FC18E5"/>
    <w:rsid w:val="00FD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2D7"/>
    <w:pPr>
      <w:ind w:left="720"/>
      <w:contextualSpacing/>
    </w:pPr>
  </w:style>
  <w:style w:type="paragraph" w:styleId="a4">
    <w:name w:val="Normal (Web)"/>
    <w:basedOn w:val="a"/>
    <w:semiHidden/>
    <w:unhideWhenUsed/>
    <w:rsid w:val="008F3EB6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8F3EB6"/>
    <w:pPr>
      <w:spacing w:after="0" w:line="240" w:lineRule="auto"/>
      <w:jc w:val="both"/>
    </w:pPr>
    <w:rPr>
      <w:rFonts w:ascii="Arial" w:eastAsia="Arial" w:hAnsi="Arial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F3EB6"/>
    <w:rPr>
      <w:rFonts w:ascii="Arial" w:eastAsia="Arial" w:hAnsi="Arial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174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2D7"/>
    <w:pPr>
      <w:ind w:left="720"/>
      <w:contextualSpacing/>
    </w:pPr>
  </w:style>
  <w:style w:type="paragraph" w:styleId="a4">
    <w:name w:val="Normal (Web)"/>
    <w:basedOn w:val="a"/>
    <w:semiHidden/>
    <w:unhideWhenUsed/>
    <w:rsid w:val="008F3EB6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8F3EB6"/>
    <w:pPr>
      <w:spacing w:after="0" w:line="240" w:lineRule="auto"/>
      <w:jc w:val="both"/>
    </w:pPr>
    <w:rPr>
      <w:rFonts w:ascii="Arial" w:eastAsia="Arial" w:hAnsi="Arial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F3EB6"/>
    <w:rPr>
      <w:rFonts w:ascii="Arial" w:eastAsia="Arial" w:hAnsi="Arial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174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5D75-F5F0-4911-986B-77710F12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Татьяна Ивановна</dc:creator>
  <cp:lastModifiedBy>Булбук Юлия Михайловна</cp:lastModifiedBy>
  <cp:revision>6</cp:revision>
  <cp:lastPrinted>2016-05-23T10:51:00Z</cp:lastPrinted>
  <dcterms:created xsi:type="dcterms:W3CDTF">2016-06-01T08:59:00Z</dcterms:created>
  <dcterms:modified xsi:type="dcterms:W3CDTF">2016-06-07T09:26:00Z</dcterms:modified>
</cp:coreProperties>
</file>