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6E" w:rsidRPr="00EA3A62" w:rsidRDefault="0013636E" w:rsidP="0013636E">
      <w:pPr>
        <w:tabs>
          <w:tab w:val="left" w:pos="4253"/>
        </w:tabs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EA3A62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7B357E6" wp14:editId="36400BDD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62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13636E" w:rsidRPr="00EA3A62" w:rsidRDefault="0013636E" w:rsidP="0013636E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EA3A62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13636E" w:rsidRPr="00EA3A62" w:rsidRDefault="0013636E" w:rsidP="0013636E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EA3A62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13636E" w:rsidRPr="00EA3A62" w:rsidRDefault="0013636E" w:rsidP="0013636E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EA3A62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13636E" w:rsidRPr="00EA3A62" w:rsidRDefault="0013636E" w:rsidP="0013636E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13636E" w:rsidRPr="00EA3A62" w:rsidRDefault="0013636E" w:rsidP="0013636E">
      <w:pPr>
        <w:tabs>
          <w:tab w:val="left" w:pos="4253"/>
        </w:tabs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31 октября 2018</w:t>
      </w:r>
      <w:r w:rsidRPr="00EA3A62">
        <w:rPr>
          <w:rFonts w:eastAsia="Calibri"/>
          <w:sz w:val="28"/>
          <w:szCs w:val="28"/>
          <w:lang w:eastAsia="en-US"/>
        </w:rPr>
        <w:t xml:space="preserve"> года</w:t>
      </w:r>
    </w:p>
    <w:p w:rsidR="0013636E" w:rsidRPr="000522ED" w:rsidRDefault="000522ED" w:rsidP="0013636E">
      <w:pPr>
        <w:tabs>
          <w:tab w:val="left" w:pos="4111"/>
        </w:tabs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348-</w:t>
      </w:r>
      <w:r>
        <w:rPr>
          <w:rFonts w:eastAsia="Calibri"/>
          <w:sz w:val="28"/>
          <w:szCs w:val="28"/>
          <w:u w:val="single"/>
          <w:lang w:val="en-US" w:eastAsia="en-US"/>
        </w:rPr>
        <w:t>VI</w:t>
      </w:r>
      <w:r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13636E" w:rsidRDefault="0013636E" w:rsidP="0013636E">
      <w:pPr>
        <w:keepNext/>
        <w:tabs>
          <w:tab w:val="left" w:pos="0"/>
        </w:tabs>
        <w:ind w:right="5385"/>
        <w:jc w:val="both"/>
        <w:outlineLvl w:val="1"/>
        <w:rPr>
          <w:sz w:val="28"/>
          <w:szCs w:val="28"/>
          <w:lang w:val="x-none" w:eastAsia="x-none"/>
        </w:rPr>
      </w:pPr>
    </w:p>
    <w:p w:rsidR="0013636E" w:rsidRPr="0013636E" w:rsidRDefault="0013636E" w:rsidP="003863FC">
      <w:pPr>
        <w:tabs>
          <w:tab w:val="left" w:pos="3686"/>
        </w:tabs>
        <w:ind w:right="5244"/>
        <w:jc w:val="both"/>
        <w:rPr>
          <w:sz w:val="28"/>
          <w:szCs w:val="28"/>
        </w:rPr>
      </w:pPr>
      <w:r w:rsidRPr="0013636E">
        <w:rPr>
          <w:sz w:val="28"/>
          <w:szCs w:val="28"/>
        </w:rPr>
        <w:t>О внесении изменения в решение Думы города от 27.02.2007</w:t>
      </w:r>
      <w:r>
        <w:rPr>
          <w:sz w:val="28"/>
          <w:szCs w:val="28"/>
        </w:rPr>
        <w:t xml:space="preserve"> </w:t>
      </w:r>
      <w:r w:rsidR="003863FC">
        <w:rPr>
          <w:sz w:val="28"/>
          <w:szCs w:val="28"/>
        </w:rPr>
        <w:br/>
      </w:r>
      <w:r w:rsidRPr="0013636E">
        <w:rPr>
          <w:sz w:val="28"/>
          <w:szCs w:val="28"/>
        </w:rPr>
        <w:t>№ 170-</w:t>
      </w:r>
      <w:r w:rsidRPr="0013636E">
        <w:rPr>
          <w:sz w:val="28"/>
          <w:szCs w:val="28"/>
          <w:lang w:val="en-US"/>
        </w:rPr>
        <w:t>IV</w:t>
      </w:r>
      <w:r w:rsidRPr="0013636E">
        <w:rPr>
          <w:sz w:val="28"/>
          <w:szCs w:val="28"/>
        </w:rPr>
        <w:t xml:space="preserve"> ДГ «О Контрольно-счетной палате города Сургута» </w:t>
      </w:r>
    </w:p>
    <w:p w:rsidR="0013636E" w:rsidRPr="0013636E" w:rsidRDefault="0013636E" w:rsidP="0013636E">
      <w:pPr>
        <w:jc w:val="both"/>
        <w:rPr>
          <w:sz w:val="28"/>
          <w:szCs w:val="28"/>
        </w:rPr>
      </w:pPr>
    </w:p>
    <w:p w:rsidR="0013636E" w:rsidRPr="0013636E" w:rsidRDefault="0013636E" w:rsidP="0013636E">
      <w:pPr>
        <w:tabs>
          <w:tab w:val="left" w:pos="107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36E">
        <w:rPr>
          <w:sz w:val="28"/>
          <w:szCs w:val="28"/>
        </w:rPr>
        <w:t xml:space="preserve">В соответствии с Федеральным законом от 07.02.2011 № 6-ФЗ </w:t>
      </w:r>
      <w:r w:rsidR="003863FC">
        <w:rPr>
          <w:sz w:val="28"/>
          <w:szCs w:val="28"/>
        </w:rPr>
        <w:br/>
      </w:r>
      <w:r w:rsidRPr="0013636E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5" w:history="1">
        <w:r w:rsidRPr="0013636E">
          <w:rPr>
            <w:sz w:val="28"/>
            <w:szCs w:val="28"/>
          </w:rPr>
          <w:t>Уставом</w:t>
        </w:r>
      </w:hyperlink>
      <w:r w:rsidRPr="0013636E">
        <w:rPr>
          <w:sz w:val="28"/>
          <w:szCs w:val="28"/>
        </w:rPr>
        <w:t xml:space="preserve"> муниципального образования городской округ город Сургут Ханты-Мансийского автономного округа – Югры Дума города РЕШИЛА:</w:t>
      </w:r>
    </w:p>
    <w:p w:rsidR="0013636E" w:rsidRPr="0013636E" w:rsidRDefault="0013636E" w:rsidP="0013636E">
      <w:pPr>
        <w:rPr>
          <w:sz w:val="28"/>
          <w:szCs w:val="28"/>
        </w:rPr>
      </w:pPr>
    </w:p>
    <w:p w:rsidR="0013636E" w:rsidRPr="003863FC" w:rsidRDefault="0013636E" w:rsidP="0013636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3636E">
        <w:rPr>
          <w:sz w:val="28"/>
          <w:szCs w:val="28"/>
        </w:rPr>
        <w:t xml:space="preserve">Внести в решение Думы города от 27.02.2007 № 170-IV ДГ </w:t>
      </w:r>
      <w:r w:rsidR="003863FC">
        <w:rPr>
          <w:sz w:val="28"/>
          <w:szCs w:val="28"/>
        </w:rPr>
        <w:br/>
      </w:r>
      <w:r w:rsidRPr="0013636E">
        <w:rPr>
          <w:sz w:val="28"/>
          <w:szCs w:val="28"/>
        </w:rPr>
        <w:t xml:space="preserve">«О Контрольно-счетной палате города Сургута» (в редакции от 02.11.2017 </w:t>
      </w:r>
      <w:r w:rsidRPr="0013636E">
        <w:rPr>
          <w:sz w:val="28"/>
          <w:szCs w:val="28"/>
        </w:rPr>
        <w:br/>
        <w:t>№ 190-VI ДГ) изменение,</w:t>
      </w:r>
      <w:r w:rsidRPr="0013636E">
        <w:rPr>
          <w:sz w:val="27"/>
          <w:szCs w:val="27"/>
        </w:rPr>
        <w:t xml:space="preserve"> </w:t>
      </w:r>
      <w:r w:rsidRPr="003863FC">
        <w:rPr>
          <w:sz w:val="28"/>
          <w:szCs w:val="28"/>
        </w:rPr>
        <w:t>признав утратившей силу часть 4 статьи 12 приложения 1 к решению.</w:t>
      </w:r>
    </w:p>
    <w:p w:rsidR="0013636E" w:rsidRPr="00E576E0" w:rsidRDefault="0013636E" w:rsidP="0013636E">
      <w:pPr>
        <w:tabs>
          <w:tab w:val="left" w:pos="1276"/>
        </w:tabs>
        <w:ind w:left="482" w:right="238" w:firstLine="227"/>
        <w:jc w:val="both"/>
        <w:rPr>
          <w:rFonts w:eastAsia="Calibri"/>
          <w:sz w:val="24"/>
          <w:szCs w:val="24"/>
          <w:lang w:eastAsia="en-US"/>
        </w:rPr>
      </w:pPr>
    </w:p>
    <w:p w:rsidR="0013636E" w:rsidRPr="00A43588" w:rsidRDefault="0013636E" w:rsidP="0013636E">
      <w:pPr>
        <w:tabs>
          <w:tab w:val="left" w:pos="709"/>
          <w:tab w:val="left" w:pos="3788"/>
          <w:tab w:val="left" w:pos="4253"/>
        </w:tabs>
        <w:jc w:val="both"/>
        <w:rPr>
          <w:sz w:val="28"/>
          <w:szCs w:val="28"/>
        </w:rPr>
      </w:pPr>
    </w:p>
    <w:p w:rsidR="0013636E" w:rsidRDefault="0013636E" w:rsidP="0013636E">
      <w:pPr>
        <w:tabs>
          <w:tab w:val="left" w:pos="3788"/>
          <w:tab w:val="left" w:pos="4253"/>
        </w:tabs>
        <w:jc w:val="both"/>
        <w:rPr>
          <w:sz w:val="28"/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16"/>
        <w:gridCol w:w="4565"/>
      </w:tblGrid>
      <w:tr w:rsidR="0013636E" w:rsidTr="007A4146">
        <w:tc>
          <w:tcPr>
            <w:tcW w:w="4778" w:type="dxa"/>
          </w:tcPr>
          <w:p w:rsidR="0013636E" w:rsidRDefault="0013636E" w:rsidP="007A4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</w:t>
            </w:r>
          </w:p>
          <w:p w:rsidR="0013636E" w:rsidRPr="00192114" w:rsidRDefault="0013636E" w:rsidP="007A4146">
            <w:pPr>
              <w:tabs>
                <w:tab w:val="left" w:pos="717"/>
              </w:tabs>
              <w:jc w:val="both"/>
              <w:rPr>
                <w:sz w:val="28"/>
                <w:szCs w:val="28"/>
              </w:rPr>
            </w:pPr>
          </w:p>
          <w:p w:rsidR="0013636E" w:rsidRDefault="0013636E" w:rsidP="007A4146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Н.А. Красноярова</w:t>
            </w:r>
          </w:p>
          <w:p w:rsidR="0013636E" w:rsidRPr="002767F2" w:rsidRDefault="0013636E" w:rsidP="007A4146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13636E" w:rsidRDefault="009B191C" w:rsidP="007A4146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ноября</w:t>
            </w:r>
            <w:r w:rsidR="0013636E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4611" w:type="dxa"/>
          </w:tcPr>
          <w:p w:rsidR="0013636E" w:rsidRDefault="0013636E" w:rsidP="007A4146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города</w:t>
            </w:r>
          </w:p>
          <w:p w:rsidR="0013636E" w:rsidRPr="00192114" w:rsidRDefault="0013636E" w:rsidP="007A4146">
            <w:pPr>
              <w:ind w:left="459" w:right="-251" w:firstLine="76"/>
              <w:jc w:val="both"/>
              <w:rPr>
                <w:sz w:val="28"/>
                <w:szCs w:val="28"/>
              </w:rPr>
            </w:pPr>
          </w:p>
          <w:p w:rsidR="0013636E" w:rsidRDefault="0013636E" w:rsidP="007A4146">
            <w:pPr>
              <w:tabs>
                <w:tab w:val="left" w:pos="520"/>
              </w:tabs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 В.Н. Шувалов</w:t>
            </w:r>
          </w:p>
          <w:p w:rsidR="0013636E" w:rsidRPr="002767F2" w:rsidRDefault="0013636E" w:rsidP="007A4146">
            <w:pPr>
              <w:ind w:left="459" w:right="-251" w:firstLine="7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3636E" w:rsidRDefault="0013636E" w:rsidP="008A0132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8A0132" w:rsidRPr="008A0132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r w:rsidR="008A0132" w:rsidRPr="008A0132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2018 г.</w:t>
            </w:r>
          </w:p>
        </w:tc>
      </w:tr>
    </w:tbl>
    <w:p w:rsidR="00D40FDB" w:rsidRDefault="00D40FDB"/>
    <w:sectPr w:rsidR="00D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6E"/>
    <w:rsid w:val="000522ED"/>
    <w:rsid w:val="0013636E"/>
    <w:rsid w:val="003863FC"/>
    <w:rsid w:val="00642AFF"/>
    <w:rsid w:val="008A0132"/>
    <w:rsid w:val="009B191C"/>
    <w:rsid w:val="00D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0947-59A0-450F-9635-75B9ED56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7763.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dcterms:created xsi:type="dcterms:W3CDTF">2018-10-29T09:08:00Z</dcterms:created>
  <dcterms:modified xsi:type="dcterms:W3CDTF">2018-11-06T10:32:00Z</dcterms:modified>
</cp:coreProperties>
</file>