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A6" w:rsidRPr="00D36775" w:rsidRDefault="009657A6" w:rsidP="00D70667">
      <w:pPr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  <w:r w:rsidRPr="00D36775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  <w:t>Дополнительное образование детей на базе общеобразовательных организаций</w:t>
      </w:r>
    </w:p>
    <w:p w:rsidR="009657A6" w:rsidRPr="00D70667" w:rsidRDefault="009657A6" w:rsidP="0096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67">
        <w:rPr>
          <w:rFonts w:ascii="Times New Roman" w:hAnsi="Times New Roman" w:cs="Times New Roman"/>
          <w:sz w:val="28"/>
          <w:szCs w:val="28"/>
        </w:rPr>
        <w:t>Дополнительные общеобразовательные  программы реализуются  на базе</w:t>
      </w:r>
      <w:r w:rsidR="00186CD9">
        <w:rPr>
          <w:rFonts w:ascii="Times New Roman" w:hAnsi="Times New Roman" w:cs="Times New Roman"/>
          <w:sz w:val="28"/>
          <w:szCs w:val="28"/>
        </w:rPr>
        <w:t xml:space="preserve"> </w:t>
      </w:r>
      <w:r w:rsidR="00186CD9" w:rsidRPr="00186CD9">
        <w:rPr>
          <w:rFonts w:ascii="Times New Roman" w:hAnsi="Times New Roman" w:cs="Times New Roman"/>
          <w:b/>
          <w:sz w:val="28"/>
          <w:szCs w:val="28"/>
        </w:rPr>
        <w:t>38</w:t>
      </w:r>
      <w:r w:rsidR="00186CD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186CD9" w:rsidRPr="00186CD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86CD9" w:rsidRPr="00186CD9">
        <w:rPr>
          <w:rFonts w:ascii="Times New Roman" w:hAnsi="Times New Roman" w:cs="Times New Roman"/>
          <w:b/>
          <w:sz w:val="28"/>
          <w:szCs w:val="28"/>
        </w:rPr>
        <w:t>10</w:t>
      </w:r>
      <w:r w:rsidR="00186CD9" w:rsidRPr="00186CD9">
        <w:rPr>
          <w:rFonts w:ascii="Times New Roman" w:hAnsi="Times New Roman" w:cs="Times New Roman"/>
          <w:sz w:val="28"/>
          <w:szCs w:val="28"/>
        </w:rPr>
        <w:t xml:space="preserve"> центрах дополнительного образования, созданных как структурные подразделения на базе 8 учреждений</w:t>
      </w:r>
      <w:r w:rsidR="00186CD9">
        <w:rPr>
          <w:rFonts w:ascii="Times New Roman" w:hAnsi="Times New Roman" w:cs="Times New Roman"/>
          <w:sz w:val="28"/>
          <w:szCs w:val="28"/>
        </w:rPr>
        <w:t>.</w:t>
      </w:r>
    </w:p>
    <w:p w:rsidR="00820B96" w:rsidRDefault="00186CD9" w:rsidP="00BF229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noProof/>
          <w:sz w:val="28"/>
          <w:szCs w:val="28"/>
          <w:lang w:eastAsia="ru-RU"/>
        </w:rPr>
      </w:pPr>
      <w:r w:rsidRPr="00186CD9">
        <w:rPr>
          <w:rFonts w:ascii="Times New Roman" w:eastAsiaTheme="minorEastAsia" w:hAnsi="Times New Roman"/>
          <w:b/>
          <w:bCs/>
          <w:noProof/>
          <w:sz w:val="28"/>
          <w:szCs w:val="28"/>
          <w:lang w:eastAsia="ru-RU"/>
        </w:rPr>
        <w:t>18 423</w:t>
      </w:r>
      <w:r w:rsidRPr="00186CD9">
        <w:rPr>
          <w:rFonts w:ascii="Times New Roman" w:eastAsiaTheme="minorEastAsia" w:hAnsi="Times New Roman"/>
          <w:bCs/>
          <w:noProof/>
          <w:sz w:val="28"/>
          <w:szCs w:val="28"/>
          <w:lang w:eastAsia="ru-RU"/>
        </w:rPr>
        <w:t xml:space="preserve"> учащихся (по состоянию на 01.01.2016) получают бесплатное дополнительное образование в </w:t>
      </w:r>
      <w:r w:rsidRPr="00186CD9">
        <w:rPr>
          <w:rFonts w:ascii="Times New Roman" w:eastAsiaTheme="minorEastAsia" w:hAnsi="Times New Roman"/>
          <w:b/>
          <w:bCs/>
          <w:noProof/>
          <w:sz w:val="28"/>
          <w:szCs w:val="28"/>
          <w:lang w:eastAsia="ru-RU"/>
        </w:rPr>
        <w:t>1 220</w:t>
      </w:r>
      <w:r>
        <w:rPr>
          <w:rFonts w:ascii="Times New Roman" w:eastAsiaTheme="minorEastAsia" w:hAnsi="Times New Roman"/>
          <w:bCs/>
          <w:noProof/>
          <w:sz w:val="28"/>
          <w:szCs w:val="28"/>
          <w:lang w:eastAsia="ru-RU"/>
        </w:rPr>
        <w:t xml:space="preserve"> группах </w:t>
      </w:r>
      <w:r w:rsidRPr="00186CD9">
        <w:rPr>
          <w:rFonts w:ascii="Times New Roman" w:eastAsiaTheme="minorEastAsia" w:hAnsi="Times New Roman"/>
          <w:bCs/>
          <w:noProof/>
          <w:sz w:val="28"/>
          <w:szCs w:val="28"/>
          <w:lang w:eastAsia="ru-RU"/>
        </w:rPr>
        <w:t>объединений дополнительного образования в своей школе</w:t>
      </w:r>
      <w:r w:rsidRPr="00186CD9">
        <w:rPr>
          <w:rFonts w:ascii="Times New Roman" w:eastAsiaTheme="minorEastAsia" w:hAnsi="Times New Roman"/>
          <w:b/>
          <w:bCs/>
          <w:noProof/>
          <w:sz w:val="28"/>
          <w:szCs w:val="28"/>
          <w:lang w:eastAsia="ru-RU"/>
        </w:rPr>
        <w:t xml:space="preserve">. </w:t>
      </w:r>
    </w:p>
    <w:p w:rsidR="00186CD9" w:rsidRPr="00820B96" w:rsidRDefault="009657A6" w:rsidP="00BF229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D70667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В общеобразовательных учреждениях реализуется </w:t>
      </w:r>
      <w:r w:rsidR="00186CD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407</w:t>
      </w:r>
      <w:r w:rsidRPr="00D70667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лицензированных дополнительных общеобразовательных </w:t>
      </w:r>
      <w:r w:rsidRPr="00D70667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 xml:space="preserve"> </w:t>
      </w:r>
      <w:r w:rsidRPr="00D70667">
        <w:rPr>
          <w:rFonts w:ascii="Times New Roman" w:eastAsiaTheme="minorEastAsia" w:hAnsi="Times New Roman"/>
          <w:noProof/>
          <w:sz w:val="28"/>
          <w:szCs w:val="28"/>
          <w:lang w:eastAsia="ru-RU"/>
        </w:rPr>
        <w:t>программ</w:t>
      </w:r>
      <w:r w:rsidRPr="00D70667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 xml:space="preserve"> </w:t>
      </w:r>
      <w:r w:rsidRPr="00D70667">
        <w:rPr>
          <w:rFonts w:ascii="Times New Roman" w:hAnsi="Times New Roman"/>
          <w:noProof/>
          <w:sz w:val="28"/>
          <w:szCs w:val="28"/>
        </w:rPr>
        <w:t xml:space="preserve">по </w:t>
      </w:r>
      <w:r w:rsidR="00186CD9" w:rsidRPr="00186CD9">
        <w:rPr>
          <w:rFonts w:ascii="Times New Roman" w:hAnsi="Times New Roman"/>
          <w:b/>
          <w:noProof/>
          <w:sz w:val="28"/>
          <w:szCs w:val="28"/>
        </w:rPr>
        <w:t>6</w:t>
      </w:r>
      <w:r w:rsidRPr="00D70667">
        <w:rPr>
          <w:rFonts w:ascii="Times New Roman" w:hAnsi="Times New Roman"/>
          <w:noProof/>
          <w:sz w:val="28"/>
          <w:szCs w:val="28"/>
        </w:rPr>
        <w:t xml:space="preserve"> направленностям: </w:t>
      </w:r>
    </w:p>
    <w:p w:rsidR="00186CD9" w:rsidRPr="00186CD9" w:rsidRDefault="00186CD9" w:rsidP="00186CD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86CD9">
        <w:rPr>
          <w:rFonts w:ascii="Times New Roman" w:hAnsi="Times New Roman"/>
          <w:noProof/>
          <w:sz w:val="28"/>
          <w:szCs w:val="28"/>
        </w:rPr>
        <w:t>- технической - 36,</w:t>
      </w:r>
    </w:p>
    <w:p w:rsidR="00186CD9" w:rsidRPr="00186CD9" w:rsidRDefault="00186CD9" w:rsidP="00186CD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86CD9">
        <w:rPr>
          <w:rFonts w:ascii="Times New Roman" w:hAnsi="Times New Roman"/>
          <w:noProof/>
          <w:sz w:val="28"/>
          <w:szCs w:val="28"/>
        </w:rPr>
        <w:t xml:space="preserve">- физкультурно-спортивной - 93, </w:t>
      </w:r>
    </w:p>
    <w:p w:rsidR="00186CD9" w:rsidRPr="00186CD9" w:rsidRDefault="00186CD9" w:rsidP="00186CD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86CD9">
        <w:rPr>
          <w:rFonts w:ascii="Times New Roman" w:hAnsi="Times New Roman"/>
          <w:noProof/>
          <w:sz w:val="28"/>
          <w:szCs w:val="28"/>
        </w:rPr>
        <w:t xml:space="preserve">- социально-педагогической - 74, </w:t>
      </w:r>
    </w:p>
    <w:p w:rsidR="00186CD9" w:rsidRPr="00186CD9" w:rsidRDefault="00186CD9" w:rsidP="00186CD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86CD9">
        <w:rPr>
          <w:rFonts w:ascii="Times New Roman" w:hAnsi="Times New Roman"/>
          <w:noProof/>
          <w:sz w:val="28"/>
          <w:szCs w:val="28"/>
        </w:rPr>
        <w:t xml:space="preserve">- художественной -160, </w:t>
      </w:r>
    </w:p>
    <w:p w:rsidR="00186CD9" w:rsidRPr="00186CD9" w:rsidRDefault="00186CD9" w:rsidP="00186CD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86CD9">
        <w:rPr>
          <w:rFonts w:ascii="Times New Roman" w:hAnsi="Times New Roman"/>
          <w:noProof/>
          <w:sz w:val="28"/>
          <w:szCs w:val="28"/>
        </w:rPr>
        <w:t xml:space="preserve">- туристско-краеведческой - 18, </w:t>
      </w:r>
    </w:p>
    <w:p w:rsidR="00186CD9" w:rsidRDefault="00186CD9" w:rsidP="00186CD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86CD9">
        <w:rPr>
          <w:rFonts w:ascii="Times New Roman" w:hAnsi="Times New Roman"/>
          <w:noProof/>
          <w:sz w:val="28"/>
          <w:szCs w:val="28"/>
        </w:rPr>
        <w:t>- естественнонаучной - 26.</w:t>
      </w:r>
    </w:p>
    <w:p w:rsidR="009657A6" w:rsidRDefault="00607A6A" w:rsidP="00820B9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8AA22A" wp14:editId="0A7BEDB8">
            <wp:simplePos x="0" y="0"/>
            <wp:positionH relativeFrom="column">
              <wp:posOffset>4330065</wp:posOffset>
            </wp:positionH>
            <wp:positionV relativeFrom="paragraph">
              <wp:posOffset>377825</wp:posOffset>
            </wp:positionV>
            <wp:extent cx="1885950" cy="1552575"/>
            <wp:effectExtent l="0" t="0" r="0" b="9525"/>
            <wp:wrapSquare wrapText="bothSides"/>
            <wp:docPr id="1" name="Рисунок 1" descr="http://azbyka.kz/images/142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zbyka.kz/images/1424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67">
        <w:rPr>
          <w:rFonts w:ascii="Times New Roman" w:hAnsi="Times New Roman"/>
          <w:noProof/>
          <w:sz w:val="28"/>
          <w:szCs w:val="28"/>
        </w:rPr>
        <w:t>Реестр программ по образовательным организациям представлен ниже.</w:t>
      </w:r>
    </w:p>
    <w:p w:rsidR="00820B96" w:rsidRPr="00D70667" w:rsidRDefault="00820B96" w:rsidP="00607A6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объединениях дополнительного образования на бесплатной основе могут заниматься все желающие учащиеся школы. </w:t>
      </w:r>
    </w:p>
    <w:p w:rsidR="00607A6A" w:rsidRDefault="00607A6A" w:rsidP="00607A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FD817C" wp14:editId="275D61FE">
            <wp:simplePos x="0" y="0"/>
            <wp:positionH relativeFrom="column">
              <wp:posOffset>-3810</wp:posOffset>
            </wp:positionH>
            <wp:positionV relativeFrom="paragraph">
              <wp:posOffset>207010</wp:posOffset>
            </wp:positionV>
            <wp:extent cx="20859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01" y="21474"/>
                <wp:lineTo x="21501" y="0"/>
                <wp:lineTo x="0" y="0"/>
              </wp:wrapPolygon>
            </wp:wrapTight>
            <wp:docPr id="3" name="Рисунок 3" descr="http://pedsovet.su/_pu/49/6953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dsovet.su/_pu/49/69538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A6A" w:rsidRDefault="00607A6A" w:rsidP="00607A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EFB" w:rsidRDefault="00186CD9" w:rsidP="00607A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6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нескольких </w:t>
      </w:r>
      <w:r w:rsidR="0060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186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учреждениях организована деятельность по дополнительным общеобразовательным программам для детей с особыми потребностями: </w:t>
      </w:r>
      <w:r w:rsidR="0060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 №5, 6, 7, 8, 12, 18, 26, 37, 38</w:t>
      </w:r>
      <w:r w:rsidR="00B54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186CD9" w:rsidRPr="00186CD9" w:rsidRDefault="00B54EFB" w:rsidP="0018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249 человек детей данной категории занимаются в объединениях дополнительного образования.</w:t>
      </w:r>
    </w:p>
    <w:p w:rsidR="00186CD9" w:rsidRDefault="00820B96" w:rsidP="00820B9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о реализуемых дополнительных общеобразовательных программах, направлениях деятельности, </w:t>
      </w:r>
      <w:r w:rsidR="0060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правилах приема в объединения дополнительного образования,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вакантных местах в </w:t>
      </w:r>
      <w:r w:rsidR="0060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 можно узнать на сайте образовательной организации в разделе «Дополнительное образование»</w:t>
      </w:r>
      <w:r w:rsidR="0060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5514" w:rsidRDefault="008E5514" w:rsidP="008E5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6A" w:rsidRDefault="00607A6A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607A6A" w:rsidRDefault="00607A6A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607A6A" w:rsidRDefault="00607A6A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607A6A" w:rsidRDefault="00607A6A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F2294" w:rsidRDefault="00BF2294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F2294" w:rsidRDefault="00BF2294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8F51B4" w:rsidRPr="008F51B4" w:rsidRDefault="008F51B4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  <w:r w:rsidRPr="008F51B4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  <w:lastRenderedPageBreak/>
        <w:t>Дополнительное образование в центрах дополнительного образования на базе общеобразовательных учреждений</w:t>
      </w:r>
    </w:p>
    <w:p w:rsidR="008F51B4" w:rsidRDefault="008F51B4" w:rsidP="008E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8F51B4" w:rsidRPr="008F51B4" w:rsidRDefault="008F51B4" w:rsidP="008F51B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1B4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5 445 </w:t>
      </w:r>
      <w:r w:rsidRPr="008F51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учащихся из разных школ города занимаются в 10-ти </w:t>
      </w:r>
      <w:r w:rsidRPr="008F5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Центрах дополнительного образования детей, открытых на базах 8 общеобразовательных учреждений. </w:t>
      </w:r>
    </w:p>
    <w:p w:rsidR="008F51B4" w:rsidRPr="008F51B4" w:rsidRDefault="008F51B4" w:rsidP="008F5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1B4">
        <w:rPr>
          <w:rFonts w:ascii="Times New Roman" w:hAnsi="Times New Roman" w:cs="Times New Roman"/>
          <w:sz w:val="28"/>
          <w:szCs w:val="28"/>
        </w:rPr>
        <w:t xml:space="preserve">В  центрах  дополнительного образования обучается 1550 детей  из разных школ города кроме учащихся своих  учреждений. Каждый из центров ориентирован либо на отдельную категорию детей (среди которых дети-инвалиды и одаренные дети), либо на реализацию того или иного актуального направления дополнительного образования: </w:t>
      </w:r>
    </w:p>
    <w:p w:rsidR="000A05A5" w:rsidRDefault="000A05A5" w:rsidP="000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268"/>
        <w:gridCol w:w="3118"/>
      </w:tblGrid>
      <w:tr w:rsidR="000A05A5" w:rsidRPr="000A05A5" w:rsidTr="006669D0">
        <w:tc>
          <w:tcPr>
            <w:tcW w:w="568" w:type="dxa"/>
          </w:tcPr>
          <w:p w:rsidR="000A05A5" w:rsidRPr="000A05A5" w:rsidRDefault="000A05A5" w:rsidP="000A0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Наименование Центра</w:t>
            </w:r>
          </w:p>
        </w:tc>
        <w:tc>
          <w:tcPr>
            <w:tcW w:w="2127" w:type="dxa"/>
          </w:tcPr>
          <w:p w:rsidR="000A05A5" w:rsidRPr="000A05A5" w:rsidRDefault="000A05A5" w:rsidP="006669D0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669D0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gramStart"/>
            <w:r w:rsidRPr="000A05A5">
              <w:rPr>
                <w:rFonts w:ascii="Times New Roman" w:hAnsi="Times New Roman"/>
                <w:sz w:val="24"/>
                <w:szCs w:val="24"/>
              </w:rPr>
              <w:t>базе</w:t>
            </w:r>
            <w:proofErr w:type="gramEnd"/>
            <w:r w:rsidRPr="000A05A5">
              <w:rPr>
                <w:rFonts w:ascii="Times New Roman" w:hAnsi="Times New Roman"/>
                <w:sz w:val="24"/>
                <w:szCs w:val="24"/>
              </w:rPr>
              <w:t xml:space="preserve"> которого создан Центр</w:t>
            </w:r>
          </w:p>
        </w:tc>
        <w:tc>
          <w:tcPr>
            <w:tcW w:w="2268" w:type="dxa"/>
          </w:tcPr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18" w:type="dxa"/>
          </w:tcPr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</w:tr>
      <w:tr w:rsidR="000A05A5" w:rsidRPr="000A05A5" w:rsidTr="006669D0">
        <w:tc>
          <w:tcPr>
            <w:tcW w:w="568" w:type="dxa"/>
          </w:tcPr>
          <w:p w:rsidR="000A05A5" w:rsidRPr="000A05A5" w:rsidRDefault="000A05A5" w:rsidP="000A0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 «Центр новых информационных технологий «Северная звезда»</w:t>
            </w:r>
          </w:p>
        </w:tc>
        <w:tc>
          <w:tcPr>
            <w:tcW w:w="2127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МБОУ гимназия «Лаборатория Салахова»</w:t>
            </w:r>
          </w:p>
        </w:tc>
        <w:tc>
          <w:tcPr>
            <w:tcW w:w="2268" w:type="dxa"/>
          </w:tcPr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t>б-р Свободы, 6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50-33-17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gim1@admsurgut.ru</w:t>
            </w:r>
          </w:p>
        </w:tc>
        <w:tc>
          <w:tcPr>
            <w:tcW w:w="3118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техническое</w:t>
            </w:r>
          </w:p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5A5" w:rsidRPr="000A05A5" w:rsidTr="006669D0">
        <w:tc>
          <w:tcPr>
            <w:tcW w:w="568" w:type="dxa"/>
          </w:tcPr>
          <w:p w:rsidR="000A05A5" w:rsidRPr="000A05A5" w:rsidRDefault="000A05A5" w:rsidP="000A0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69D0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Центр дополнительного образо</w:t>
            </w:r>
            <w:r w:rsidR="006669D0">
              <w:rPr>
                <w:rFonts w:ascii="Times New Roman" w:hAnsi="Times New Roman"/>
                <w:sz w:val="24"/>
                <w:szCs w:val="24"/>
              </w:rPr>
              <w:t>вания детей «Интеллектуал»</w:t>
            </w:r>
          </w:p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>абота с одаренными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МБОУ гимназия «Лаборатория Салахова»</w:t>
            </w:r>
          </w:p>
        </w:tc>
        <w:tc>
          <w:tcPr>
            <w:tcW w:w="2268" w:type="dxa"/>
          </w:tcPr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t>б-р Свободы, 6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50-33-17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gim1@admsurgut.ru</w:t>
            </w:r>
          </w:p>
        </w:tc>
        <w:tc>
          <w:tcPr>
            <w:tcW w:w="3118" w:type="dxa"/>
          </w:tcPr>
          <w:p w:rsidR="000A05A5" w:rsidRPr="000A05A5" w:rsidRDefault="006669D0" w:rsidP="000A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5A5">
              <w:rPr>
                <w:rFonts w:ascii="Times New Roman" w:hAnsi="Times New Roman"/>
                <w:sz w:val="24"/>
                <w:szCs w:val="24"/>
              </w:rPr>
              <w:t>оциально-педагогическое,</w:t>
            </w:r>
          </w:p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>техническое,</w:t>
            </w:r>
          </w:p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5A5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  <w:proofErr w:type="gramEnd"/>
          </w:p>
        </w:tc>
      </w:tr>
      <w:tr w:rsidR="000A05A5" w:rsidRPr="000A05A5" w:rsidTr="006669D0">
        <w:tc>
          <w:tcPr>
            <w:tcW w:w="568" w:type="dxa"/>
          </w:tcPr>
          <w:p w:rsidR="000A05A5" w:rsidRPr="000A05A5" w:rsidRDefault="000A05A5" w:rsidP="000A0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 «Нептун»</w:t>
            </w:r>
          </w:p>
        </w:tc>
        <w:tc>
          <w:tcPr>
            <w:tcW w:w="2127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МБОУ гимназия «Лаборатория Салахова»</w:t>
            </w:r>
          </w:p>
        </w:tc>
        <w:tc>
          <w:tcPr>
            <w:tcW w:w="2268" w:type="dxa"/>
          </w:tcPr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t>б-р Свободы, 6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50-33-17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gim1@admsurgut.ru</w:t>
            </w:r>
          </w:p>
        </w:tc>
        <w:tc>
          <w:tcPr>
            <w:tcW w:w="3118" w:type="dxa"/>
          </w:tcPr>
          <w:p w:rsidR="000A05A5" w:rsidRPr="000A05A5" w:rsidRDefault="006669D0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A05A5">
              <w:rPr>
                <w:rFonts w:ascii="Times New Roman" w:hAnsi="Times New Roman"/>
                <w:sz w:val="24"/>
                <w:szCs w:val="24"/>
              </w:rPr>
              <w:t>изкультурно-</w:t>
            </w:r>
            <w:r w:rsidR="000A05A5" w:rsidRPr="000A05A5">
              <w:rPr>
                <w:rFonts w:ascii="Times New Roman" w:hAnsi="Times New Roman"/>
                <w:sz w:val="24"/>
                <w:szCs w:val="24"/>
              </w:rPr>
              <w:t>с</w:t>
            </w:r>
            <w:r w:rsidR="000A05A5">
              <w:rPr>
                <w:rFonts w:ascii="Times New Roman" w:hAnsi="Times New Roman"/>
                <w:sz w:val="24"/>
                <w:szCs w:val="24"/>
              </w:rPr>
              <w:t>портивное</w:t>
            </w:r>
          </w:p>
        </w:tc>
      </w:tr>
      <w:tr w:rsidR="000A05A5" w:rsidRPr="000A05A5" w:rsidTr="006669D0">
        <w:tc>
          <w:tcPr>
            <w:tcW w:w="568" w:type="dxa"/>
          </w:tcPr>
          <w:p w:rsidR="000A05A5" w:rsidRPr="000A05A5" w:rsidRDefault="000A05A5" w:rsidP="000A0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</w:tc>
        <w:tc>
          <w:tcPr>
            <w:tcW w:w="2127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 xml:space="preserve">МБОУ Сургутский </w:t>
            </w:r>
            <w:proofErr w:type="gramStart"/>
            <w:r w:rsidRPr="000A05A5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gramEnd"/>
            <w:r w:rsidRPr="000A05A5"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268" w:type="dxa"/>
          </w:tcPr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t>ул. Просвещения, 50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50-14-22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gim4@admsurgut.ru</w:t>
            </w:r>
          </w:p>
        </w:tc>
        <w:tc>
          <w:tcPr>
            <w:tcW w:w="3118" w:type="dxa"/>
          </w:tcPr>
          <w:p w:rsid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 xml:space="preserve">техническое, </w:t>
            </w:r>
          </w:p>
          <w:p w:rsidR="000A05A5" w:rsidRPr="000A05A5" w:rsidRDefault="006669D0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туристско-краеведческое,</w:t>
            </w:r>
            <w:r w:rsidR="000A05A5" w:rsidRPr="000A0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A05A5" w:rsidRPr="000A05A5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  <w:proofErr w:type="gramEnd"/>
          </w:p>
        </w:tc>
      </w:tr>
      <w:tr w:rsidR="000A05A5" w:rsidRPr="000A05A5" w:rsidTr="006669D0">
        <w:tc>
          <w:tcPr>
            <w:tcW w:w="568" w:type="dxa"/>
          </w:tcPr>
          <w:p w:rsidR="000A05A5" w:rsidRPr="000A05A5" w:rsidRDefault="000A05A5" w:rsidP="000A0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</w:t>
            </w:r>
          </w:p>
        </w:tc>
        <w:tc>
          <w:tcPr>
            <w:tcW w:w="2127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МБОУ лицей имени генерал-майора Хисматуллина В.И.</w:t>
            </w:r>
          </w:p>
        </w:tc>
        <w:tc>
          <w:tcPr>
            <w:tcW w:w="2268" w:type="dxa"/>
          </w:tcPr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t>просп. Комсомольский, 29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21-22-66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lic4@admsurgut.ru</w:t>
            </w:r>
          </w:p>
        </w:tc>
        <w:tc>
          <w:tcPr>
            <w:tcW w:w="3118" w:type="dxa"/>
          </w:tcPr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техническое,</w:t>
            </w:r>
          </w:p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туристско-краеведческое,</w:t>
            </w:r>
          </w:p>
          <w:p w:rsidR="000A05A5" w:rsidRPr="000A05A5" w:rsidRDefault="006669D0" w:rsidP="0066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0A05A5" w:rsidRPr="000A05A5" w:rsidTr="006669D0">
        <w:tc>
          <w:tcPr>
            <w:tcW w:w="568" w:type="dxa"/>
          </w:tcPr>
          <w:p w:rsidR="000A05A5" w:rsidRPr="000A05A5" w:rsidRDefault="000A05A5" w:rsidP="000A0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A05A5" w:rsidRPr="000A05A5" w:rsidRDefault="000A05A5" w:rsidP="0066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 xml:space="preserve">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, детей-инвалидов)</w:t>
            </w:r>
          </w:p>
        </w:tc>
        <w:tc>
          <w:tcPr>
            <w:tcW w:w="2127" w:type="dxa"/>
          </w:tcPr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МБОУ СОШ № 18 имени В. Я. Алексеева</w:t>
            </w:r>
          </w:p>
        </w:tc>
        <w:tc>
          <w:tcPr>
            <w:tcW w:w="2268" w:type="dxa"/>
          </w:tcPr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t>ул. Энергетиков, 5/1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52-40-45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sc18@admsurgut.ru</w:t>
            </w:r>
          </w:p>
        </w:tc>
        <w:tc>
          <w:tcPr>
            <w:tcW w:w="3118" w:type="dxa"/>
          </w:tcPr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>ое,</w:t>
            </w:r>
          </w:p>
          <w:p w:rsidR="000A05A5" w:rsidRPr="000A05A5" w:rsidRDefault="000A05A5" w:rsidP="000A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>техническое,</w:t>
            </w:r>
          </w:p>
          <w:p w:rsidR="000A05A5" w:rsidRPr="000A05A5" w:rsidRDefault="000A05A5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5A5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  <w:proofErr w:type="gramEnd"/>
          </w:p>
        </w:tc>
      </w:tr>
      <w:tr w:rsidR="006669D0" w:rsidRPr="000A05A5" w:rsidTr="006669D0">
        <w:tc>
          <w:tcPr>
            <w:tcW w:w="568" w:type="dxa"/>
          </w:tcPr>
          <w:p w:rsidR="006669D0" w:rsidRPr="000A05A5" w:rsidRDefault="006669D0" w:rsidP="000A0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69D0" w:rsidRDefault="006669D0" w:rsidP="0066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 xml:space="preserve">Центр дополнительного </w:t>
            </w:r>
            <w:r w:rsidRPr="000A05A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>абота с одаренными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69D0" w:rsidRPr="000A05A5" w:rsidRDefault="006669D0" w:rsidP="000A0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9D0" w:rsidRPr="000A05A5" w:rsidRDefault="006669D0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№ 10 с углубленным </w:t>
            </w:r>
            <w:r w:rsidRPr="000A05A5">
              <w:rPr>
                <w:rFonts w:ascii="Times New Roman" w:hAnsi="Times New Roman"/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2268" w:type="dxa"/>
          </w:tcPr>
          <w:p w:rsidR="006669D0" w:rsidRPr="000A05A5" w:rsidRDefault="006669D0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Северная, 72а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50-07-12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sc10@admsurgut.ru</w:t>
            </w:r>
          </w:p>
        </w:tc>
        <w:tc>
          <w:tcPr>
            <w:tcW w:w="3118" w:type="dxa"/>
          </w:tcPr>
          <w:p w:rsidR="006669D0" w:rsidRPr="000A05A5" w:rsidRDefault="006669D0" w:rsidP="00820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социально-педагогическое,</w:t>
            </w:r>
          </w:p>
          <w:p w:rsidR="006669D0" w:rsidRPr="000A05A5" w:rsidRDefault="006669D0" w:rsidP="00820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>техническое,</w:t>
            </w:r>
          </w:p>
          <w:p w:rsidR="006669D0" w:rsidRPr="000A05A5" w:rsidRDefault="006669D0" w:rsidP="00820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5A5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естественно-научное</w:t>
            </w:r>
            <w:proofErr w:type="gramEnd"/>
          </w:p>
        </w:tc>
      </w:tr>
      <w:tr w:rsidR="006669D0" w:rsidRPr="000A05A5" w:rsidTr="006669D0">
        <w:tc>
          <w:tcPr>
            <w:tcW w:w="568" w:type="dxa"/>
          </w:tcPr>
          <w:p w:rsidR="006669D0" w:rsidRPr="000A05A5" w:rsidRDefault="006669D0" w:rsidP="000A0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6669D0" w:rsidRPr="000A05A5" w:rsidRDefault="006669D0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</w:t>
            </w:r>
          </w:p>
        </w:tc>
        <w:tc>
          <w:tcPr>
            <w:tcW w:w="2127" w:type="dxa"/>
          </w:tcPr>
          <w:p w:rsidR="006669D0" w:rsidRPr="000A05A5" w:rsidRDefault="006669D0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</w:p>
        </w:tc>
        <w:tc>
          <w:tcPr>
            <w:tcW w:w="2268" w:type="dxa"/>
          </w:tcPr>
          <w:p w:rsidR="006669D0" w:rsidRPr="000A05A5" w:rsidRDefault="006669D0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t>ул. 50 лет ВЛКСМ, 6в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31-66-19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lic3@admsurgut.ru</w:t>
            </w:r>
          </w:p>
        </w:tc>
        <w:tc>
          <w:tcPr>
            <w:tcW w:w="3118" w:type="dxa"/>
          </w:tcPr>
          <w:p w:rsidR="006669D0" w:rsidRPr="000A05A5" w:rsidRDefault="006669D0" w:rsidP="00666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 xml:space="preserve">техническое, </w:t>
            </w:r>
            <w:proofErr w:type="gramStart"/>
            <w:r w:rsidRPr="000A05A5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  <w:proofErr w:type="gramEnd"/>
          </w:p>
          <w:p w:rsidR="006669D0" w:rsidRPr="000A05A5" w:rsidRDefault="006669D0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D0" w:rsidRPr="000A05A5" w:rsidTr="006669D0">
        <w:tc>
          <w:tcPr>
            <w:tcW w:w="568" w:type="dxa"/>
          </w:tcPr>
          <w:p w:rsidR="006669D0" w:rsidRPr="000A05A5" w:rsidRDefault="006669D0" w:rsidP="000A0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69D0" w:rsidRPr="000A05A5" w:rsidRDefault="006669D0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</w:t>
            </w:r>
          </w:p>
        </w:tc>
        <w:tc>
          <w:tcPr>
            <w:tcW w:w="2127" w:type="dxa"/>
          </w:tcPr>
          <w:p w:rsidR="006669D0" w:rsidRPr="000A05A5" w:rsidRDefault="006669D0" w:rsidP="000A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>Ш № 30</w:t>
            </w:r>
          </w:p>
        </w:tc>
        <w:tc>
          <w:tcPr>
            <w:tcW w:w="2268" w:type="dxa"/>
          </w:tcPr>
          <w:p w:rsidR="006669D0" w:rsidRPr="000A05A5" w:rsidRDefault="006669D0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68/1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35-70-80</w:t>
            </w:r>
            <w:r w:rsidRPr="000A0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sc30@admsurgut.ru</w:t>
            </w:r>
          </w:p>
        </w:tc>
        <w:tc>
          <w:tcPr>
            <w:tcW w:w="3118" w:type="dxa"/>
          </w:tcPr>
          <w:p w:rsidR="006669D0" w:rsidRPr="000A05A5" w:rsidRDefault="006669D0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6669D0" w:rsidRPr="000A05A5" w:rsidTr="006669D0">
        <w:tc>
          <w:tcPr>
            <w:tcW w:w="568" w:type="dxa"/>
          </w:tcPr>
          <w:p w:rsidR="006669D0" w:rsidRPr="000A05A5" w:rsidRDefault="006669D0" w:rsidP="000A0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669D0" w:rsidRPr="000A05A5" w:rsidRDefault="006669D0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</w:t>
            </w:r>
          </w:p>
        </w:tc>
        <w:tc>
          <w:tcPr>
            <w:tcW w:w="2127" w:type="dxa"/>
          </w:tcPr>
          <w:p w:rsidR="006669D0" w:rsidRPr="000A05A5" w:rsidRDefault="006669D0" w:rsidP="000A05A5">
            <w:pPr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hAnsi="Times New Roman"/>
                <w:sz w:val="24"/>
                <w:szCs w:val="24"/>
              </w:rPr>
              <w:t>МБОУ НШ Прогимназия</w:t>
            </w:r>
          </w:p>
        </w:tc>
        <w:tc>
          <w:tcPr>
            <w:tcW w:w="2268" w:type="dxa"/>
          </w:tcPr>
          <w:p w:rsidR="006669D0" w:rsidRPr="000A05A5" w:rsidRDefault="006669D0" w:rsidP="000A0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б-р Писателей, 17</w:t>
            </w:r>
            <w:r w:rsidRPr="000A0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36-05-80</w:t>
            </w:r>
          </w:p>
          <w:p w:rsidR="006669D0" w:rsidRPr="000A05A5" w:rsidRDefault="006669D0" w:rsidP="000A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progim@admsurgut.ru</w:t>
            </w:r>
          </w:p>
        </w:tc>
        <w:tc>
          <w:tcPr>
            <w:tcW w:w="3118" w:type="dxa"/>
          </w:tcPr>
          <w:p w:rsidR="006669D0" w:rsidRDefault="006669D0" w:rsidP="0066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художественное,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портивное, техническое,</w:t>
            </w:r>
          </w:p>
          <w:p w:rsidR="006669D0" w:rsidRDefault="006669D0" w:rsidP="0066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туристско-краеведческое,</w:t>
            </w:r>
            <w:r w:rsidRPr="000A0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5A5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69D0" w:rsidRPr="000A05A5" w:rsidRDefault="006669D0" w:rsidP="00666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</w:tbl>
    <w:p w:rsidR="000A05A5" w:rsidRPr="008F51B4" w:rsidRDefault="000A05A5" w:rsidP="000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1B4" w:rsidRPr="008F51B4" w:rsidRDefault="008F51B4" w:rsidP="008F5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  <w:r w:rsidRPr="008F51B4">
        <w:rPr>
          <w:rFonts w:ascii="Times New Roman" w:eastAsiaTheme="minorEastAsia" w:hAnsi="Times New Roman"/>
          <w:noProof/>
          <w:sz w:val="28"/>
          <w:szCs w:val="28"/>
          <w:lang w:eastAsia="ru-RU"/>
        </w:rPr>
        <w:t>В центрах реализ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уются</w:t>
      </w:r>
      <w:r w:rsidRPr="008F51B4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r w:rsidRPr="008F51B4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 xml:space="preserve">119 </w:t>
      </w:r>
      <w:r w:rsidRPr="008F51B4">
        <w:rPr>
          <w:rFonts w:ascii="Times New Roman" w:eastAsiaTheme="minorEastAsia" w:hAnsi="Times New Roman"/>
          <w:noProof/>
          <w:sz w:val="28"/>
          <w:szCs w:val="28"/>
          <w:lang w:eastAsia="ru-RU"/>
        </w:rPr>
        <w:t>дополнительных общеобразовательных программ.</w:t>
      </w:r>
    </w:p>
    <w:p w:rsidR="008E5514" w:rsidRDefault="008E5514" w:rsidP="008E5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9D0" w:rsidRDefault="006669D0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6669D0" w:rsidRDefault="006669D0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83C8C" w:rsidRDefault="00B83C8C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  <w:bookmarkStart w:id="0" w:name="_GoBack"/>
      <w:bookmarkEnd w:id="0"/>
    </w:p>
    <w:p w:rsidR="008F51B4" w:rsidRPr="008F51B4" w:rsidRDefault="008F51B4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  <w:r w:rsidRPr="008F51B4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  <w:lastRenderedPageBreak/>
        <w:t>Реестр дополнительных общеобразовательных программ,</w:t>
      </w:r>
    </w:p>
    <w:p w:rsidR="008F51B4" w:rsidRPr="008F51B4" w:rsidRDefault="008F51B4" w:rsidP="008F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  <w:r w:rsidRPr="008F51B4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  <w:t xml:space="preserve"> </w:t>
      </w:r>
      <w:proofErr w:type="gramStart"/>
      <w:r w:rsidRPr="008F51B4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  <w:t>реализуемых в общеобразовательных организациях, подведомственных департаменту образования, в 2015-2016 учебном году</w:t>
      </w:r>
      <w:proofErr w:type="gramEnd"/>
    </w:p>
    <w:p w:rsidR="008F51B4" w:rsidRPr="008F51B4" w:rsidRDefault="008F51B4" w:rsidP="008F51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4712"/>
        <w:gridCol w:w="2659"/>
      </w:tblGrid>
      <w:tr w:rsidR="008F51B4" w:rsidRPr="008F51B4" w:rsidTr="000A05A5">
        <w:tc>
          <w:tcPr>
            <w:tcW w:w="2410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Наименование общеобразовательной организации (далее МБОУ)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F51B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Наименование дополнительной общеобразовательной программы согласно комплектованию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Направленность программы</w:t>
            </w:r>
          </w:p>
        </w:tc>
      </w:tr>
      <w:tr w:rsidR="008F51B4" w:rsidRPr="008F51B4" w:rsidTr="000A05A5">
        <w:tc>
          <w:tcPr>
            <w:tcW w:w="2410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Общеобразовательное учреждение</w:t>
            </w: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гимназия «Лаборатория Салахова»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51B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Студия</w:t>
            </w:r>
            <w:proofErr w:type="spellEnd"/>
            <w:r w:rsidRPr="008F51B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1B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живописи</w:t>
            </w:r>
            <w:proofErr w:type="spellEnd"/>
            <w:r w:rsidRPr="008F51B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Северное</w:t>
            </w:r>
            <w:proofErr w:type="spellEnd"/>
            <w:r w:rsidRPr="008F51B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1B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сияние</w:t>
            </w:r>
            <w:proofErr w:type="spellEnd"/>
            <w:r w:rsidRPr="008F51B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«Золотые голоса» (вокальное  и хоровое пение)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«Серпантин» (эстрадный танец)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«Терпсихора» (современный танец)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«Классический бальный танец для детей младшего возраста»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581"/>
        </w:trPr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«Современный бальный танец для подростков»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Театральная студия «Глобус»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«Основы операторского мастерства» 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«Основы нелинейного монтажа телепрограмм»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«Мастерская юного журналиста»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Центры  дополнительного образования (далее – ЦДО)</w:t>
            </w:r>
          </w:p>
        </w:tc>
      </w:tr>
      <w:tr w:rsidR="008F51B4" w:rsidRPr="008F51B4" w:rsidTr="000A05A5">
        <w:tc>
          <w:tcPr>
            <w:tcW w:w="2410" w:type="dxa"/>
            <w:vMerge w:val="restart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ЦДО «Интеллектуал»</w:t>
            </w: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«Развитие иноязычной коммуникативной компетенции»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«Спорные вопросы истории России»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«Интеллектуально-творческие игры»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«Основы поэтики художественного текста»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«Комплексный анализ текста»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«Экономика в примерах и задачах»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«Основы прикладной математики»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«Электронное черчение»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«Архитектурный рисунок»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«Наблюдение и эксперимент в биологии»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«Современная естественнонаучная картина мира»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«Решение комбинированных и нестандартных задач по химии» 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«Практикум по решению нестандартных задач по физике»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441"/>
        </w:trPr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>ЦДО «Нептун»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«На волне здоровья»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«На гребне волны» (спортивное плавание для детей младшего школьного возраста и подростков)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«Акватория здоровья» (спортивное плавание для детей среднего и старшего школьного возраста и подростков)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«Спортивная гимнастика»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«Адаптивная физическая культура»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Спортивные игры (футбол)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Огнеборцы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  (дружина юных пожарных)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«Греко-римская борьба»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«Спортивные игры»  (3 – 6 класс)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Туристическая секция «Роза ветров»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«Гармония нашей души» (психологическое здоровье)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«Играем, развиваемся, познаем»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ЦДО «Северная звезда»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«Современный курс информатики и ИКТ»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«Информационная культура школьника»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«Информатика для младших школьников»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«LEGO-конструирование»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Компьютерный курс «Динозаврики учат шахматам»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«Оператор-программист ЭВМ»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«Оператор ЭВМ»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гимназия № 2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«Сценическое искусство»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«Современный эстрадный танец»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«Палитра детских голосов»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«Основы журналистики»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«Мастерская сценического костюма»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Телестудия 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Инсайт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«Волейбол» 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rPr>
          <w:trHeight w:val="578"/>
        </w:trPr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Школьный краеведческий музей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Туристско-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Интеллектуально-познавательный </w:t>
            </w: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>клуб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 w:val="restart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гимназия им.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Ф.К.Салманова</w:t>
            </w:r>
            <w:proofErr w:type="spellEnd"/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Техно-парк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Фитнесс-клуб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«Музыка твоего голоса»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 «Веселые нотки»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«Мастерская праздника»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Студия художественного творчества 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«Театр моды»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Театральная студия 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265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«Проектирование событий»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Интеллект-клуб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«Музей «Возрождение»</w:t>
            </w:r>
          </w:p>
        </w:tc>
        <w:tc>
          <w:tcPr>
            <w:tcW w:w="2659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Туристско-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краеведческая</w:t>
            </w:r>
          </w:p>
        </w:tc>
      </w:tr>
      <w:tr w:rsidR="008F51B4" w:rsidRPr="008F51B4" w:rsidTr="000A05A5">
        <w:trPr>
          <w:trHeight w:val="150"/>
        </w:trPr>
        <w:tc>
          <w:tcPr>
            <w:tcW w:w="2410" w:type="dxa"/>
            <w:vMerge w:val="restart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МБОУ лицей №1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«Робототехника»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Техническая</w:t>
            </w:r>
          </w:p>
        </w:tc>
      </w:tr>
      <w:tr w:rsidR="008F51B4" w:rsidRPr="008F51B4" w:rsidTr="000A05A5">
        <w:trPr>
          <w:trHeight w:val="159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«Начальное техническое моделирование»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37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«Юные экологи»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</w:tr>
      <w:tr w:rsidR="008F51B4" w:rsidRPr="008F51B4" w:rsidTr="000A05A5">
        <w:trPr>
          <w:trHeight w:val="137"/>
        </w:trPr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Интеллектуальный клуб «Что? Где? Когда?»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rPr>
          <w:trHeight w:val="175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«Гимнастика»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87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«Лыжные гонки»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63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34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cs="Calibri"/>
                <w:lang w:val="en-US"/>
              </w:rPr>
            </w:pPr>
          </w:p>
        </w:tc>
      </w:tr>
      <w:tr w:rsidR="008F51B4" w:rsidRPr="008F51B4" w:rsidTr="000A05A5">
        <w:trPr>
          <w:trHeight w:val="87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«Футбол»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225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«Фольклорные праздники»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75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«Художественное гильоширование»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34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Студия изобразительного искусства «Палитра»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13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Вокальная группа «Чистые голоса»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88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Хореографический ансамбль «Силуэт»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50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Мастерская сценического костюма «Фантазия»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255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«Художественное моделирование из бумаги»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cs="Calibri"/>
                <w:lang w:val="en-US"/>
              </w:rPr>
            </w:pPr>
          </w:p>
        </w:tc>
      </w:tr>
      <w:tr w:rsidR="008F51B4" w:rsidRPr="008F51B4" w:rsidTr="000A05A5">
        <w:trPr>
          <w:trHeight w:val="187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«Волшебный мир оригами»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76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«Юные судьи туристских соревнований»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- краеведческая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55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«Школа безопасности»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cs="Calibri"/>
                <w:lang w:val="en-US"/>
              </w:rPr>
            </w:pPr>
          </w:p>
        </w:tc>
      </w:tr>
      <w:tr w:rsidR="008F51B4" w:rsidRPr="008F51B4" w:rsidTr="000A05A5">
        <w:trPr>
          <w:trHeight w:val="200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 патриотическое объединение «Гром»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75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«Пожарная безопасность»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 - педагогическая</w:t>
            </w:r>
          </w:p>
        </w:tc>
      </w:tr>
      <w:tr w:rsidR="008F51B4" w:rsidRPr="008F51B4" w:rsidTr="000A05A5">
        <w:trPr>
          <w:trHeight w:val="187"/>
        </w:trPr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«Юный журналист»</w:t>
            </w:r>
          </w:p>
        </w:tc>
        <w:tc>
          <w:tcPr>
            <w:tcW w:w="2659" w:type="dxa"/>
            <w:vMerge/>
            <w:vAlign w:val="center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187"/>
        </w:trPr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«Истоки»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73"/>
        </w:trPr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«Безопасная дорога»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МБОУ Сургутский 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естественно-научный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лицей</w:t>
            </w: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Общеобразовательное учреждение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«Вокально-хоровая культура»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«Инструментальный ансамбль»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«Ансамбль эстрадного танца»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«Театр костюма»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Студия изобразительного творчества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«Группа здоровья»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«Общая физическая подготовка в тренажерном зале»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«Спортивный клуб»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«7 шагов к успеху»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«Редакция лицейской газеты»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 xml:space="preserve">          Центр дополнительного образования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«Олимпиадное программирование»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. Оригами»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«Основы программирования Паскаль»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«Робототехника. Конструирование»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«Робототехника. Программирование»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мастер»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«Волшебный мир природы»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«Занимательная география»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«Занимательная физика»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«Занимательная химия»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«Мир моих интересов. Большое путешествие»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«Экология и мы»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«Экспериментальная биология»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«Историческое конструирование и моделирование»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«Мир человека и  музей»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«Школьный музей»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лицей №3</w:t>
            </w: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 xml:space="preserve">            Общеобразовательное учреждение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«Звукорежиссура и видеосъёмка»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«Социальное проектирование: компьютерная грамотность (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ЛогоМиры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659"/>
        </w:trPr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«Вокально-хоровое пение. Хор «Лира»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«Моделирование и конструирование»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«Основы журналистского мастерства»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«Пулевая стрельба»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«Спортивная аэробика»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«Занимательное естествознание»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Естественнонаучная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Центр дополнительного образования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«Звукорежиссура и видеосъёмка»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«Социальное проектирование: звукорежиссура и видеосъёмка»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«Социальное проектирование: компьютерная грамотность (системный администратор)»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«Компьютерная грамотность»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«Моделирование и конструирование»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«Загадки математики»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 мире физики»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«Занимательное естествознание»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лицей им. генерал-майора Хисматулина В.И.</w:t>
            </w: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Центр дополнительного образования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«Видеостудия»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«Огневая подготовка»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«Туристический клуб «Север»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Туристско-краеведческая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«Краеведение и музейная работа»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«Прикладная физическая подготовка»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«Шахматный клуб»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«Военно-патриотический клуб «Альфа»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«Военно-патриотический клуб «Юное казачество Сургута»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«Строевая подготовка»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 № 1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«Занимательная робототехника»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«Художественная обработка древесины»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«Основы медицинских знаний»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«Театральное мастерство»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«Сценическое движение»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«Художественная обработка  материалов»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«Музыка твоего голоса»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«Основы журналистики»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</w:tc>
      </w:tr>
      <w:tr w:rsidR="008F51B4" w:rsidRPr="008F51B4" w:rsidTr="000A05A5">
        <w:trPr>
          <w:trHeight w:val="392"/>
        </w:trPr>
        <w:tc>
          <w:tcPr>
            <w:tcW w:w="2410" w:type="dxa"/>
            <w:vMerge w:val="restart"/>
            <w:hideMark/>
          </w:tcPr>
          <w:p w:rsidR="008F51B4" w:rsidRPr="008F51B4" w:rsidRDefault="008F51B4" w:rsidP="008F51B4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МБОУ СОШ № 3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«Робототехника»</w:t>
            </w:r>
          </w:p>
        </w:tc>
        <w:tc>
          <w:tcPr>
            <w:tcW w:w="2659" w:type="dxa"/>
            <w:hideMark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 xml:space="preserve">«Экология» </w:t>
            </w:r>
          </w:p>
        </w:tc>
        <w:tc>
          <w:tcPr>
            <w:tcW w:w="2659" w:type="dxa"/>
            <w:hideMark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 xml:space="preserve">Естественнонаучная 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«Учись играть в шахматы»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«Созвучие»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«Театральная студия»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«Выжигание по дереву»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«Туристическая школа»</w:t>
            </w:r>
          </w:p>
        </w:tc>
        <w:tc>
          <w:tcPr>
            <w:tcW w:w="2659" w:type="dxa"/>
            <w:hideMark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Туристско-краеведческая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«Я - это Я»</w:t>
            </w:r>
          </w:p>
        </w:tc>
        <w:tc>
          <w:tcPr>
            <w:tcW w:w="2659" w:type="dxa"/>
            <w:vMerge w:val="restart"/>
            <w:hideMark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hideMark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4712" w:type="dxa"/>
            <w:hideMark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«Школьная газета»</w:t>
            </w:r>
          </w:p>
        </w:tc>
        <w:tc>
          <w:tcPr>
            <w:tcW w:w="2659" w:type="dxa"/>
            <w:vMerge/>
            <w:hideMark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4</w:t>
            </w: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Общеобразовательное учреждение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Робик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«Программирование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Робика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Агитбригада «Звезды России» 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Ансамбль народных инструментов «Калинушка»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Ансамбль шумовых инструментов «Ложкари»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395"/>
        </w:trPr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Театральный кружок «Малышок»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257"/>
        </w:trPr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 костюма «Тамбурин»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«Мир театра»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«Художественное слово»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«Юные инспекторы движения»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«Юные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жуковцы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Центр культурно-языковой адаптации детей мигрантов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Обучение русскому языку как иностранному для детей 6-8 лет 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Обучение  русскому языку как </w:t>
            </w:r>
          </w:p>
          <w:p w:rsidR="008F51B4" w:rsidRPr="008F51B4" w:rsidRDefault="008F51B4" w:rsidP="008F51B4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8F51B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иностранному</w:t>
            </w:r>
            <w:proofErr w:type="gramEnd"/>
            <w:r w:rsidRPr="008F51B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для детей 9-14 лет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МБОУ СОШ № 5 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«Робототехника»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«Робототехника -2»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«Волейбол» 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«Плавание»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«Общефизическая подготовка»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«Аэробика»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«Общая физическая подготовка»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«Хореография» 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«Вокально - хоровое пение»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«Театральный дебют»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«Художественная обработка древесины»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«Художественная обработка материалов»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 мире изобразительного искусства»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Дорожная безопасность 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Дебат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-клуб»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rPr>
          <w:trHeight w:val="375"/>
        </w:trPr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«Школа лидера»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«Основы начальной военной подготовки»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«Юный журналист» 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«Интеллектуальные игры» 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«Ноль +»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6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«Эврика»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ЭкологиЯ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«Мир глазами художника»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«Редактор 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печатного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СМИ»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«Государство Интересных дел»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«Ноль +»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7</w:t>
            </w: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Общеобразовательное учреждение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«Техническое творчество»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«Научное общество учащихся»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«Спортивный клуб»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«Группа здоровья»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 шахматном королевстве»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«Восьмая нота»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Северяночка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«Мастерская социального проектирования»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Школьная студия новостей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Ноль +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Центр культурно-языковой адаптации детей мигрантов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Слушаем, говорим, читаем и пишем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Развитие языковой компетентности детей мигрантов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Учим русский язык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МБОУ СОШ № 8 им. А.Н.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Сибирцева</w:t>
            </w:r>
            <w:proofErr w:type="spellEnd"/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«Видеостудия»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«Музей: взаимопроникновение культур»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Спортстарт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«Вокальное искусство»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«Изостудия»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«Волшебная кисть»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«Арт-студия юного актера»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Свитфлористика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в дизайне подарков»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 мире танца»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«Вальс и современность»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турист»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«Хозяйка дома»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Экскурсоводы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10 с углубленным изучением отдельных предметов</w:t>
            </w: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Общеобразовательное учреждение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«Тайны искусства»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 истории школы - история России»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Центр дополнительного образования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Решение олимпиадных задач по математике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Решение олимпиадных задач по физике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Решение олимпиадных задач по биологии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Актуальные вопросы химии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Решение олимпиадных задач по литературе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Решение олимпиадных задач по истории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12</w:t>
            </w:r>
            <w:r w:rsidRPr="008F51B4">
              <w:t xml:space="preserve">                                </w:t>
            </w: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с углубленным изучением </w:t>
            </w: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>отдельных предметов</w:t>
            </w: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Общеобразовательное учреждение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Меткий стрелок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Дизайн и верстка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Олимпиец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АФК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Вокально-хоровая культура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Волшебный мир красок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Основы музееведения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краевеедения</w:t>
            </w:r>
            <w:proofErr w:type="spellEnd"/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Юный блюститель порядка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Основы журналистики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Центр культурно-языковой адаптации детей мигрантов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Обучение русскому языку как иностранному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Программа по социализации детей мигрантов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13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Интеллектуальный клуб </w:t>
            </w:r>
          </w:p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«Поколение молодых»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Спортивный клуб</w:t>
            </w:r>
          </w:p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 «Олимпиец»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Театр «В гостях у сказки»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Театр костюма «Эксклюзив»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Хореографическая студия «Импульс»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«Изостудия»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«Военно-патриотический отряд Орион»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«Юные музееведы»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«Отряд юных инспекторов дорожного движения 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15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Кибертрон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«Спорт для всех»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шахматист»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«Эстрадный вокал»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«Юный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сургутовед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«Растим патриотов России»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«Юные инспекторы дорожного движения»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«Дружина юных пожарных «Экстрим»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МБОУ СОШ № 18 им. 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>В.Я. Алексеева</w:t>
            </w: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Общеобразовательное учреждение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>«Школа мяча»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</w:t>
            </w: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>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Изостудия «Вернисаж»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Студия «Театральная радуга»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Хоровая студия «Элегия»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Музей «Мы родом из детства»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Центр дополнительного образования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 «Машинопись» (Учимся печатать)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 «Информационные технологии»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 «Компьютерная графика»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  «Цифровое фото»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1B4">
              <w:rPr>
                <w:rFonts w:ascii="Times New Roman" w:hAnsi="Times New Roman"/>
                <w:sz w:val="28"/>
                <w:szCs w:val="28"/>
                <w:lang w:val="en-US"/>
              </w:rPr>
              <w:t>Дистанционный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  <w:lang w:val="en-US"/>
              </w:rPr>
              <w:t>курс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r w:rsidRPr="008F51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8F51B4">
              <w:rPr>
                <w:rFonts w:ascii="Times New Roman" w:hAnsi="Times New Roman"/>
                <w:sz w:val="28"/>
                <w:szCs w:val="28"/>
              </w:rPr>
              <w:t>-мастерская»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 «Английский 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Милли»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Я-Исследователь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 «Математика в нашей жизни»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«Географические детективы»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«История Англии»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«Занимательные опыты в домашней лаборатории»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«Радуга цвета»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«Как живешь, сказка?»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«Компьютерная кисточка»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«Мифы вокруг нас»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«Путешествие в мир музеев»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«Путешествие в мир текстов»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Дистанционный курс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«Живая кисть» (китайская живопись)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19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Кружок «Экология»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Естественнонаучная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Спортивный клуб 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Баскетбол «Оранжевый мяч»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Волейбол «Летающий мяч»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Изостудия «Страна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Рисовалия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Объединение «Бусинка»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Театральный кружок «На подмостках»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Вокально – хоровая студия «Поющее детство»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Объединение школьная газета «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Переменный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1B4">
              <w:rPr>
                <w:rFonts w:ascii="Times New Roman" w:hAnsi="Times New Roman"/>
                <w:sz w:val="28"/>
                <w:szCs w:val="28"/>
                <w:lang w:val="en-US"/>
              </w:rPr>
              <w:t>TALK</w:t>
            </w:r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Социально – педагогическая </w:t>
            </w: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20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Программа для хореографического коллектива в общеобразовательной школе «Хореография  для всех»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-духового оркестра при общеобразовательной школе «Обучение игре на духовых инструментах»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Программа   дополнительного образования изостудии «Разноцветная сказка»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Программа  дополнительного образования  декоративно – прикладного направления «Рукодельница»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Дополнительная образовательная программа по легкой атлетике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МБОУ СОШ № 22 им.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Г.Ф.Пономарева</w:t>
            </w:r>
            <w:proofErr w:type="spellEnd"/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Общеобразовательное учреждение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«Экология и здоровье»  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Лыжные гонки  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«Юный многоборец» 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«Диско –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«Ступеньки мастерства» 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Театр книги (основы театральной культуры)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«Волшебные краски» 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«Крылья над Сибирью» (основы школьного музееведения)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«Спортивный туризм»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«7 шагов к успеху»   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«Безопасное колесо» 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«Говорящая бумага» 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«Юные </w:t>
            </w:r>
            <w:proofErr w:type="spellStart"/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жуковцы</w:t>
            </w:r>
            <w:proofErr w:type="spellEnd"/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«Хочу знать русский язык»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Центр  культурно-языковой адаптации детей-мигрантов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«Слушаем, говорим, читаем и пишем»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по социализации (адаптации) детей мигрантов 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rPr>
          <w:trHeight w:val="417"/>
        </w:trPr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24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</w:t>
            </w:r>
            <w:proofErr w:type="spellEnd"/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«7 шагов к успеху»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8F51B4">
              <w:rPr>
                <w:rFonts w:ascii="Times New Roman" w:hAnsi="Times New Roman"/>
                <w:color w:val="000000"/>
                <w:sz w:val="28"/>
                <w:szCs w:val="28"/>
              </w:rPr>
              <w:t>Рубеж»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51B4">
              <w:rPr>
                <w:rFonts w:ascii="Times New Roman" w:hAnsi="Times New Roman"/>
                <w:color w:val="000000"/>
                <w:sz w:val="28"/>
                <w:szCs w:val="28"/>
              </w:rPr>
              <w:t>«Пульс»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</w:t>
            </w:r>
            <w:r w:rsidRPr="008F51B4">
              <w:rPr>
                <w:rFonts w:ascii="Times New Roman" w:hAnsi="Times New Roman"/>
                <w:sz w:val="28"/>
                <w:szCs w:val="28"/>
              </w:rPr>
              <w:t xml:space="preserve"> мире красок»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25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4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</w:rPr>
              <w:t>История ремесел населения Западной Сибири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4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</w:rPr>
              <w:t>Естественнонаучная</w:t>
            </w:r>
          </w:p>
        </w:tc>
      </w:tr>
      <w:tr w:rsidR="008F51B4" w:rsidRPr="008F51B4" w:rsidTr="000A05A5">
        <w:trPr>
          <w:trHeight w:val="281"/>
        </w:trPr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4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</w:rPr>
              <w:t>В мире математики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4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</w:rPr>
              <w:t>Здоровье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4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</w:rPr>
              <w:t>ОФП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4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</w:rPr>
              <w:t>Волейбол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4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</w:rPr>
              <w:t>Рукодельница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4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</w:rPr>
              <w:t>Ритмика и танец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26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Здоровячок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«Торнадо»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«Бусинка»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«Волшебный мир красок»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«Студия танца»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«Веселые звоночки»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«Театр»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«Патриоты России»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«7 шагов к успеху»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«Интеллектуально-творческие игры»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27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«Волшебный мир искусства»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«Звучащий мой голос»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«Театральная студия в школе»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«Туризм»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8F51B4">
              <w:t> </w:t>
            </w:r>
            <w:r w:rsidRPr="008F51B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стрелок» (ТИР)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«Выпиливание и выжигание»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«Компьютерная графика и дизайн»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</w:t>
            </w:r>
            <w:r w:rsidRPr="008F51B4">
              <w:rPr>
                <w:rFonts w:ascii="Times New Roman" w:hAnsi="Times New Roman"/>
                <w:sz w:val="28"/>
                <w:szCs w:val="28"/>
              </w:rPr>
              <w:lastRenderedPageBreak/>
              <w:t>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«Спортивное плавание»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«Оздоровительное плавание»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«Шахматист»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«Основы вокала»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«Основы театральной культуры»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«Музееведение»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историк»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пожарный» (ДЮП)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«Правильное дыхание» (</w:t>
            </w:r>
            <w:proofErr w:type="gramStart"/>
            <w:r w:rsidRPr="008F51B4">
              <w:rPr>
                <w:rFonts w:ascii="Times New Roman" w:hAnsi="Times New Roman"/>
                <w:sz w:val="28"/>
                <w:szCs w:val="28"/>
              </w:rPr>
              <w:t>БОС</w:t>
            </w:r>
            <w:proofErr w:type="gramEnd"/>
            <w:r w:rsidRPr="008F51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«Зеленый огонек» (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Автогородок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«Зеленый огонек»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НШ № 30</w:t>
            </w: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i/>
                <w:kern w:val="2"/>
                <w:sz w:val="28"/>
                <w:szCs w:val="28"/>
                <w:lang w:eastAsia="hi-IN" w:bidi="hi-IN"/>
              </w:rPr>
              <w:t>Общеобразовательное учреждение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Оркестр «Капель»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Ансамбль гитаристов «Вишенки»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«Веселые нотки»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 «Волшебная палитра»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«Кисточка»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Хор «Музыкальные ступеньки»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«Спартанец»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Центр дополнительного образования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 мире танца»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8F51B4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СШ № 31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«Военная миниатюра»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«Притягательная физика»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«Гринпис»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Клуб спортивного плавания «Морской еж»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Студия «Волшебство»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«Шик и блеск»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«Сделай сам»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Студия вокала 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Тути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Фрутти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«Ноль +»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«Патриот»  им.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Тулебая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Ажимова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«Эрудит»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32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«Учимся бегать, прыгать, метать»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шахматист»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гимнаст»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«Быстрее - Выше - Сильнее»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«Вокально-творческое развитие школьников»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НШ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 № 37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Программа изостудии «Радуга»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Программа вокально – хоровой студии «Весёлые звоночки»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38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«Театр костюма»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«Ноль +» 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«Издательский центр»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НШ № 42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«Вокальная группа»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«Изобразительное искусство» 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44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Робототехника 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Андроид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Автомоделирование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 xml:space="preserve"> «Формула-1»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«Живая планета»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«Шашки»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Футзал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«Плавание»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 «Здоровый образ жизни»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Мастерская прикладного творчества «Волшебная игла»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Мастерская прикладного творчества «Народная кукла»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 студия «Сказочные узоры»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Вокальное объединение «Радуга»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Вокальное объединение «Раздолье»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Театральная студия «Берёзка»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Студия современного танца «Ритм»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Студия современного танца «Диско»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«Перекрёсток»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Огнеборец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Издательский центр «Маяк»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45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Танцевальная студия «Грация»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Танцевальная студия «Возрождение»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Хоровая студия «Элегия»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Студия изобразительного искусства «Волшебная палитра»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Хореографическая студия «Фуэте»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Театральная студия «Календарь»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Хоровое развитие  «Созвучие»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«Школьный 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-духовой оркестр»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Секция «Баскетбол»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Секция «Атланты»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Секция «Волейбол»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Секция 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Аквааэробика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Военно-спортивный клуб «</w:t>
            </w:r>
            <w:proofErr w:type="spellStart"/>
            <w:r w:rsidRPr="008F51B4">
              <w:rPr>
                <w:rFonts w:ascii="Times New Roman" w:hAnsi="Times New Roman"/>
                <w:sz w:val="28"/>
                <w:szCs w:val="28"/>
              </w:rPr>
              <w:t>Росич</w:t>
            </w:r>
            <w:proofErr w:type="spellEnd"/>
            <w:r w:rsidRPr="008F51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СОШ № 46</w:t>
            </w:r>
          </w:p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«Эрудит»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«Шахматы»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«Аэробика»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«Легкая атлетика»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«ОФП»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«Плавание»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«Оздоровительное плавание»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«Эстрадный вокал»</w:t>
            </w:r>
          </w:p>
        </w:tc>
        <w:tc>
          <w:tcPr>
            <w:tcW w:w="2659" w:type="dxa"/>
            <w:vMerge w:val="restart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«Хоровое пение»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«Народный танец»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«Волшебная кисточка»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«Бальный танец»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студия «Новые горизонты»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«Золотое руно»</w:t>
            </w:r>
          </w:p>
        </w:tc>
        <w:tc>
          <w:tcPr>
            <w:tcW w:w="2659" w:type="dxa"/>
            <w:vMerge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«Мир профессий»</w:t>
            </w:r>
          </w:p>
        </w:tc>
        <w:tc>
          <w:tcPr>
            <w:tcW w:w="265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НШ «Прогимназия»</w:t>
            </w: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51B4">
              <w:rPr>
                <w:rFonts w:ascii="Times New Roman" w:hAnsi="Times New Roman"/>
                <w:i/>
                <w:sz w:val="28"/>
                <w:szCs w:val="28"/>
              </w:rPr>
              <w:t>Общеобразовательное учреждение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«Информатика в играх и задачах»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«Робототехника»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«Занимательная математика»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«Эрудит»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 для дополнительного образования детей студия «Волшебный карандаш»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F51B4" w:rsidRPr="008F51B4" w:rsidRDefault="008F51B4" w:rsidP="008F51B4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Центр дополнительного образования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«Компьютерное моделирование»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Техническая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«Техническое творчество»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«Мир вокруг меня»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«Юный эколог»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У-шу</w:t>
            </w:r>
            <w:proofErr w:type="gramEnd"/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«Легкая атлетика»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«Хоровое пение»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«Эстрадный вокал»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«Изобразительное искусство для дополнительного образования детей»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«Изобразительная деятельность для детей группы «ОДА»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«Программа детского хореографического коллектива»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Хореография в ансамбле «Ритмы детства»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Хореография в ансамбле «Улыбка»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«Театральное искусство»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малая Родина»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«Юный краевед»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«Основы журналистики»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«Школа Лидерства»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  <w:vMerge w:val="restart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МБОУ НШ «Перспектива»</w:t>
            </w: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«Юный спартанец»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</w:p>
        </w:tc>
        <w:tc>
          <w:tcPr>
            <w:tcW w:w="2659" w:type="dxa"/>
            <w:vMerge w:val="restart"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«Русский сувенир»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B4" w:rsidRPr="008F51B4" w:rsidTr="000A05A5">
        <w:tc>
          <w:tcPr>
            <w:tcW w:w="2410" w:type="dxa"/>
            <w:vMerge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2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«Театральная гостиная»</w:t>
            </w:r>
          </w:p>
        </w:tc>
        <w:tc>
          <w:tcPr>
            <w:tcW w:w="2659" w:type="dxa"/>
            <w:vMerge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B4" w:rsidRPr="008F51B4" w:rsidTr="000A05A5">
        <w:tc>
          <w:tcPr>
            <w:tcW w:w="2410" w:type="dxa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421" w:type="dxa"/>
            <w:gridSpan w:val="2"/>
          </w:tcPr>
          <w:p w:rsidR="008F51B4" w:rsidRPr="008F51B4" w:rsidRDefault="008F51B4" w:rsidP="008F51B4">
            <w:pPr>
              <w:rPr>
                <w:rFonts w:ascii="Times New Roman" w:hAnsi="Times New Roman"/>
                <w:sz w:val="28"/>
                <w:szCs w:val="28"/>
              </w:rPr>
            </w:pPr>
            <w:r w:rsidRPr="008F51B4">
              <w:rPr>
                <w:rFonts w:ascii="Times New Roman" w:hAnsi="Times New Roman"/>
                <w:sz w:val="28"/>
                <w:szCs w:val="28"/>
              </w:rPr>
              <w:t>526  программ</w:t>
            </w:r>
          </w:p>
        </w:tc>
        <w:tc>
          <w:tcPr>
            <w:tcW w:w="2659" w:type="dxa"/>
            <w:vAlign w:val="center"/>
          </w:tcPr>
          <w:p w:rsidR="008F51B4" w:rsidRPr="008F51B4" w:rsidRDefault="008F51B4" w:rsidP="008F51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51B4" w:rsidRPr="008F51B4" w:rsidRDefault="008F51B4" w:rsidP="008F5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75" w:rsidRDefault="008F51B4" w:rsidP="008F51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F51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775" w:rsidSect="00D367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0D3"/>
    <w:multiLevelType w:val="hybridMultilevel"/>
    <w:tmpl w:val="7F2E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4848"/>
    <w:multiLevelType w:val="hybridMultilevel"/>
    <w:tmpl w:val="7CBE1EB0"/>
    <w:lvl w:ilvl="0" w:tplc="F2FEB95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0A40"/>
    <w:multiLevelType w:val="hybridMultilevel"/>
    <w:tmpl w:val="C4BCD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053C8"/>
    <w:multiLevelType w:val="hybridMultilevel"/>
    <w:tmpl w:val="ECDEB2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0E42984"/>
    <w:multiLevelType w:val="hybridMultilevel"/>
    <w:tmpl w:val="DFCE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2C8C"/>
    <w:multiLevelType w:val="hybridMultilevel"/>
    <w:tmpl w:val="83C22DB0"/>
    <w:lvl w:ilvl="0" w:tplc="C33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4583B"/>
    <w:multiLevelType w:val="hybridMultilevel"/>
    <w:tmpl w:val="20D8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84819"/>
    <w:multiLevelType w:val="hybridMultilevel"/>
    <w:tmpl w:val="5BE4C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A2251"/>
    <w:multiLevelType w:val="hybridMultilevel"/>
    <w:tmpl w:val="4CFE3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41FAC"/>
    <w:multiLevelType w:val="hybridMultilevel"/>
    <w:tmpl w:val="812E68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2D0BFB"/>
    <w:multiLevelType w:val="hybridMultilevel"/>
    <w:tmpl w:val="93C0A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B58E2"/>
    <w:multiLevelType w:val="hybridMultilevel"/>
    <w:tmpl w:val="1FF67C34"/>
    <w:lvl w:ilvl="0" w:tplc="C338C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0D"/>
    <w:rsid w:val="00030655"/>
    <w:rsid w:val="00054581"/>
    <w:rsid w:val="00065BA5"/>
    <w:rsid w:val="00066FEE"/>
    <w:rsid w:val="000A05A5"/>
    <w:rsid w:val="000D7934"/>
    <w:rsid w:val="0010764E"/>
    <w:rsid w:val="00110C5B"/>
    <w:rsid w:val="001205E0"/>
    <w:rsid w:val="00126D48"/>
    <w:rsid w:val="00135412"/>
    <w:rsid w:val="0013606A"/>
    <w:rsid w:val="001520C5"/>
    <w:rsid w:val="00175BD3"/>
    <w:rsid w:val="00181042"/>
    <w:rsid w:val="00186CD9"/>
    <w:rsid w:val="001979C3"/>
    <w:rsid w:val="001A1AC0"/>
    <w:rsid w:val="001B0275"/>
    <w:rsid w:val="001C6217"/>
    <w:rsid w:val="001D46F7"/>
    <w:rsid w:val="001E6A68"/>
    <w:rsid w:val="001F67E5"/>
    <w:rsid w:val="002A7555"/>
    <w:rsid w:val="002D206A"/>
    <w:rsid w:val="002D4AF3"/>
    <w:rsid w:val="002E5748"/>
    <w:rsid w:val="003133D8"/>
    <w:rsid w:val="00320BF9"/>
    <w:rsid w:val="00327A0D"/>
    <w:rsid w:val="00355322"/>
    <w:rsid w:val="00381313"/>
    <w:rsid w:val="00387105"/>
    <w:rsid w:val="003B4246"/>
    <w:rsid w:val="00415197"/>
    <w:rsid w:val="00423E3B"/>
    <w:rsid w:val="00442650"/>
    <w:rsid w:val="00483CF0"/>
    <w:rsid w:val="004878F8"/>
    <w:rsid w:val="004F7DBA"/>
    <w:rsid w:val="00505AC9"/>
    <w:rsid w:val="0052685F"/>
    <w:rsid w:val="0052704B"/>
    <w:rsid w:val="00581935"/>
    <w:rsid w:val="005826B8"/>
    <w:rsid w:val="005C3F34"/>
    <w:rsid w:val="00607A6A"/>
    <w:rsid w:val="006669D0"/>
    <w:rsid w:val="00703146"/>
    <w:rsid w:val="0072579F"/>
    <w:rsid w:val="00757BD6"/>
    <w:rsid w:val="007B41E5"/>
    <w:rsid w:val="007E0E8D"/>
    <w:rsid w:val="007F0C30"/>
    <w:rsid w:val="007F25E5"/>
    <w:rsid w:val="00820B96"/>
    <w:rsid w:val="00830D36"/>
    <w:rsid w:val="00865FB2"/>
    <w:rsid w:val="00866BAF"/>
    <w:rsid w:val="00872A8B"/>
    <w:rsid w:val="008774CE"/>
    <w:rsid w:val="008D7008"/>
    <w:rsid w:val="008E5514"/>
    <w:rsid w:val="008E7679"/>
    <w:rsid w:val="008E7E68"/>
    <w:rsid w:val="008F51B4"/>
    <w:rsid w:val="009657A6"/>
    <w:rsid w:val="009828CC"/>
    <w:rsid w:val="009A59DC"/>
    <w:rsid w:val="009B2C74"/>
    <w:rsid w:val="009C70BE"/>
    <w:rsid w:val="009E11D3"/>
    <w:rsid w:val="00A331B2"/>
    <w:rsid w:val="00A41F04"/>
    <w:rsid w:val="00A57B4F"/>
    <w:rsid w:val="00A607ED"/>
    <w:rsid w:val="00AA6AF8"/>
    <w:rsid w:val="00AD69A6"/>
    <w:rsid w:val="00B45742"/>
    <w:rsid w:val="00B54EFB"/>
    <w:rsid w:val="00B76EAA"/>
    <w:rsid w:val="00B83C8C"/>
    <w:rsid w:val="00BA2F9B"/>
    <w:rsid w:val="00BF2294"/>
    <w:rsid w:val="00C029A3"/>
    <w:rsid w:val="00C31593"/>
    <w:rsid w:val="00C73D73"/>
    <w:rsid w:val="00C80FB5"/>
    <w:rsid w:val="00CC11DA"/>
    <w:rsid w:val="00CC4903"/>
    <w:rsid w:val="00CC6065"/>
    <w:rsid w:val="00CF4706"/>
    <w:rsid w:val="00D2796C"/>
    <w:rsid w:val="00D356CD"/>
    <w:rsid w:val="00D36775"/>
    <w:rsid w:val="00D5054B"/>
    <w:rsid w:val="00D70667"/>
    <w:rsid w:val="00DB2D04"/>
    <w:rsid w:val="00DB52A1"/>
    <w:rsid w:val="00DF5E7D"/>
    <w:rsid w:val="00DF6D1C"/>
    <w:rsid w:val="00E81E85"/>
    <w:rsid w:val="00ED5632"/>
    <w:rsid w:val="00F1269F"/>
    <w:rsid w:val="00F20E81"/>
    <w:rsid w:val="00F94889"/>
    <w:rsid w:val="00FB2EF4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0667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55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51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1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8E5514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8E5514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8E5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8E5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E5514"/>
    <w:pPr>
      <w:spacing w:after="0" w:line="240" w:lineRule="auto"/>
    </w:pPr>
  </w:style>
  <w:style w:type="character" w:styleId="a9">
    <w:name w:val="Emphasis"/>
    <w:basedOn w:val="a0"/>
    <w:uiPriority w:val="20"/>
    <w:qFormat/>
    <w:rsid w:val="008E5514"/>
    <w:rPr>
      <w:i/>
      <w:iCs/>
    </w:rPr>
  </w:style>
  <w:style w:type="paragraph" w:customStyle="1" w:styleId="10">
    <w:name w:val="Стиль10"/>
    <w:basedOn w:val="a"/>
    <w:qFormat/>
    <w:rsid w:val="008E5514"/>
    <w:pPr>
      <w:pBdr>
        <w:bottom w:val="single" w:sz="4" w:space="1" w:color="003366"/>
      </w:pBdr>
      <w:spacing w:after="120" w:line="240" w:lineRule="auto"/>
      <w:jc w:val="center"/>
    </w:pPr>
    <w:rPr>
      <w:rFonts w:ascii="Times New Roman" w:eastAsia="Calibri" w:hAnsi="Times New Roman" w:cs="Times New Roman"/>
      <w:color w:val="003366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51B4"/>
  </w:style>
  <w:style w:type="table" w:customStyle="1" w:styleId="11">
    <w:name w:val="Сетка таблицы1"/>
    <w:basedOn w:val="a1"/>
    <w:next w:val="a5"/>
    <w:uiPriority w:val="39"/>
    <w:rsid w:val="008F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2"/>
    <w:locked/>
    <w:rsid w:val="008F51B4"/>
    <w:rPr>
      <w:rFonts w:ascii="Calibri" w:hAnsi="Calibri" w:cs="Calibri"/>
      <w:lang w:val="en-US"/>
    </w:rPr>
  </w:style>
  <w:style w:type="paragraph" w:customStyle="1" w:styleId="12">
    <w:name w:val="Без интервала1"/>
    <w:basedOn w:val="a"/>
    <w:link w:val="NoSpacingChar"/>
    <w:rsid w:val="008F51B4"/>
    <w:pPr>
      <w:spacing w:after="0" w:line="240" w:lineRule="auto"/>
    </w:pPr>
    <w:rPr>
      <w:rFonts w:ascii="Calibri" w:hAnsi="Calibri" w:cs="Calibri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8F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51B4"/>
  </w:style>
  <w:style w:type="paragraph" w:styleId="ac">
    <w:name w:val="footer"/>
    <w:basedOn w:val="a"/>
    <w:link w:val="ad"/>
    <w:uiPriority w:val="99"/>
    <w:semiHidden/>
    <w:unhideWhenUsed/>
    <w:rsid w:val="008F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51B4"/>
  </w:style>
  <w:style w:type="paragraph" w:customStyle="1" w:styleId="Style9">
    <w:name w:val="Style9"/>
    <w:basedOn w:val="a"/>
    <w:uiPriority w:val="99"/>
    <w:rsid w:val="008F51B4"/>
    <w:pPr>
      <w:widowControl w:val="0"/>
      <w:autoSpaceDE w:val="0"/>
      <w:autoSpaceDN w:val="0"/>
      <w:adjustRightInd w:val="0"/>
      <w:spacing w:after="0" w:line="314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51B4"/>
    <w:rPr>
      <w:rFonts w:ascii="Times New Roman" w:hAnsi="Times New Roman" w:cs="Times New Roman" w:hint="default"/>
      <w:sz w:val="28"/>
      <w:szCs w:val="28"/>
    </w:rPr>
  </w:style>
  <w:style w:type="table" w:customStyle="1" w:styleId="110">
    <w:name w:val="Сетка таблицы11"/>
    <w:basedOn w:val="a1"/>
    <w:uiPriority w:val="59"/>
    <w:rsid w:val="008F51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8F51B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F51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rsid w:val="008F51B4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5"/>
    <w:uiPriority w:val="59"/>
    <w:rsid w:val="000A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0667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55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51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1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8E5514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8E5514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8E5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8E5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E5514"/>
    <w:pPr>
      <w:spacing w:after="0" w:line="240" w:lineRule="auto"/>
    </w:pPr>
  </w:style>
  <w:style w:type="character" w:styleId="a9">
    <w:name w:val="Emphasis"/>
    <w:basedOn w:val="a0"/>
    <w:uiPriority w:val="20"/>
    <w:qFormat/>
    <w:rsid w:val="008E5514"/>
    <w:rPr>
      <w:i/>
      <w:iCs/>
    </w:rPr>
  </w:style>
  <w:style w:type="paragraph" w:customStyle="1" w:styleId="10">
    <w:name w:val="Стиль10"/>
    <w:basedOn w:val="a"/>
    <w:qFormat/>
    <w:rsid w:val="008E5514"/>
    <w:pPr>
      <w:pBdr>
        <w:bottom w:val="single" w:sz="4" w:space="1" w:color="003366"/>
      </w:pBdr>
      <w:spacing w:after="120" w:line="240" w:lineRule="auto"/>
      <w:jc w:val="center"/>
    </w:pPr>
    <w:rPr>
      <w:rFonts w:ascii="Times New Roman" w:eastAsia="Calibri" w:hAnsi="Times New Roman" w:cs="Times New Roman"/>
      <w:color w:val="003366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51B4"/>
  </w:style>
  <w:style w:type="table" w:customStyle="1" w:styleId="11">
    <w:name w:val="Сетка таблицы1"/>
    <w:basedOn w:val="a1"/>
    <w:next w:val="a5"/>
    <w:uiPriority w:val="39"/>
    <w:rsid w:val="008F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2"/>
    <w:locked/>
    <w:rsid w:val="008F51B4"/>
    <w:rPr>
      <w:rFonts w:ascii="Calibri" w:hAnsi="Calibri" w:cs="Calibri"/>
      <w:lang w:val="en-US"/>
    </w:rPr>
  </w:style>
  <w:style w:type="paragraph" w:customStyle="1" w:styleId="12">
    <w:name w:val="Без интервала1"/>
    <w:basedOn w:val="a"/>
    <w:link w:val="NoSpacingChar"/>
    <w:rsid w:val="008F51B4"/>
    <w:pPr>
      <w:spacing w:after="0" w:line="240" w:lineRule="auto"/>
    </w:pPr>
    <w:rPr>
      <w:rFonts w:ascii="Calibri" w:hAnsi="Calibri" w:cs="Calibri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8F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51B4"/>
  </w:style>
  <w:style w:type="paragraph" w:styleId="ac">
    <w:name w:val="footer"/>
    <w:basedOn w:val="a"/>
    <w:link w:val="ad"/>
    <w:uiPriority w:val="99"/>
    <w:semiHidden/>
    <w:unhideWhenUsed/>
    <w:rsid w:val="008F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51B4"/>
  </w:style>
  <w:style w:type="paragraph" w:customStyle="1" w:styleId="Style9">
    <w:name w:val="Style9"/>
    <w:basedOn w:val="a"/>
    <w:uiPriority w:val="99"/>
    <w:rsid w:val="008F51B4"/>
    <w:pPr>
      <w:widowControl w:val="0"/>
      <w:autoSpaceDE w:val="0"/>
      <w:autoSpaceDN w:val="0"/>
      <w:adjustRightInd w:val="0"/>
      <w:spacing w:after="0" w:line="314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51B4"/>
    <w:rPr>
      <w:rFonts w:ascii="Times New Roman" w:hAnsi="Times New Roman" w:cs="Times New Roman" w:hint="default"/>
      <w:sz w:val="28"/>
      <w:szCs w:val="28"/>
    </w:rPr>
  </w:style>
  <w:style w:type="table" w:customStyle="1" w:styleId="110">
    <w:name w:val="Сетка таблицы11"/>
    <w:basedOn w:val="a1"/>
    <w:uiPriority w:val="59"/>
    <w:rsid w:val="008F51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8F51B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F51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rsid w:val="008F51B4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5"/>
    <w:uiPriority w:val="59"/>
    <w:rsid w:val="000A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2015-01-22T05:26:00Z</dcterms:created>
  <dcterms:modified xsi:type="dcterms:W3CDTF">2016-05-05T08:39:00Z</dcterms:modified>
</cp:coreProperties>
</file>