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4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>
        <w:object w:dxaOrig="244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122.25pt;height:96pt;visibility:visible;mso-wrap-style:square" o:ole="">
            <v:imagedata r:id="rId5" o:title=""/>
          </v:shape>
          <o:OLEObject Type="Embed" ProgID="PBrush" ShapeID="Объект1" DrawAspect="Content" ObjectID="_1580031222" r:id="rId6"/>
        </w:objec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Филиал №2 Государственного учреждения – регионального отделения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Фонда социального страхования Российской Федерации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по Ханты-Мансийскому автономному округу – Югре</w:t>
      </w: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kern w:val="0"/>
          <w:sz w:val="24"/>
        </w:rPr>
        <w:t xml:space="preserve">628416 Тюменская область, </w:t>
      </w: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kern w:val="0"/>
          <w:sz w:val="24"/>
        </w:rPr>
        <w:t>г. Сургут, ул. Ленина, д.43</w:t>
      </w:r>
    </w:p>
    <w:p w:rsidR="00B62FF4" w:rsidRPr="00B62FF4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kern w:val="0"/>
          <w:sz w:val="24"/>
        </w:rPr>
        <w:t>тел. (3462) 363-181, факс (3462) 363-045</w:t>
      </w:r>
    </w:p>
    <w:p w:rsidR="00B62FF4" w:rsidRPr="00B62FF4" w:rsidRDefault="00F1735F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>P</w:t>
      </w:r>
      <w:r w:rsidRPr="00F1735F">
        <w:rPr>
          <w:rFonts w:ascii="Times New Roman" w:eastAsia="Times New Roman" w:hAnsi="Times New Roman" w:cs="Times New Roman"/>
          <w:kern w:val="0"/>
          <w:sz w:val="24"/>
        </w:rPr>
        <w:t>riemfil-2@ro86.fss.ru</w:t>
      </w:r>
    </w:p>
    <w:p w:rsidR="00C56EA0" w:rsidRPr="00C56EA0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color w:val="343434"/>
          <w:sz w:val="20"/>
          <w:szCs w:val="20"/>
        </w:rPr>
      </w:pPr>
    </w:p>
    <w:p w:rsidR="00C56EA0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</w:rPr>
      </w:pPr>
      <w:r w:rsidRPr="00C56EA0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</w:rPr>
        <w:t xml:space="preserve">ПОДТВЕРЖДЕНИЕ ОСНОВНОГО ВИДА  ЭКОНОМИЧЕСКОЙ  ДЕЯТЕЛЬНОСТИ. </w:t>
      </w:r>
    </w:p>
    <w:p w:rsidR="00880DB7" w:rsidRPr="00880DB7" w:rsidRDefault="00880DB7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u w:val="single"/>
        </w:rPr>
      </w:pPr>
    </w:p>
    <w:p w:rsidR="00C56EA0" w:rsidRPr="00C56EA0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</w:rPr>
      </w:pPr>
      <w:r w:rsidRPr="00C56EA0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</w:rPr>
        <w:t>НОВЫЕ ВОЗМОЖНОСТИ ДЛЯ СТРАХОВАТЕЛЯ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</w:rPr>
        <w:t>!!!</w:t>
      </w:r>
    </w:p>
    <w:p w:rsid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9C5B9F" w:rsidRPr="009C5B9F" w:rsidRDefault="00B62FF4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Фонд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социального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страхования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Российской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Федерации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C56EA0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сообщает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, </w:t>
      </w:r>
      <w:r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что </w:t>
      </w:r>
      <w:r w:rsidR="00C7777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страхователям</w:t>
      </w:r>
      <w:r w:rsidR="00C56EA0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B609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представлена </w:t>
      </w:r>
      <w:r w:rsidR="00C56EA0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возможность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B609D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получения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государственной услуги </w:t>
      </w:r>
      <w:r w:rsidR="00B609D6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по </w:t>
      </w:r>
      <w:r w:rsidR="00B609D6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en-US"/>
        </w:rPr>
        <w:t>подтверждению</w:t>
      </w:r>
      <w:r w:rsidR="009C5B9F" w:rsidRPr="009C5B9F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b/>
          <w:sz w:val="26"/>
          <w:szCs w:val="26"/>
        </w:rPr>
        <w:t>основного вида экономической деятельности за 2017 год</w:t>
      </w:r>
      <w:r w:rsidR="009C5B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609D6">
        <w:rPr>
          <w:rFonts w:ascii="Times New Roman" w:eastAsia="Times New Roman" w:hAnsi="Times New Roman" w:cs="Times New Roman"/>
          <w:sz w:val="26"/>
          <w:szCs w:val="26"/>
        </w:rPr>
        <w:t xml:space="preserve">т.е </w:t>
      </w:r>
      <w:r w:rsidR="009C5B9F">
        <w:rPr>
          <w:rFonts w:ascii="Times New Roman" w:eastAsia="Times New Roman" w:hAnsi="Times New Roman" w:cs="Times New Roman"/>
          <w:sz w:val="26"/>
          <w:szCs w:val="26"/>
        </w:rPr>
        <w:t>подать за</w:t>
      </w:r>
      <w:r w:rsidR="004D7EB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3D4E">
        <w:rPr>
          <w:rFonts w:ascii="Times New Roman" w:eastAsia="Times New Roman" w:hAnsi="Times New Roman" w:cs="Times New Roman"/>
          <w:sz w:val="26"/>
          <w:szCs w:val="26"/>
        </w:rPr>
        <w:t>вление</w:t>
      </w:r>
      <w:r w:rsidR="009C5B9F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9C5B9F" w:rsidRPr="009C5B9F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163D4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9C5B9F" w:rsidRPr="009C5B9F">
        <w:rPr>
          <w:rFonts w:ascii="Times New Roman" w:eastAsia="Times New Roman" w:hAnsi="Times New Roman" w:cs="Times New Roman"/>
          <w:sz w:val="26"/>
          <w:szCs w:val="26"/>
        </w:rPr>
        <w:t xml:space="preserve"> документов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в соответствии с приказом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Минздравсоцразвития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России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 </w:t>
      </w:r>
      <w:r w:rsidR="009C5B9F" w:rsidRPr="009C5B9F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от 31.01.2006 № 55 «Об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— юридического лица, а также видов экономической деятельности подразделений страхователя, являющихся самостоятельными классификационными единицами»  через </w:t>
      </w:r>
    </w:p>
    <w:p w:rsidR="00880DB7" w:rsidRPr="00DD0955" w:rsidRDefault="00880DB7" w:rsidP="00880DB7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D0955">
        <w:rPr>
          <w:rFonts w:ascii="Times New Roman" w:hAnsi="Times New Roman" w:cs="Times New Roman"/>
          <w:b/>
          <w:sz w:val="30"/>
          <w:szCs w:val="30"/>
          <w:u w:val="single"/>
        </w:rPr>
        <w:t xml:space="preserve">«Многофункциональный центр предоставления государственных </w:t>
      </w:r>
    </w:p>
    <w:p w:rsidR="00B8624F" w:rsidRDefault="00880DB7" w:rsidP="00B8624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D0955">
        <w:rPr>
          <w:rFonts w:ascii="Times New Roman" w:hAnsi="Times New Roman" w:cs="Times New Roman"/>
          <w:b/>
          <w:sz w:val="30"/>
          <w:szCs w:val="30"/>
          <w:u w:val="single"/>
        </w:rPr>
        <w:t>и  муниципальных услуг»  (МФЦ).</w:t>
      </w:r>
    </w:p>
    <w:p w:rsidR="00F85045" w:rsidRPr="00FC11DA" w:rsidRDefault="00B8624F" w:rsidP="00B8624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sz w:val="24"/>
          <w:lang w:val="en"/>
        </w:rPr>
      </w:pPr>
      <w:r w:rsidRPr="00FC11DA">
        <w:rPr>
          <w:rFonts w:ascii="Times New Roman" w:hAnsi="Times New Roman" w:cs="Times New Roman"/>
          <w:b/>
          <w:sz w:val="24"/>
        </w:rPr>
        <w:t>(</w:t>
      </w:r>
      <w:r w:rsidR="00F85045" w:rsidRPr="00FC11DA">
        <w:rPr>
          <w:rFonts w:ascii="Times New Roman" w:hAnsi="Times New Roman" w:cs="Times New Roman"/>
          <w:b/>
          <w:sz w:val="24"/>
        </w:rPr>
        <w:t>предворительная запись</w:t>
      </w:r>
      <w:r w:rsidR="0055577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55772">
        <w:rPr>
          <w:rFonts w:ascii="Times New Roman" w:hAnsi="Times New Roman" w:cs="Times New Roman"/>
          <w:b/>
          <w:sz w:val="24"/>
        </w:rPr>
        <w:t>по тел. 8(3462) 20-69-26 - доп.3 )</w:t>
      </w:r>
    </w:p>
    <w:p w:rsidR="00B8624F" w:rsidRPr="00555772" w:rsidRDefault="00880DB7" w:rsidP="00555772">
      <w:pPr>
        <w:widowControl/>
        <w:shd w:val="clear" w:color="auto" w:fill="FFFFFF"/>
        <w:tabs>
          <w:tab w:val="left" w:pos="709"/>
          <w:tab w:val="left" w:pos="339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="0055577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ab/>
      </w:r>
      <w:bookmarkStart w:id="0" w:name="_GoBack"/>
      <w:bookmarkEnd w:id="0"/>
    </w:p>
    <w:p w:rsidR="009C1452" w:rsidRPr="004D7EB2" w:rsidRDefault="009C1452" w:rsidP="00880DB7">
      <w:pPr>
        <w:widowControl/>
        <w:shd w:val="clear" w:color="auto" w:fill="FFFFFF"/>
        <w:tabs>
          <w:tab w:val="left" w:pos="709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Д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ля тех, кто предпочитает использовать новейшие информационные технологии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не покидая своего офиса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могу воспользоваться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en-US"/>
        </w:rPr>
        <w:t>Единым</w:t>
      </w:r>
      <w:r w:rsidR="00880DB7" w:rsidRPr="00B42AAD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en-US"/>
        </w:rPr>
        <w:t xml:space="preserve"> портал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</w:rPr>
        <w:t>ом</w:t>
      </w:r>
      <w:r w:rsidR="00880DB7" w:rsidRPr="00B42AAD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val="en-US"/>
        </w:rPr>
        <w:t xml:space="preserve"> государственных и муниципальных услуг </w:t>
      </w:r>
      <w:r w:rsidR="00880DB7" w:rsidRPr="00B42AA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val="en-US"/>
        </w:rPr>
        <w:t xml:space="preserve">(ПГУ) </w:t>
      </w:r>
      <w:r w:rsidR="00880DB7" w:rsidRPr="00B42AAD">
        <w:rPr>
          <w:rFonts w:ascii="Times New Roman" w:eastAsia="Times New Roman" w:hAnsi="Times New Roman" w:cs="Times New Roman"/>
          <w:b/>
          <w:bCs/>
          <w:color w:val="2F5496"/>
          <w:kern w:val="0"/>
          <w:sz w:val="26"/>
          <w:szCs w:val="26"/>
          <w:u w:val="single"/>
          <w:lang w:val="en-US"/>
        </w:rPr>
        <w:t>(</w:t>
      </w:r>
      <w:hyperlink r:id="rId7" w:history="1">
        <w:r w:rsidR="00880DB7" w:rsidRPr="00B42AAD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www.gosuslugi.ru</w:t>
        </w:r>
      </w:hyperlink>
      <w:r w:rsidR="00880DB7" w:rsidRPr="00B42AAD">
        <w:rPr>
          <w:rFonts w:ascii="Times New Roman" w:eastAsia="Times New Roman" w:hAnsi="Times New Roman" w:cs="Times New Roman"/>
          <w:b/>
          <w:bCs/>
          <w:color w:val="2F5496"/>
          <w:kern w:val="0"/>
          <w:sz w:val="26"/>
          <w:szCs w:val="26"/>
          <w:u w:val="single"/>
          <w:lang w:val="en-US"/>
        </w:rPr>
        <w:t>)</w:t>
      </w:r>
      <w:r w:rsidR="00880DB7" w:rsidRPr="00B62FF4">
        <w:rPr>
          <w:rFonts w:ascii="Times New Roman" w:eastAsia="Times New Roman" w:hAnsi="Times New Roman" w:cs="Times New Roman"/>
          <w:b/>
          <w:bCs/>
          <w:color w:val="2F5496"/>
          <w:kern w:val="0"/>
          <w:sz w:val="26"/>
          <w:szCs w:val="26"/>
          <w:lang w:val="en-US"/>
        </w:rPr>
        <w:t>.</w:t>
      </w:r>
      <w:r w:rsidR="00880DB7" w:rsidRPr="00B62FF4">
        <w:rPr>
          <w:rFonts w:ascii="Times New Roman" w:eastAsia="Times New Roman" w:hAnsi="Times New Roman" w:cs="Times New Roman"/>
          <w:color w:val="2F5496"/>
          <w:kern w:val="0"/>
          <w:sz w:val="26"/>
          <w:szCs w:val="26"/>
          <w:lang w:val="en-US"/>
        </w:rPr>
        <w:t xml:space="preserve"> </w:t>
      </w:r>
      <w:r w:rsidR="00880DB7"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Данная услуга адаптирована для всех категорий страхов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ателей. </w:t>
      </w:r>
      <w:r w:rsidR="00880DB7"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Достаточно обратиться за подтверждением ОВЭД через сайт электронного правительства (</w:t>
      </w:r>
      <w:hyperlink r:id="rId8" w:history="1">
        <w:r w:rsidR="00880DB7"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www</w:t>
        </w:r>
      </w:hyperlink>
      <w:hyperlink r:id="rId9" w:history="1">
        <w:r w:rsidR="00880DB7"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.</w:t>
        </w:r>
      </w:hyperlink>
      <w:hyperlink r:id="rId10" w:history="1">
        <w:r w:rsidR="00880DB7"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gosuslugi</w:t>
        </w:r>
      </w:hyperlink>
      <w:hyperlink r:id="rId11" w:history="1">
        <w:r w:rsidR="00880DB7"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.</w:t>
        </w:r>
      </w:hyperlink>
      <w:hyperlink r:id="rId12" w:history="1">
        <w:r w:rsidR="00880DB7"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ru</w:t>
        </w:r>
      </w:hyperlink>
      <w:r w:rsidR="00880DB7"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). Уточним, что для этого необходимо иметь электронно-цифровую подпись (ЭЦП) и предварительно зарегистрировать свою организацию в личном кабинете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с </w:t>
      </w:r>
      <w:r w:rsidR="00880DB7"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процедурой подачи заявления и документов в электронной форме можно ознакомиться на официальном сайте ГУ-РО ФСС РФ по ХМАО-Югре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880DB7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перейдя </w:t>
      </w:r>
      <w:r w:rsidR="00880DB7"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>по ссылке</w:t>
      </w:r>
      <w:r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880DB7"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http://r86.fss.ru/58086/158381/190994/191123.shtml</w:t>
      </w:r>
      <w:r w:rsidR="00880DB7" w:rsidRPr="004D7EB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 xml:space="preserve">. </w:t>
      </w:r>
    </w:p>
    <w:p w:rsidR="009C1452" w:rsidRDefault="009C1452" w:rsidP="009C1452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Индивидуальные предприниматели проходят процедуру подтверждения основного вида экономической деятельности только в случае, если в предыдущем календарном году (201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</w:rPr>
        <w:t>6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г) они изменили свой основной вид деятельности. </w:t>
      </w:r>
    </w:p>
    <w:p w:rsidR="004D7EB2" w:rsidRPr="004D7EB2" w:rsidRDefault="004D7EB2" w:rsidP="004D7EB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</w:rPr>
        <w:t xml:space="preserve">!  </w:t>
      </w: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При любом способе</w:t>
      </w:r>
      <w:r w:rsidR="00FC4FE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val="en-US"/>
        </w:rPr>
        <w:t xml:space="preserve"> </w:t>
      </w:r>
      <w:r w:rsidR="00FC4FE3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направления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 - </w:t>
      </w: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 заявление с приложением до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ку</w:t>
      </w: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ментов</w:t>
      </w:r>
    </w:p>
    <w:p w:rsidR="004D7EB2" w:rsidRPr="004D7EB2" w:rsidRDefault="004D7EB2" w:rsidP="004D7EB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 w:rsidRPr="004D7EB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должно быть подано не позднее </w:t>
      </w:r>
      <w:r w:rsidRPr="00C05B0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15 апреля 2018г.</w:t>
      </w:r>
    </w:p>
    <w:p w:rsidR="00880DB7" w:rsidRPr="009C1452" w:rsidRDefault="00880DB7" w:rsidP="00B8624F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 xml:space="preserve">По вопросам, возникшим в процессе получения госуслуги в электронном виде можете обращаться по телефонам Филиала № 2: 8(3462)363-283, 8(3462)364-630, 8(3462)364-623, 8(3462)363-264, либо по телефону горячей линии 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портала госуслуг 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>8(800)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-100-70-10.</w:t>
      </w:r>
    </w:p>
    <w:p w:rsidR="004D7EB2" w:rsidRPr="00B8624F" w:rsidRDefault="009C1452" w:rsidP="009C1452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</w:pPr>
      <w:r w:rsidRPr="00B8624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r w:rsidRPr="00B8624F"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  <w:t xml:space="preserve">Написать отзыв и оценить качество предоставленной государственной услуги </w:t>
      </w:r>
    </w:p>
    <w:p w:rsidR="009C1452" w:rsidRPr="00B8624F" w:rsidRDefault="009C1452" w:rsidP="009C1452">
      <w:pPr>
        <w:jc w:val="center"/>
        <w:rPr>
          <w:sz w:val="22"/>
          <w:szCs w:val="22"/>
        </w:rPr>
      </w:pPr>
      <w:r w:rsidRPr="00B8624F">
        <w:rPr>
          <w:rFonts w:ascii="Times New Roman" w:hAnsi="Times New Roman" w:cs="Times New Roman"/>
          <w:b/>
          <w:sz w:val="22"/>
          <w:szCs w:val="22"/>
          <w:u w:val="single"/>
          <w:lang w:eastAsia="ar-SA"/>
        </w:rPr>
        <w:t>Вы можете на сайте «Ваш контроль» (</w:t>
      </w:r>
      <w:hyperlink r:id="rId13" w:history="1">
        <w:r w:rsidRPr="00B8624F">
          <w:rPr>
            <w:rFonts w:ascii="Times New Roman" w:hAnsi="Times New Roman" w:cs="Times New Roman"/>
            <w:b/>
            <w:color w:val="000080"/>
            <w:sz w:val="22"/>
            <w:szCs w:val="22"/>
            <w:u w:val="single"/>
          </w:rPr>
          <w:t>www.vashkontrol.ru</w:t>
        </w:r>
      </w:hyperlink>
      <w:r w:rsidRPr="00B8624F">
        <w:rPr>
          <w:rFonts w:ascii="Times New Roman" w:hAnsi="Times New Roman" w:cs="Times New Roman"/>
          <w:b/>
          <w:color w:val="000080"/>
          <w:sz w:val="22"/>
          <w:szCs w:val="22"/>
          <w:u w:val="single"/>
        </w:rPr>
        <w:t>).</w:t>
      </w:r>
    </w:p>
    <w:p w:rsidR="00880DB7" w:rsidRPr="004D7EB2" w:rsidRDefault="00880DB7" w:rsidP="00880DB7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C1452" w:rsidRPr="00B42AAD" w:rsidRDefault="009C1452" w:rsidP="009C145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>С информацией о деятельности Регионального отделения Фонда социального страхования РФ</w:t>
      </w:r>
    </w:p>
    <w:p w:rsidR="009C1452" w:rsidRPr="00B42AAD" w:rsidRDefault="009C1452" w:rsidP="009C1452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 xml:space="preserve">Вы можете ознакомиться на официальном сайте ГУ-РО ФСС РФ по ХМАО-Югре </w:t>
      </w:r>
      <w:hyperlink r:id="rId14" w:history="1"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www.r86.fss.ru</w:t>
        </w:r>
      </w:hyperlink>
    </w:p>
    <w:p w:rsidR="009C5B9F" w:rsidRDefault="009C5B9F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B62FF4" w:rsidRDefault="00B62FF4" w:rsidP="008D694B">
      <w:pPr>
        <w:pStyle w:val="Standard"/>
        <w:rPr>
          <w:sz w:val="16"/>
          <w:szCs w:val="1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62"/>
        <w:gridCol w:w="2692"/>
        <w:gridCol w:w="227"/>
        <w:gridCol w:w="3258"/>
      </w:tblGrid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BA1D32" w:rsidRDefault="00FA2A3B" w:rsidP="00CC5300">
            <w:pPr>
              <w:rPr>
                <w:rFonts w:cs="Arial"/>
                <w:sz w:val="16"/>
                <w:szCs w:val="16"/>
                <w:shd w:val="clear" w:color="auto" w:fill="FDB9C3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1" locked="0" layoutInCell="1" allowOverlap="1" wp14:anchorId="0CA7D60A" wp14:editId="1DCAE8B8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-3175</wp:posOffset>
                  </wp:positionV>
                  <wp:extent cx="2971800" cy="868680"/>
                  <wp:effectExtent l="0" t="0" r="0" b="0"/>
                  <wp:wrapNone/>
                  <wp:docPr id="26" name="Рисунок 2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C4E9F55" wp14:editId="3F43341B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91440</wp:posOffset>
                      </wp:positionV>
                      <wp:extent cx="2739390" cy="917575"/>
                      <wp:effectExtent l="0" t="0" r="0" b="63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FA2A3B" w:rsidRPr="0055394F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ФИЗИЧЕСКОГО ЛИЦА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E9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" o:spid="_x0000_s1026" type="#_x0000_t202" style="position:absolute;left:0;text-align:left;margin-left:278.85pt;margin-top:7.2pt;width:215.7pt;height:72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YWwwIAALs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" filled="f" stroked="f">
                      <v:textbox>
                        <w:txbxContent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FA2A3B" w:rsidRPr="0055394F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ФИЗИЧЕСКОГО ЛИЦА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1. Первый этап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hd w:val="clear" w:color="auto" w:fill="FFFF99"/>
              </w:rPr>
              <w:t>1.1.</w:t>
            </w:r>
            <w:r w:rsidRPr="0048042F">
              <w:rPr>
                <w:rFonts w:cs="Arial"/>
              </w:rPr>
              <w:t xml:space="preserve"> Открыть в интернете сайт</w:t>
            </w:r>
            <w:r w:rsidRPr="0048042F">
              <w:rPr>
                <w:rFonts w:cs="Arial"/>
                <w:sz w:val="28"/>
                <w:szCs w:val="28"/>
              </w:rPr>
              <w:t xml:space="preserve"> </w:t>
            </w:r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gosuslugi</w:t>
            </w:r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</w:rPr>
              <w:t>.</w:t>
            </w:r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ru</w:t>
            </w:r>
            <w:r w:rsidRPr="0048042F">
              <w:rPr>
                <w:rFonts w:cs="Arial"/>
                <w:color w:val="000099"/>
                <w:sz w:val="28"/>
                <w:szCs w:val="28"/>
              </w:rPr>
              <w:t xml:space="preserve"> </w:t>
            </w:r>
            <w:r w:rsidRPr="0048042F">
              <w:rPr>
                <w:rFonts w:cs="Arial"/>
              </w:rPr>
              <w:t>(портал госуслуг)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9440" behindDoc="1" locked="0" layoutInCell="1" allowOverlap="1" wp14:anchorId="73FF6790" wp14:editId="2834FF24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118110</wp:posOffset>
                  </wp:positionV>
                  <wp:extent cx="1937385" cy="1193800"/>
                  <wp:effectExtent l="0" t="0" r="5715" b="6350"/>
                  <wp:wrapNone/>
                  <wp:docPr id="24" name="Рисунок 24" descr="snils_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ils_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1.2.</w:t>
            </w:r>
            <w:r w:rsidRPr="0048042F">
              <w:rPr>
                <w:rFonts w:cs="Arial"/>
              </w:rPr>
              <w:t xml:space="preserve"> Заполнить личные данные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10464" behindDoc="1" locked="0" layoutInCell="1" allowOverlap="1" wp14:anchorId="142CDD46" wp14:editId="18318E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53975</wp:posOffset>
                  </wp:positionV>
                  <wp:extent cx="1106170" cy="1125855"/>
                  <wp:effectExtent l="19050" t="19050" r="17780" b="1714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609" b="3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Паспорт, СНИЛС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ind w:right="-171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0224" behindDoc="1" locked="0" layoutInCell="1" allowOverlap="1" wp14:anchorId="5F9676D7" wp14:editId="2A5A09B9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118110</wp:posOffset>
                  </wp:positionV>
                  <wp:extent cx="1487805" cy="1487805"/>
                  <wp:effectExtent l="0" t="0" r="0" b="0"/>
                  <wp:wrapNone/>
                  <wp:docPr id="22" name="Рисунок 22" descr="email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il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1.3.</w:t>
            </w:r>
            <w:r w:rsidRPr="0048042F">
              <w:rPr>
                <w:rFonts w:cs="Arial"/>
              </w:rPr>
              <w:t xml:space="preserve"> Выбрать вариант контакта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B33BC19" wp14:editId="6AC3E64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16510</wp:posOffset>
                  </wp:positionV>
                  <wp:extent cx="1265555" cy="1160780"/>
                  <wp:effectExtent l="19050" t="19050" r="10795" b="2032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Мобильный телефон или Электронная почта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6368" behindDoc="1" locked="0" layoutInCell="1" allowOverlap="1" wp14:anchorId="7865C113" wp14:editId="72ACF833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-291465</wp:posOffset>
                  </wp:positionV>
                  <wp:extent cx="450850" cy="1215390"/>
                  <wp:effectExtent l="36830" t="306070" r="24130" b="290830"/>
                  <wp:wrapNone/>
                  <wp:docPr id="20" name="Рисунок 20" descr="mo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b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65669">
                            <a:off x="0" y="0"/>
                            <a:ext cx="45085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70BAB7EE" wp14:editId="462F2BF5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26035</wp:posOffset>
                  </wp:positionV>
                  <wp:extent cx="789940" cy="800100"/>
                  <wp:effectExtent l="0" t="0" r="0" b="0"/>
                  <wp:wrapNone/>
                  <wp:docPr id="19" name="Рисунок 19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1.4.</w:t>
            </w:r>
            <w:r w:rsidRPr="0048042F">
              <w:rPr>
                <w:rFonts w:cs="Arial"/>
              </w:rPr>
              <w:t xml:space="preserve"> Выбрать вариант подтверждения личности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Посещение центра обслуживания (Ростелеком или Почта России) или получение заказного письма на почте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2272" behindDoc="1" locked="0" layoutInCell="1" allowOverlap="1" wp14:anchorId="7EBB7D54" wp14:editId="79C409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107315</wp:posOffset>
                  </wp:positionV>
                  <wp:extent cx="1028700" cy="960755"/>
                  <wp:effectExtent l="0" t="0" r="0" b="0"/>
                  <wp:wrapNone/>
                  <wp:docPr id="18" name="Рисунок 18" descr="rostele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stele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3296" behindDoc="1" locked="0" layoutInCell="1" allowOverlap="1" wp14:anchorId="70A8D6D4" wp14:editId="1846885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43180</wp:posOffset>
                  </wp:positionV>
                  <wp:extent cx="1600200" cy="1000760"/>
                  <wp:effectExtent l="0" t="0" r="0" b="8890"/>
                  <wp:wrapNone/>
                  <wp:docPr id="17" name="Рисунок 17" descr="po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1248" behindDoc="1" locked="0" layoutInCell="1" allowOverlap="1" wp14:anchorId="64E8444B" wp14:editId="3D90EC47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46355</wp:posOffset>
                  </wp:positionV>
                  <wp:extent cx="1030605" cy="963930"/>
                  <wp:effectExtent l="0" t="0" r="0" b="7620"/>
                  <wp:wrapNone/>
                  <wp:docPr id="16" name="Рисунок 16" descr="US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либо использование ЭЦП на персональном компьютере (подтверждение моментально)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7BC5435F" wp14:editId="59B67CB6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8890</wp:posOffset>
                      </wp:positionV>
                      <wp:extent cx="685800" cy="346075"/>
                      <wp:effectExtent l="0" t="0" r="190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Pr="00911F83" w:rsidRDefault="00FA2A3B" w:rsidP="00FA2A3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1F83">
                                    <w:rPr>
                                      <w:rFonts w:cs="Arial"/>
                                    </w:rPr>
                                    <w:t>ЭЦП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5435F" id="Поле 15" o:spid="_x0000_s1027" type="#_x0000_t202" style="position:absolute;left:0;text-align:left;margin-left:395.85pt;margin-top:.7pt;width:54pt;height:27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" filled="f" stroked="f">
                      <v:textbox>
                        <w:txbxContent>
                          <w:p w:rsidR="00FA2A3B" w:rsidRPr="00911F83" w:rsidRDefault="00FA2A3B" w:rsidP="00FA2A3B">
                            <w:pPr>
                              <w:rPr>
                                <w:rFonts w:cs="Arial"/>
                              </w:rPr>
                            </w:pPr>
                            <w:r w:rsidRPr="00911F83">
                              <w:rPr>
                                <w:rFonts w:cs="Arial"/>
                              </w:rPr>
                              <w:t>ЭЦП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8DB2CDB" wp14:editId="1B54A620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126365</wp:posOffset>
                  </wp:positionV>
                  <wp:extent cx="612140" cy="620395"/>
                  <wp:effectExtent l="0" t="0" r="0" b="8255"/>
                  <wp:wrapNone/>
                  <wp:docPr id="14" name="Рисунок 14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975E7EE" wp14:editId="5B4F41D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126365</wp:posOffset>
                  </wp:positionV>
                  <wp:extent cx="615315" cy="623570"/>
                  <wp:effectExtent l="0" t="0" r="0" b="5080"/>
                  <wp:wrapNone/>
                  <wp:docPr id="13" name="Рисунок 13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99200" behindDoc="1" locked="0" layoutInCell="1" allowOverlap="1" wp14:anchorId="0A9CDD26" wp14:editId="3EDCB5B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106680</wp:posOffset>
                  </wp:positionV>
                  <wp:extent cx="1710055" cy="1205865"/>
                  <wp:effectExtent l="0" t="0" r="4445" b="0"/>
                  <wp:wrapNone/>
                  <wp:docPr id="12" name="Рисунок 12" descr="progr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71005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36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2. Второй этап</w:t>
            </w:r>
          </w:p>
        </w:tc>
      </w:tr>
      <w:tr w:rsidR="00FA2A3B" w:rsidRPr="0048042F" w:rsidTr="00FA2A3B">
        <w:trPr>
          <w:trHeight w:val="3775"/>
        </w:trPr>
        <w:tc>
          <w:tcPr>
            <w:tcW w:w="3462" w:type="dxa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2.1.</w:t>
            </w:r>
            <w:r w:rsidRPr="0048042F">
              <w:rPr>
                <w:rFonts w:cs="Arial"/>
              </w:rPr>
              <w:t xml:space="preserve"> Подтвердить личность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6"/>
                <w:szCs w:val="16"/>
              </w:rPr>
            </w:pP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5E70E66" wp14:editId="5C202782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61595</wp:posOffset>
                  </wp:positionV>
                  <wp:extent cx="4229100" cy="2002155"/>
                  <wp:effectExtent l="0" t="0" r="0" b="0"/>
                  <wp:wrapNone/>
                  <wp:docPr id="11" name="Рисунок 11" descr="город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род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Обратиться в Офис Ростелеком или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Почта России с паспортом и СНИЛС для активации «Личного кабинета»</w:t>
            </w:r>
          </w:p>
        </w:tc>
        <w:tc>
          <w:tcPr>
            <w:tcW w:w="2692" w:type="dxa"/>
            <w:shd w:val="clear" w:color="auto" w:fill="auto"/>
          </w:tcPr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Дождаться письма (ок. 2-х недель), получить его на почте, ввести код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81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 xml:space="preserve">Использовать ЭЦП на персональном </w:t>
            </w:r>
            <w:r w:rsidRPr="0048042F">
              <w:rPr>
                <w:rFonts w:cs="Arial"/>
                <w:spacing w:val="-2"/>
                <w:sz w:val="18"/>
                <w:szCs w:val="18"/>
              </w:rPr>
              <w:t>компьютере (подтверждение моментально)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Регистрация физического лица завершена,</w:t>
            </w:r>
          </w:p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доступны госуслуги в электронном виде</w:t>
            </w: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shd w:val="clear" w:color="auto" w:fill="FDB9C3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Консультации по вопросам регистрации и работы на портале госуслуг</w:t>
            </w:r>
          </w:p>
          <w:p w:rsidR="00FA2A3B" w:rsidRDefault="00FA2A3B" w:rsidP="00CC5300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48042F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B62FF4" w:rsidRPr="0048042F" w:rsidRDefault="00B62FF4" w:rsidP="00CC5300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  <w:tr w:rsidR="00BA1D32" w:rsidRPr="005F1FB8" w:rsidTr="00FA2A3B">
        <w:trPr>
          <w:trHeight w:val="393"/>
        </w:trPr>
        <w:tc>
          <w:tcPr>
            <w:tcW w:w="9639" w:type="dxa"/>
            <w:gridSpan w:val="4"/>
            <w:vMerge w:val="restart"/>
            <w:shd w:val="clear" w:color="auto" w:fill="auto"/>
          </w:tcPr>
          <w:p w:rsidR="00BA1D32" w:rsidRDefault="00BA1D32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  <w:r>
              <w:rPr>
                <w:rFonts w:cs="Arial"/>
                <w:noProof/>
                <w:sz w:val="18"/>
                <w:szCs w:val="1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079E4BF" wp14:editId="7F492EBA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164465</wp:posOffset>
                      </wp:positionV>
                      <wp:extent cx="2739390" cy="917575"/>
                      <wp:effectExtent l="0" t="2540" r="0" b="381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ЮРИД</w:t>
                                  </w: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ИЧЕСКОГО ЛИЦА</w:t>
                                  </w:r>
                                </w:p>
                                <w:p w:rsidR="00BA1D32" w:rsidRPr="0055394F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(ОРГАНИЗАЦИИ)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9E4BF" id="Поле 30" o:spid="_x0000_s1028" type="#_x0000_t202" style="position:absolute;margin-left:278.85pt;margin-top:12.95pt;width:215.7pt;height:7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3E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" filled="f" stroked="f">
                      <v:textbox>
                        <w:txbxContent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ЮРИД</w:t>
                            </w: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ИЧЕСКОГО ЛИЦА</w:t>
                            </w:r>
                          </w:p>
                          <w:p w:rsidR="00BA1D32" w:rsidRPr="0055394F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(ОРГАНИЗАЦИИ)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2B0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7612B0" w:rsidRPr="005F1FB8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</w:tc>
      </w:tr>
      <w:tr w:rsidR="00BA1D32" w:rsidRPr="005F1FB8" w:rsidTr="00FA2A3B">
        <w:trPr>
          <w:trHeight w:val="1053"/>
        </w:trPr>
        <w:tc>
          <w:tcPr>
            <w:tcW w:w="9639" w:type="dxa"/>
            <w:gridSpan w:val="4"/>
            <w:vMerge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276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  <w:u w:val="single"/>
              </w:rPr>
            </w:pPr>
            <w:r w:rsidRPr="005F1FB8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Регистрация осуществляется как ТРЕТИЙ ЭТАП (после регистрации и подтверждения личности руководителя организации как частного лица)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342C05E" wp14:editId="72DAAE56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290195</wp:posOffset>
                  </wp:positionV>
                  <wp:extent cx="2409825" cy="2231390"/>
                  <wp:effectExtent l="0" t="0" r="9525" b="0"/>
                  <wp:wrapNone/>
                  <wp:docPr id="29" name="Рисунок 29" descr="ЭЦ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ЭЦ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FB8">
              <w:rPr>
                <w:rFonts w:cs="Arial"/>
                <w:sz w:val="28"/>
                <w:szCs w:val="28"/>
              </w:rPr>
              <w:t>(все дальнейшие действия совершаются только руководителем организации, который указан в ЕГРЮЛ)</w:t>
            </w:r>
          </w:p>
          <w:p w:rsidR="00BA1D32" w:rsidRPr="005F1FB8" w:rsidRDefault="00BA1D32" w:rsidP="00172D65">
            <w:pPr>
              <w:rPr>
                <w:noProof/>
                <w:sz w:val="28"/>
                <w:szCs w:val="28"/>
              </w:rPr>
            </w:pPr>
          </w:p>
        </w:tc>
      </w:tr>
      <w:tr w:rsidR="00BA1D32" w:rsidRPr="005F1FB8" w:rsidTr="00FA2A3B">
        <w:trPr>
          <w:trHeight w:val="546"/>
        </w:trPr>
        <w:tc>
          <w:tcPr>
            <w:tcW w:w="6381" w:type="dxa"/>
            <w:gridSpan w:val="3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3.1.</w:t>
            </w:r>
            <w:r w:rsidRPr="005F1FB8">
              <w:rPr>
                <w:rFonts w:cs="Arial"/>
              </w:rPr>
              <w:t xml:space="preserve"> Руководителю - выполнить все этапы регистрации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>физического лица (см. памятку по регистрации физ.лица)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3.2.</w:t>
            </w:r>
            <w:r w:rsidRPr="005F1FB8">
              <w:rPr>
                <w:rFonts w:cs="Arial"/>
              </w:rPr>
              <w:t xml:space="preserve"> Руководителю - войти в «Личный кабинет»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 xml:space="preserve">на сайте </w:t>
            </w:r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gosuslugi</w:t>
            </w:r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</w:rPr>
              <w:t>.</w:t>
            </w:r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ru</w:t>
            </w:r>
            <w:r w:rsidRPr="005F1FB8">
              <w:rPr>
                <w:rFonts w:cs="Arial"/>
                <w:b/>
                <w:u w:val="single"/>
              </w:rPr>
              <w:t xml:space="preserve"> </w:t>
            </w:r>
            <w:r w:rsidRPr="005F1FB8">
              <w:rPr>
                <w:rFonts w:cs="Arial"/>
              </w:rPr>
              <w:t>с персонального компьютера, где установлены средства ЭЦП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3.3.</w:t>
            </w:r>
            <w:r w:rsidRPr="005F1FB8">
              <w:rPr>
                <w:rFonts w:cs="Arial"/>
              </w:rPr>
              <w:t xml:space="preserve"> Пройти: «Личный кабинет» --&gt; «Перейти к редакти</w:t>
            </w:r>
            <w:r w:rsidRPr="005F1FB8">
              <w:rPr>
                <w:rFonts w:cs="Arial"/>
              </w:rPr>
              <w:softHyphen/>
              <w:t>рованию» --&gt; «Организации» --&gt; «Создать учётную запись организации» --&gt; «Подключение электронной подписи»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3.4.</w:t>
            </w:r>
            <w:r w:rsidRPr="005F1FB8">
              <w:rPr>
                <w:rFonts w:cs="Arial"/>
              </w:rPr>
              <w:t xml:space="preserve"> Использовать ЭЦП на персональном компьютере, выполнять пошаговые инструкции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0662E29" wp14:editId="0B058D40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36830</wp:posOffset>
                  </wp:positionV>
                  <wp:extent cx="6629400" cy="2261870"/>
                  <wp:effectExtent l="0" t="0" r="0" b="508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22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</w:tc>
        <w:tc>
          <w:tcPr>
            <w:tcW w:w="3258" w:type="dxa"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952"/>
        </w:trPr>
        <w:tc>
          <w:tcPr>
            <w:tcW w:w="9639" w:type="dxa"/>
            <w:gridSpan w:val="4"/>
            <w:shd w:val="clear" w:color="auto" w:fill="FFCC99"/>
          </w:tcPr>
          <w:p w:rsidR="00BA1D32" w:rsidRPr="005F1FB8" w:rsidRDefault="00BA1D32" w:rsidP="00172D65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Регистрация юридического лица завершена,</w:t>
            </w:r>
          </w:p>
          <w:p w:rsidR="00BA1D32" w:rsidRPr="005F1FB8" w:rsidRDefault="00BA1D32" w:rsidP="00172D6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A1D32" w:rsidRPr="005F1FB8" w:rsidRDefault="00BA1D32" w:rsidP="00172D65">
            <w:pPr>
              <w:tabs>
                <w:tab w:val="left" w:pos="2827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82EDD35" wp14:editId="78E90A59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64135</wp:posOffset>
                  </wp:positionV>
                  <wp:extent cx="1341755" cy="1254760"/>
                  <wp:effectExtent l="0" t="0" r="0" b="2540"/>
                  <wp:wrapNone/>
                  <wp:docPr id="27" name="Рисунок 27" descr="US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S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FB8">
              <w:rPr>
                <w:rFonts w:cs="Arial"/>
                <w:sz w:val="28"/>
                <w:szCs w:val="28"/>
              </w:rPr>
              <w:t>госуслуги в электронном виде доступны</w:t>
            </w:r>
          </w:p>
          <w:p w:rsidR="00BA1D32" w:rsidRPr="00D043E9" w:rsidRDefault="00BA1D32" w:rsidP="00172D65">
            <w:pPr>
              <w:tabs>
                <w:tab w:val="left" w:pos="2827"/>
              </w:tabs>
              <w:jc w:val="center"/>
            </w:pPr>
            <w:r w:rsidRPr="005F1FB8">
              <w:rPr>
                <w:rFonts w:cs="Arial"/>
                <w:sz w:val="28"/>
                <w:szCs w:val="28"/>
              </w:rPr>
              <w:t>с персонального компьютера с установленными средствами ЭЦП</w:t>
            </w:r>
          </w:p>
        </w:tc>
      </w:tr>
      <w:tr w:rsidR="00BA1D32" w:rsidRPr="005F1FB8" w:rsidTr="00FA2A3B">
        <w:trPr>
          <w:trHeight w:val="52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Консультации по вопросам регистрации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и работы на портале госуслуг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Default="00BA1D32" w:rsidP="00172D65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5F1FB8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7612B0" w:rsidRPr="005F1FB8" w:rsidRDefault="007612B0" w:rsidP="00172D65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</w:tbl>
    <w:p w:rsidR="00BA1D32" w:rsidRPr="00742C32" w:rsidRDefault="00BA1D32" w:rsidP="00B62FF4">
      <w:pPr>
        <w:pStyle w:val="Standard"/>
        <w:rPr>
          <w:b/>
          <w:color w:val="FF0000"/>
          <w:sz w:val="40"/>
          <w:szCs w:val="40"/>
          <w:u w:val="single"/>
          <w:lang w:val="en-US"/>
        </w:rPr>
      </w:pPr>
    </w:p>
    <w:sectPr w:rsidR="00BA1D32" w:rsidRPr="00742C32" w:rsidSect="00880DB7">
      <w:pgSz w:w="11906" w:h="16838"/>
      <w:pgMar w:top="567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4B39E5"/>
    <w:multiLevelType w:val="multilevel"/>
    <w:tmpl w:val="A29C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20"/>
    <w:rsid w:val="000753CD"/>
    <w:rsid w:val="00075810"/>
    <w:rsid w:val="0008619F"/>
    <w:rsid w:val="001552BC"/>
    <w:rsid w:val="00163D4E"/>
    <w:rsid w:val="00190164"/>
    <w:rsid w:val="00191457"/>
    <w:rsid w:val="002F3E00"/>
    <w:rsid w:val="00314242"/>
    <w:rsid w:val="003242BF"/>
    <w:rsid w:val="00357445"/>
    <w:rsid w:val="0036544E"/>
    <w:rsid w:val="00367479"/>
    <w:rsid w:val="0038474A"/>
    <w:rsid w:val="00392390"/>
    <w:rsid w:val="003970F3"/>
    <w:rsid w:val="003D2CC7"/>
    <w:rsid w:val="00411FFE"/>
    <w:rsid w:val="004125B1"/>
    <w:rsid w:val="004960BC"/>
    <w:rsid w:val="004D0A8C"/>
    <w:rsid w:val="004D7EB2"/>
    <w:rsid w:val="004E51C8"/>
    <w:rsid w:val="00555772"/>
    <w:rsid w:val="00573E4C"/>
    <w:rsid w:val="005F6C9F"/>
    <w:rsid w:val="00601CEB"/>
    <w:rsid w:val="00612552"/>
    <w:rsid w:val="00643DA9"/>
    <w:rsid w:val="00653B33"/>
    <w:rsid w:val="006609CB"/>
    <w:rsid w:val="00673A82"/>
    <w:rsid w:val="006839C7"/>
    <w:rsid w:val="006D70C8"/>
    <w:rsid w:val="006E48C2"/>
    <w:rsid w:val="006F36D7"/>
    <w:rsid w:val="00724A48"/>
    <w:rsid w:val="00742C32"/>
    <w:rsid w:val="007612B0"/>
    <w:rsid w:val="00784EDE"/>
    <w:rsid w:val="007D6A5B"/>
    <w:rsid w:val="007F5C5F"/>
    <w:rsid w:val="007F623E"/>
    <w:rsid w:val="00804A0C"/>
    <w:rsid w:val="008261AA"/>
    <w:rsid w:val="00880DB7"/>
    <w:rsid w:val="008975F6"/>
    <w:rsid w:val="008D694B"/>
    <w:rsid w:val="008F19C8"/>
    <w:rsid w:val="0092333E"/>
    <w:rsid w:val="00925A4B"/>
    <w:rsid w:val="00940495"/>
    <w:rsid w:val="00946ABD"/>
    <w:rsid w:val="0095753B"/>
    <w:rsid w:val="009C1452"/>
    <w:rsid w:val="009C1EEC"/>
    <w:rsid w:val="009C5B9F"/>
    <w:rsid w:val="009E767C"/>
    <w:rsid w:val="009F12A9"/>
    <w:rsid w:val="00A25652"/>
    <w:rsid w:val="00AA2641"/>
    <w:rsid w:val="00AE4741"/>
    <w:rsid w:val="00B42AAD"/>
    <w:rsid w:val="00B609D6"/>
    <w:rsid w:val="00B62FF4"/>
    <w:rsid w:val="00B8624F"/>
    <w:rsid w:val="00B9390B"/>
    <w:rsid w:val="00BA1D32"/>
    <w:rsid w:val="00C0055B"/>
    <w:rsid w:val="00C03773"/>
    <w:rsid w:val="00C05B02"/>
    <w:rsid w:val="00C56EA0"/>
    <w:rsid w:val="00C77771"/>
    <w:rsid w:val="00C86ACC"/>
    <w:rsid w:val="00CE634D"/>
    <w:rsid w:val="00CF3735"/>
    <w:rsid w:val="00D2289D"/>
    <w:rsid w:val="00DB4445"/>
    <w:rsid w:val="00DD0955"/>
    <w:rsid w:val="00DD7579"/>
    <w:rsid w:val="00E55445"/>
    <w:rsid w:val="00E77BBE"/>
    <w:rsid w:val="00EA64FE"/>
    <w:rsid w:val="00EB6EEE"/>
    <w:rsid w:val="00EC10C9"/>
    <w:rsid w:val="00F10AF1"/>
    <w:rsid w:val="00F14C20"/>
    <w:rsid w:val="00F1735F"/>
    <w:rsid w:val="00F36B7C"/>
    <w:rsid w:val="00F666B8"/>
    <w:rsid w:val="00F85045"/>
    <w:rsid w:val="00F95C7B"/>
    <w:rsid w:val="00FA07A0"/>
    <w:rsid w:val="00FA2619"/>
    <w:rsid w:val="00FA2A3B"/>
    <w:rsid w:val="00FC11DA"/>
    <w:rsid w:val="00FC4FE3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3D5D1-1655-4414-9280-D354641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C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14C20"/>
    <w:pPr>
      <w:keepNext/>
      <w:outlineLvl w:val="0"/>
    </w:pPr>
    <w:rPr>
      <w:b/>
      <w:sz w:val="28"/>
    </w:rPr>
  </w:style>
  <w:style w:type="paragraph" w:styleId="3">
    <w:name w:val="heading 3"/>
    <w:basedOn w:val="Standard"/>
    <w:next w:val="Standard"/>
    <w:link w:val="30"/>
    <w:uiPriority w:val="9"/>
    <w:qFormat/>
    <w:rsid w:val="00F14C2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Standard"/>
    <w:next w:val="Standard"/>
    <w:link w:val="40"/>
    <w:qFormat/>
    <w:rsid w:val="00F14C20"/>
    <w:pPr>
      <w:keepNext/>
      <w:outlineLvl w:val="3"/>
    </w:pPr>
    <w:rPr>
      <w:sz w:val="28"/>
    </w:rPr>
  </w:style>
  <w:style w:type="paragraph" w:styleId="5">
    <w:name w:val="heading 5"/>
    <w:basedOn w:val="a"/>
    <w:link w:val="50"/>
    <w:uiPriority w:val="9"/>
    <w:qFormat/>
    <w:rsid w:val="00573E4C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20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C20"/>
    <w:rPr>
      <w:rFonts w:ascii="Times New Roman" w:eastAsia="Times New Roman" w:hAnsi="Times New Roman" w:cs="Times New Roman"/>
      <w:b/>
      <w:kern w:val="3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C2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F14C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3">
    <w:name w:val="Table Grid"/>
    <w:basedOn w:val="a1"/>
    <w:uiPriority w:val="59"/>
    <w:rsid w:val="004E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7A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A0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586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paragraph" w:customStyle="1" w:styleId="Style12">
    <w:name w:val="Style12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710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character" w:customStyle="1" w:styleId="FontStyle16">
    <w:name w:val="Font Style16"/>
    <w:basedOn w:val="a0"/>
    <w:uiPriority w:val="99"/>
    <w:rsid w:val="00612552"/>
    <w:rPr>
      <w:rFonts w:ascii="Times New Roman" w:hAnsi="Times New Roman" w:cs="Times New Roman" w:hint="default"/>
      <w:sz w:val="24"/>
      <w:szCs w:val="24"/>
    </w:rPr>
  </w:style>
  <w:style w:type="paragraph" w:styleId="a6">
    <w:name w:val="No Spacing"/>
    <w:uiPriority w:val="1"/>
    <w:qFormat/>
    <w:rsid w:val="00EB6E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3E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ConsPlusNormal">
    <w:name w:val="ConsPlusNormal"/>
    <w:rsid w:val="00F6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62FF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vashkontrol.ru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/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://www.gosuslugi.ru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r86.fss.ru/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FSS8602-15</dc:creator>
  <cp:lastModifiedBy>Екатерина Ларионова</cp:lastModifiedBy>
  <cp:revision>37</cp:revision>
  <cp:lastPrinted>2017-12-04T09:57:00Z</cp:lastPrinted>
  <dcterms:created xsi:type="dcterms:W3CDTF">2015-12-19T03:49:00Z</dcterms:created>
  <dcterms:modified xsi:type="dcterms:W3CDTF">2018-02-13T07:47:00Z</dcterms:modified>
</cp:coreProperties>
</file>