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D7" w:rsidRPr="000842D7" w:rsidRDefault="000842D7" w:rsidP="00241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МЕТОДИЧЕСКИЕ РЕКОМЕНДАЦИИ</w:t>
      </w:r>
    </w:p>
    <w:p w:rsidR="000842D7" w:rsidRPr="000842D7" w:rsidRDefault="000842D7" w:rsidP="00241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РАЗРАБОТКЕ ПАСПОРТА БЕЗОПАСНОСТИ МЕСТ МАССОВОГО ПРЕБЫВАНИЯ ЛЮДЕЙ, РАСПОЛОЖЕННЫХ В ПР</w:t>
      </w:r>
      <w:r w:rsidR="0024195A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ЕДЕЛАХ ТЕРРИТОРИИ ГОРОДА СУРГУТА</w:t>
      </w:r>
    </w:p>
    <w:p w:rsidR="000842D7" w:rsidRPr="000842D7" w:rsidRDefault="000842D7" w:rsidP="000842D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42D7" w:rsidRPr="000842D7" w:rsidRDefault="000842D7" w:rsidP="000842D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842D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Методические рекомендации по разработке паспорта безопасности мест массового пребывания людей утверждены  решением совместного заседания антитеррористической комиссии, </w:t>
      </w: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комиссии по чрезвычайным ситуациям и обеспечению пожарной безопасности города и оперативной группы города Сургута</w:t>
      </w:r>
      <w:r w:rsidRPr="000842D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(протокол от 11 декабря 2015 года №  </w:t>
      </w:r>
      <w:r w:rsidR="00271260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54</w:t>
      </w:r>
      <w:r w:rsidRPr="000842D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/</w:t>
      </w:r>
      <w:r w:rsidR="00271260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30/27</w:t>
      </w:r>
      <w:bookmarkStart w:id="0" w:name="_GoBack"/>
      <w:bookmarkEnd w:id="0"/>
      <w:r w:rsidRPr="000842D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).</w:t>
      </w:r>
    </w:p>
    <w:p w:rsidR="000842D7" w:rsidRPr="000842D7" w:rsidRDefault="000842D7" w:rsidP="000842D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proofErr w:type="gramStart"/>
      <w:r w:rsidRPr="000842D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Указанные методические рекомендации разработаны в соответствии с постановлением Правительства РФ от 25 марта 2015 года № 272, а также  на основании «Методических рекомендаций по разработке паспорта антитеррористической защищенности объектов возможных террористических посягательств, расположенных на территории ХМАО-Югры», утвержденных решением совместного заседания Антитеррористической комиссии и  Оперативного штаба в Ханты-Мансийском автономном округе – Югре (протокол от 15 августа 2011 № 42/6). </w:t>
      </w:r>
      <w:proofErr w:type="gramEnd"/>
    </w:p>
    <w:p w:rsidR="000842D7" w:rsidRPr="000842D7" w:rsidRDefault="000842D7" w:rsidP="000842D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proofErr w:type="gramStart"/>
      <w:r w:rsidRPr="000842D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Настоящие методические </w:t>
      </w:r>
      <w:r w:rsidRPr="000842D7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рекомендации </w:t>
      </w:r>
      <w:r w:rsidRPr="000842D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разработаны для руководителей (правообладателей) мест массового пребывания людей с целью выработки единого подхода в вопросах практической организации антитеррористической защищенности объектов, разработки паспорта безопасности, организации контроля за поддержанием системы безопасности объектов в постоянной готовности к предотвращению и пресечению террористических актов, минимизации и ликвидации последствий актов терроризма.  </w:t>
      </w:r>
      <w:proofErr w:type="gramEnd"/>
    </w:p>
    <w:p w:rsidR="000842D7" w:rsidRPr="000842D7" w:rsidRDefault="000842D7" w:rsidP="000842D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Главными задачами противодействия терроризму на объектах </w:t>
      </w:r>
      <w:r w:rsidRPr="000842D7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возможных террористических посягательств</w:t>
      </w: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являются:</w:t>
      </w:r>
    </w:p>
    <w:p w:rsidR="000842D7" w:rsidRPr="000842D7" w:rsidRDefault="000842D7" w:rsidP="000842D7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выявление и устранение причин и условий, способствующих осуществлению</w:t>
      </w:r>
      <w:r w:rsidRPr="000842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террористических действий;</w:t>
      </w:r>
    </w:p>
    <w:p w:rsidR="000842D7" w:rsidRPr="000842D7" w:rsidRDefault="000842D7" w:rsidP="000842D7">
      <w:pPr>
        <w:shd w:val="clear" w:color="auto" w:fill="FFFFFF"/>
        <w:tabs>
          <w:tab w:val="left" w:pos="0"/>
          <w:tab w:val="left" w:pos="993"/>
          <w:tab w:val="left" w:pos="19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предупреждение, выявление, пресечение террористических действий, минимизация и ликвидация их последствий;</w:t>
      </w:r>
    </w:p>
    <w:p w:rsidR="000842D7" w:rsidRPr="000842D7" w:rsidRDefault="000842D7" w:rsidP="000842D7">
      <w:pPr>
        <w:shd w:val="clear" w:color="auto" w:fill="FFFFFF"/>
        <w:tabs>
          <w:tab w:val="left" w:pos="0"/>
          <w:tab w:val="left" w:pos="993"/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осуществление комплекса организационных и технических мероприятий профилактики терроризма во взаимодействии с правоохранительными органами и МЧС.</w:t>
      </w:r>
    </w:p>
    <w:p w:rsidR="000842D7" w:rsidRPr="000842D7" w:rsidRDefault="000842D7" w:rsidP="000842D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2D7" w:rsidRPr="000842D7" w:rsidRDefault="000842D7" w:rsidP="000842D7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Общие требования</w:t>
      </w:r>
    </w:p>
    <w:p w:rsidR="000842D7" w:rsidRPr="000842D7" w:rsidRDefault="000842D7" w:rsidP="000842D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составлению Паспорта безопасности мест массового пребывания людей </w:t>
      </w:r>
    </w:p>
    <w:p w:rsidR="000842D7" w:rsidRPr="000842D7" w:rsidRDefault="000842D7" w:rsidP="000842D7">
      <w:pPr>
        <w:widowControl w:val="0"/>
        <w:shd w:val="clear" w:color="auto" w:fill="FFFFFF"/>
        <w:tabs>
          <w:tab w:val="left" w:pos="0"/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Паспорт безопасности мест массового пребывания людей (далее – Паспорт) является информационно-справочным документом, который отражает состояние антитеррористической защищенности места массового пребывания людей (далее – места МПЛ) и содержит перечень необходимых мероприятий по предупреждению (пресечению) террористических актов в месте МПЛ.            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Информация, включенная в Паспорт, предназначена только для служебного пользования исполнительными органами государственной власти и иными субъектами, осуществляющими борьбу с терроризмом, при проведении первоочередных мероприятий по пресечению террористических актов и контртеррористических операций, а также мероприятий по предупреждению, минимизации и ликвидации последствий актов терроризма, оказании необходимой помощи пострадавшим от актов терроризма. 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Паспортизации подлежат объекты возможных террористических посягательств (далее - объект), на которых в результате совершения или угрозы взрыва, поджога или иных действий, устрашающих население, создается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К таким объектам могут относиться любые объекты, как стратегически важные для Российской Федерации, Ханты-Мансийского автономного округа, муниципальных образований автономного округа, так и места (объекты) с массовым пребыванием граждан (50 и более человек). На каждое место МПЛ после проведения его межведомственной комиссией обследования и категорирования, составляется паспорт безопасности.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Паспорт разрабатывается под руководством руководителя объекта или его заместителя по безопасности (начальника службы безопасности объекта) в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прилагаемым образцом Паспорта согласно приложению к настоящим Методическим рекомендациям.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</w:t>
      </w:r>
      <w:r w:rsidR="000842D7" w:rsidRPr="000842D7">
        <w:rPr>
          <w:rFonts w:ascii="Times New Roman" w:eastAsia="Times New Roman" w:hAnsi="Times New Roman" w:cs="Times New Roman"/>
          <w:bCs/>
          <w:spacing w:val="-4"/>
          <w:sz w:val="18"/>
          <w:szCs w:val="18"/>
          <w:lang w:eastAsia="ru-RU"/>
        </w:rPr>
        <w:t>Паспорт подлеж</w:t>
      </w:r>
      <w:r w:rsidR="00A806C4">
        <w:rPr>
          <w:rFonts w:ascii="Times New Roman" w:eastAsia="Times New Roman" w:hAnsi="Times New Roman" w:cs="Times New Roman"/>
          <w:bCs/>
          <w:spacing w:val="-4"/>
          <w:sz w:val="18"/>
          <w:szCs w:val="18"/>
          <w:lang w:eastAsia="ru-RU"/>
        </w:rPr>
        <w:t>ит согласованию с руководителем</w:t>
      </w:r>
      <w:r w:rsidR="000842D7" w:rsidRPr="000842D7">
        <w:rPr>
          <w:rFonts w:ascii="Times New Roman" w:eastAsia="Times New Roman" w:hAnsi="Times New Roman" w:cs="Times New Roman"/>
          <w:bCs/>
          <w:spacing w:val="-4"/>
          <w:sz w:val="18"/>
          <w:szCs w:val="18"/>
          <w:lang w:eastAsia="ru-RU"/>
        </w:rPr>
        <w:t xml:space="preserve"> </w:t>
      </w:r>
      <w:r w:rsidR="00A806C4">
        <w:rPr>
          <w:rFonts w:ascii="Times New Roman" w:eastAsia="Times New Roman" w:hAnsi="Times New Roman" w:cs="Times New Roman"/>
          <w:bCs/>
          <w:spacing w:val="-4"/>
          <w:sz w:val="18"/>
          <w:szCs w:val="18"/>
          <w:lang w:eastAsia="ru-RU"/>
        </w:rPr>
        <w:t xml:space="preserve">подразделения </w:t>
      </w:r>
      <w:r w:rsidR="000842D7" w:rsidRPr="000842D7">
        <w:rPr>
          <w:rFonts w:ascii="Times New Roman" w:eastAsia="Times New Roman" w:hAnsi="Times New Roman" w:cs="Times New Roman"/>
          <w:bCs/>
          <w:spacing w:val="-4"/>
          <w:sz w:val="18"/>
          <w:szCs w:val="18"/>
          <w:lang w:eastAsia="ru-RU"/>
        </w:rPr>
        <w:t xml:space="preserve">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 утверждается главой муниципального образования, на территории которого расположено место МПЛ. Согласование паспорта осуществляется в течение 30 дней со дня его разработки. 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 </w:t>
      </w:r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Паспорт составляется в пяти экземплярах. Первый экземпляр хранится в Администрации муниципального образования, на территории которого расположено место МПЛ, остальные</w:t>
      </w:r>
      <w:r w:rsidR="000842D7" w:rsidRPr="000842D7">
        <w:rPr>
          <w:rFonts w:ascii="Times New Roman" w:eastAsia="Times New Roman" w:hAnsi="Times New Roman" w:cs="Times New Roman"/>
          <w:bCs/>
          <w:spacing w:val="-3"/>
          <w:sz w:val="18"/>
          <w:szCs w:val="18"/>
          <w:lang w:eastAsia="ru-RU"/>
        </w:rPr>
        <w:t xml:space="preserve"> в</w:t>
      </w:r>
      <w:r w:rsidR="00A806C4">
        <w:rPr>
          <w:rFonts w:ascii="Times New Roman" w:eastAsia="Times New Roman" w:hAnsi="Times New Roman" w:cs="Times New Roman"/>
          <w:bCs/>
          <w:spacing w:val="-3"/>
          <w:sz w:val="18"/>
          <w:szCs w:val="18"/>
          <w:lang w:eastAsia="ru-RU"/>
        </w:rPr>
        <w:t xml:space="preserve"> подразделении</w:t>
      </w:r>
      <w:r w:rsidR="000842D7" w:rsidRPr="000842D7">
        <w:rPr>
          <w:rFonts w:ascii="Times New Roman" w:eastAsia="Times New Roman" w:hAnsi="Times New Roman" w:cs="Times New Roman"/>
          <w:bCs/>
          <w:spacing w:val="-3"/>
          <w:sz w:val="18"/>
          <w:szCs w:val="18"/>
          <w:lang w:eastAsia="ru-RU"/>
        </w:rPr>
        <w:t xml:space="preserve"> территориально</w:t>
      </w:r>
      <w:r w:rsidR="00A806C4">
        <w:rPr>
          <w:rFonts w:ascii="Times New Roman" w:eastAsia="Times New Roman" w:hAnsi="Times New Roman" w:cs="Times New Roman"/>
          <w:bCs/>
          <w:spacing w:val="-3"/>
          <w:sz w:val="18"/>
          <w:szCs w:val="18"/>
          <w:lang w:eastAsia="ru-RU"/>
        </w:rPr>
        <w:t>го органа безопасности</w:t>
      </w:r>
      <w:r w:rsidR="000842D7" w:rsidRPr="000842D7"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  <w:t>, территориальных органах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и у правообладателя места МПЛ.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  <w:t>При невозможности обеспечения правообладателем места МПЛ сохранности экземпляра паспорта безопасности он передается на хранение в Администрацию города, на территории которого расположено место МПЛ.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 представляется на бумажном и электронном носителях. В электронном </w:t>
      </w:r>
      <w:proofErr w:type="gramStart"/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</w:t>
      </w:r>
      <w:proofErr w:type="gramEnd"/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экземпляр Паспорта в обязательном порядке представляется в Аппараты антитеррористических комиссий муниципальных образований.</w:t>
      </w:r>
    </w:p>
    <w:p w:rsidR="000842D7" w:rsidRPr="000842D7" w:rsidRDefault="00050304" w:rsidP="000842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1.6. При составлении Паспорта разработчикам разрешается включать в него дополнительную информацию с учетом особенностей объектов.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каждому экземпляру в обязательном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прилагаются: 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акт обследования места массового пребывания людей;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план – схема места массового пребывания людей с привязкой к местности и с указанием расположения объектов, находящихся на территории места МПЛ и в непосредственной близости к нему, постов охраны, маршрутов патрулирования нарядов полиции, расположения инженерно-технических средств, расположения произведений монументального искусства, мест отдыха (лавочек, скамеек, детских площадок, летних кафе и др.), мусорных контейнеров;</w:t>
      </w:r>
      <w:proofErr w:type="gramEnd"/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с</w:t>
      </w: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хемы коммуникаций места МПЛ (водоснабжения, электроснабжения, газоснабжения и др.)</w:t>
      </w: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инструкция по эвакуации людей</w:t>
      </w: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лист учета корректировок.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1.7. Паспорт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составляется по состоянию на текущий период и дополняется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корректируется путем внесения изменений во все экземпляры, с указанием причин и даты их внесения. Актуализация паспорта происходит не реже одного раза в 3 года. 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1.8. Паспорт подлежит корректировке в следующих случаях: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1.8.1.  При изменении или установлении нормативными правовыми актами Российской Федерации и нормативными правовыми актами Ханты-Мансийского автономного округа-Югры, решениями антитеррористической комиссии автономного округа, дополнительных специальных требований по обеспечению защиты населения и объектов от актов терроризма.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1.8.2. На основании рекомендаций РУ ФСБ России по Тюменской области, УМВД по ХМАО-Югре, Аппарата АТК автономного округа, ГУ МЧС по ХМАО-Югре, АТК муниципальных образований, направленных администрации объекта в письменной форме за подписью руководителя одного из указанных органов.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1.8.3. Изменение основного назначения и значимости места МПЛ.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1.8.4. Изменение общей площади и границ места МПЛ.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1.8.5. Изменение угроз террористического характера в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отношении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места МПЛ.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1.8.6. Возведение в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границах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места МПЛ либо в непосредственной близости к нему каких-либо объектов (при изменении застройки территории объекта или после завершения работ по капитальному ремонту, реконструкции или модернизации зданий, помещений и сооружений объекта).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1.8.7. При изменении схемы охраны объекта, его дополнительном оснащении или перевооружении современными техническими средствами контроля, защиты, видеонаблюдения и т.п.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1.8.8. При изменении профиля (вида экономической деятельности) объекта или состава арендаторов зданий, помещений и сооружений объекта на многопрофильном объекте.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1.8.9. При изменении собственника объекта, его наименования или организационно-правовой формы.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1.8.10. В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, изменения других фактических данных, имеющих значение для решения задач изложенных в п. 1.1 настоящего Положения.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1.9. При актуализации паспорт согласовывается с территориальным органом безопасности, </w:t>
      </w:r>
      <w:proofErr w:type="gramStart"/>
      <w:r w:rsidR="000842D7" w:rsidRPr="000842D7">
        <w:rPr>
          <w:rFonts w:ascii="Times New Roman" w:eastAsia="Times New Roman" w:hAnsi="Times New Roman" w:cs="Times New Roman"/>
          <w:bCs/>
          <w:spacing w:val="-4"/>
          <w:sz w:val="18"/>
          <w:szCs w:val="18"/>
          <w:lang w:eastAsia="ru-RU"/>
        </w:rPr>
        <w:t>территориальными</w:t>
      </w:r>
      <w:proofErr w:type="gramEnd"/>
      <w:r w:rsidR="000842D7" w:rsidRPr="000842D7">
        <w:rPr>
          <w:rFonts w:ascii="Times New Roman" w:eastAsia="Times New Roman" w:hAnsi="Times New Roman" w:cs="Times New Roman"/>
          <w:bCs/>
          <w:spacing w:val="-4"/>
          <w:sz w:val="18"/>
          <w:szCs w:val="18"/>
          <w:lang w:eastAsia="ru-RU"/>
        </w:rPr>
        <w:t xml:space="preserve">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в течение 30 дней со дня внесения в него изменений.</w:t>
      </w:r>
    </w:p>
    <w:p w:rsidR="000842D7" w:rsidRPr="000842D7" w:rsidRDefault="00050304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1.10. Для объективной оценки и анализа состояния антитеррористической защищенности на объектах, а также с целью проведения необходимых организационных мероприятий по предупреждению и ликвидации последствий актов терроризма, Аппаратом АТК автономного округа и АТК муниципальных образований осуществляется проверка подлинности вносимой информации в Паспорт, а также ведение Реестра по учету данных Паспортов (далее - Реестр).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Реестр является информационной системой Ханты-Мансийского автономного округа - Югры, содержащей сведения о наличии утвержденного Паспорта и основной информации, включенной в него.</w:t>
      </w:r>
    </w:p>
    <w:p w:rsid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Держателями Реестров являются Аппараты АТК автономного округа и АТК МО. Ведение и корректировка Реестра осуществляется Аппаратами АТК МО на основе информационных данных, представляемых руководителями объектов и органов исполнительной власти муниципальных образований. </w:t>
      </w:r>
    </w:p>
    <w:p w:rsidR="0024195A" w:rsidRPr="000842D7" w:rsidRDefault="0024195A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Перечень сведений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предоставляемых в </w:t>
      </w:r>
      <w:proofErr w:type="gramStart"/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паспорте</w:t>
      </w:r>
      <w:proofErr w:type="gramEnd"/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безопасности мест массового пребывания людей 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2D7" w:rsidRPr="000842D7" w:rsidRDefault="00B311F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Структура Паспорта включает следующие части и разделы:</w:t>
      </w:r>
    </w:p>
    <w:p w:rsidR="000842D7" w:rsidRPr="000842D7" w:rsidRDefault="00B311F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титульный лист;</w:t>
      </w:r>
    </w:p>
    <w:p w:rsidR="000842D7" w:rsidRPr="000842D7" w:rsidRDefault="00B311F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оглавление;</w:t>
      </w:r>
    </w:p>
    <w:p w:rsidR="000842D7" w:rsidRPr="000842D7" w:rsidRDefault="00B311F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раздел 1. </w:t>
      </w:r>
      <w:r w:rsidR="000842D7" w:rsidRPr="000842D7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Общие сведения о месте массового пребывания людей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842D7" w:rsidRPr="000842D7" w:rsidRDefault="00B311F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0503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раздел 2. </w:t>
      </w:r>
      <w:r w:rsidR="000842D7" w:rsidRPr="000842D7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Сведения об объектах, расположенных в месте массового пребывания людей;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842D7" w:rsidRPr="000842D7" w:rsidRDefault="00B311F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раздел 3. </w:t>
      </w:r>
      <w:r w:rsidR="000842D7" w:rsidRPr="000842D7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Сведения об объектах, расположенных в непосредственной близости к месту массового пребывания людей;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        - р</w:t>
      </w:r>
      <w:r w:rsidRPr="000842D7"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  <w:t>аздел 4. Размещение места массового пребывания людей по отношению к транспортным коммуникациям;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  <w:t xml:space="preserve">         - раздел 5.</w:t>
      </w: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Сведения об организациях, осуществляющих обслуживание места массового пребывания людей;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- </w:t>
      </w:r>
      <w:r w:rsidRPr="000842D7"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  <w:t>раздел 6. Общие сведения о работниках и (или) арендаторах места массового пребывания людей, а также объектов, расположенных в месте массового пребывания людей;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  <w:t xml:space="preserve">         - раздел 7. Сведения о потенциально опасных участках и (или) критических элементах места массового пребывания людей;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  <w:t xml:space="preserve">      </w:t>
      </w:r>
      <w:r w:rsidR="00050304"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0842D7"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  <w:t xml:space="preserve">  - раздел 8. Возможные противоправные действия в </w:t>
      </w:r>
      <w:proofErr w:type="gramStart"/>
      <w:r w:rsidRPr="000842D7"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  <w:t>месте</w:t>
      </w:r>
      <w:proofErr w:type="gramEnd"/>
      <w:r w:rsidRPr="000842D7"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  <w:t xml:space="preserve"> массового пребывания людей, террористические акты в отношении объекта;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color w:val="1F497D"/>
          <w:spacing w:val="-2"/>
          <w:sz w:val="18"/>
          <w:szCs w:val="18"/>
          <w:lang w:eastAsia="ru-RU"/>
        </w:rPr>
        <w:t xml:space="preserve">        - </w:t>
      </w: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раздел 9. Оценка социально-экономических последствий террористического акта в </w:t>
      </w:r>
      <w:proofErr w:type="gramStart"/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месте</w:t>
      </w:r>
      <w:proofErr w:type="gramEnd"/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массового пребывания людей;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- раздел 10. Сведения о силах и средствах, привлекаемых для обеспечения антитеррористической защищенности места массового пребывания людей;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- раздел 11. Меры по инженерно-технической, физической защите и пожарной безопасности места массового пребывания людей;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- раздел 12. Оценка достаточности мероприятий по защите критических элементов и потенциально опасных участков места массового пребывания людей;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- раздел 13. Выводы о надежности охраны места массового пребывания людей и рекомендации по укреплению его антитеррористической защищенности;</w:t>
      </w: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раздел 14. Мероприятия по укреплению антитеррористической защиты и снижению уязвимости объекта;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color w:val="1F497D"/>
          <w:sz w:val="18"/>
          <w:szCs w:val="18"/>
          <w:lang w:eastAsia="ru-RU"/>
        </w:rPr>
        <w:t xml:space="preserve">        - </w:t>
      </w: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раздел 15. Дополнительная информация (информация с учетом особенностей места массового пребывания людей):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- приложение № 1 «Акт обследования места массового пребывания людей»;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- приложение № 2 «</w:t>
      </w:r>
      <w:r w:rsidRPr="000842D7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Зафиксированные террористические проявления в </w:t>
      </w:r>
      <w:proofErr w:type="gramStart"/>
      <w:r w:rsidRPr="000842D7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отношении</w:t>
      </w:r>
      <w:proofErr w:type="gramEnd"/>
      <w:r w:rsidRPr="000842D7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объекта, их краткая характеристика</w:t>
      </w: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»;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- приложение № 3 «Поэтажные планы зданий (сооружений) объекта»;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color w:val="1F497D"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color w:val="1F497D"/>
          <w:sz w:val="18"/>
          <w:szCs w:val="18"/>
          <w:lang w:eastAsia="ru-RU"/>
        </w:rPr>
        <w:lastRenderedPageBreak/>
        <w:t xml:space="preserve">        </w:t>
      </w: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- приложение № 4 «План – схема места массового пребывания людей с привязкой к местности и с указанием расположения объектов, находящихся на территории места массового пребывания людей и в непосредственной близости к нему, постов охраны, маршрутов патрулирования нарядов полиции, расположения инженерно-технических средств, расположения произведений монументального искусства, мест отдыха (лавочек, скамеек, детских площадок, летних кафе и др.), мусорных контейнеров»;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- приложение № 5 «Схемы коммуникаций места массового пребывания людей (водоснабжения, электроснабжения, газоснабжения и др.»;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- приложение № 6 «Инструкция по эвакуации людей»;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- приложение № 7 «Лист учета корректировок».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- приложение № 8 «Памятки и рекомендации для руководителей, дежурных служб и охранных структур, персонала объектов по обеспечению антитеррористической защищённости и действиям при угрозе совершения (совершении) террористических актов»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приложение № 9 «Трёхмерная модель объекта».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2D7" w:rsidRPr="000842D7" w:rsidRDefault="00050304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В структурных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элементах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Паспорта рекомендуется указывать следующую информацию:</w:t>
      </w: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Титульный лист</w:t>
      </w:r>
    </w:p>
    <w:p w:rsidR="000842D7" w:rsidRPr="000842D7" w:rsidRDefault="00100F15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титульном листе указываются:</w:t>
      </w:r>
    </w:p>
    <w:p w:rsidR="000842D7" w:rsidRPr="000842D7" w:rsidRDefault="00100F15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название документа;</w:t>
      </w:r>
    </w:p>
    <w:p w:rsidR="000842D7" w:rsidRPr="000842D7" w:rsidRDefault="00100F15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гриф секретности (в соответствии с содержанием Паспорта);</w:t>
      </w:r>
    </w:p>
    <w:p w:rsidR="000842D7" w:rsidRPr="000842D7" w:rsidRDefault="00100F15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реквизиты согласования документа с указанием подписей руководителей территориальных органов федеральных органов исполнительной власти, согласовывающих документ, и оттисков печатей указанных органов</w:t>
      </w:r>
      <w:r w:rsidR="000842D7"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;</w:t>
      </w:r>
    </w:p>
    <w:p w:rsidR="000842D7" w:rsidRPr="000842D7" w:rsidRDefault="00100F15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реквизит утверждения документа с указанием подписи лавы муниципального образования и оттиска печати.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Оглавление</w:t>
      </w:r>
    </w:p>
    <w:p w:rsidR="000842D7" w:rsidRPr="000842D7" w:rsidRDefault="00100F15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Оглавление состоит из наименований всех разделов, включенных в Паспорт, с указанием номеров страниц, с которых указанные разделы начинаются.</w:t>
      </w: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 1. Общие сведения о месте массового пребывания людей</w:t>
      </w:r>
    </w:p>
    <w:p w:rsidR="000842D7" w:rsidRPr="000842D7" w:rsidRDefault="00100F15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разделе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приводится следующая информация: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Профиль деятельности объекта (химически опасный, взрывопожароопасный, </w:t>
      </w:r>
      <w:proofErr w:type="spell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гидродинамически</w:t>
      </w:r>
      <w:proofErr w:type="spell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опасный, жизнеобеспечения, здравоохранения, образования, культурно-зрелищного, лечебно-профилактического, образовательного спортивно-массового, торгово-развлекательного и иного назначения и т.п.).</w:t>
      </w:r>
      <w:proofErr w:type="gramEnd"/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Полное и сокращенное наименования объекта.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1.2.1. Наличие и номер разрешения (лицензии) на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 ведения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специализированной деятельности и вида предоставляемых услуг.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1.2.2. Образец подписи руководителя, оттиска печати.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Почтовый адрес, телефон, факс, телетайп, электронный адрес.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Ведомственная принадлежность, организационно-правовая форма, основное функциональное назначение, дата и реквизиты решения об отнесении к месту массового пребывания людей.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1.5. Должностные лица объекта с указанием фамилии, имени, отчества, рабочих и домашних телефонов: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1.5.1. Руководитель объекта (директор, ген. директор, начальник).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1.5.2. Заместитель руководителя объекта по безопасности.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1.5.3. Другие руководители объекта. 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1.5.4.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Ответственный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гражданскую оборону объекта.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1.5.5. Ответственный за охрану и пропускной режим объекта.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1.5.6.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Ответственный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пожарную безопасность объекта.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1.5.7.</w:t>
      </w:r>
      <w:r w:rsidR="000842D7" w:rsidRPr="000842D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Должностные лица и работники объекта,</w:t>
      </w:r>
      <w:r w:rsidR="000842D7" w:rsidRPr="000842D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ответственные за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проведение мероприятий по предупреждению ЧС, в </w:t>
      </w:r>
      <w:proofErr w:type="spell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т.ч</w:t>
      </w:r>
      <w:proofErr w:type="spell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. вызванных террористическими актами, ликвидации их последствий, других противоправных деяний, аварийных и чрезвычайных ситуаций, оказание необходимой помощи пострадавшим в процессе ЧС.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1.6. Границы места массового пребывания людей.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1.7. Общая площадь, протяженность периметра, метров.</w:t>
      </w:r>
    </w:p>
    <w:p w:rsidR="000842D7" w:rsidRPr="000842D7" w:rsidRDefault="00100F15" w:rsidP="000842D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1.8. Результаты мониторинга количества людей, одновременно находящихся в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месте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массового пребывания людей.</w:t>
      </w:r>
    </w:p>
    <w:p w:rsidR="000842D7" w:rsidRPr="000842D7" w:rsidRDefault="00100F15" w:rsidP="000842D7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1.9.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Категория места массового пребывания людей.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1.10. Вышестоящая (головная) организация: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1.10.1. Полное наименование.</w:t>
      </w:r>
    </w:p>
    <w:p w:rsidR="000842D7" w:rsidRPr="000842D7" w:rsidRDefault="00100F15" w:rsidP="000842D7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1.11. Территориальный орган МВД России, на территории обслуживания которого расположено место массового пребывания людей, адрес и телефоны дежурной части.</w:t>
      </w:r>
    </w:p>
    <w:p w:rsidR="000842D7" w:rsidRPr="000842D7" w:rsidRDefault="00100F15" w:rsidP="000842D7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1.12. </w:t>
      </w:r>
      <w:proofErr w:type="gramStart"/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Общественные объединения и (или) организации, принимающие участие в обеспечении правопорядка в месте массового пребывания людей, </w:t>
      </w:r>
      <w:proofErr w:type="spellStart"/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ф.и.о.</w:t>
      </w:r>
      <w:proofErr w:type="spellEnd"/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руководителя, служебный, мобильный, домашний телефоны).</w:t>
      </w:r>
      <w:proofErr w:type="gramEnd"/>
    </w:p>
    <w:p w:rsidR="000842D7" w:rsidRPr="000842D7" w:rsidRDefault="00100F15" w:rsidP="000842D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1.13. Краткая характеристика местности в районе расположения места массового пребывания людей, рельеф, прилегающие лесные массивы, возможность незаметного подхода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842D7" w:rsidRPr="000842D7" w:rsidRDefault="000842D7" w:rsidP="000842D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color w:val="1F497D"/>
          <w:sz w:val="18"/>
          <w:szCs w:val="18"/>
          <w:lang w:eastAsia="ru-RU"/>
        </w:rPr>
        <w:t xml:space="preserve">                                               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Раздел 2. </w:t>
      </w:r>
      <w:r w:rsidRPr="000842D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Сведения об объектах, 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   расположенных в </w:t>
      </w:r>
      <w:proofErr w:type="gramStart"/>
      <w:r w:rsidRPr="000842D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месте</w:t>
      </w:r>
      <w:proofErr w:type="gramEnd"/>
      <w:r w:rsidRPr="000842D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массового пребывания людей</w:t>
      </w: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18"/>
          <w:szCs w:val="18"/>
          <w:lang w:eastAsia="ru-RU"/>
        </w:rPr>
      </w:pPr>
    </w:p>
    <w:p w:rsidR="000842D7" w:rsidRPr="000842D7" w:rsidRDefault="00100F15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разделе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указывается следующая информация: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 xml:space="preserve">2.1. Наименование объекта. 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>2.2. Характеристика объекта, сведения о форме собственности, владельцев (руководителей), режиме работы.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>2.3. Место расположения объекта.</w:t>
      </w:r>
    </w:p>
    <w:p w:rsidR="000842D7" w:rsidRPr="000842D7" w:rsidRDefault="00100F1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lastRenderedPageBreak/>
        <w:t xml:space="preserve">         </w:t>
      </w:r>
      <w:r w:rsidR="000842D7" w:rsidRPr="000842D7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 xml:space="preserve">2.4. </w:t>
      </w:r>
      <w:proofErr w:type="gramStart"/>
      <w:r w:rsidR="000842D7" w:rsidRPr="000842D7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 xml:space="preserve">Сведения о технической </w:t>
      </w:r>
      <w:proofErr w:type="spellStart"/>
      <w:r w:rsidR="000842D7" w:rsidRPr="000842D7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>укрепленности</w:t>
      </w:r>
      <w:proofErr w:type="spellEnd"/>
      <w:r w:rsidR="000842D7" w:rsidRPr="000842D7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 xml:space="preserve"> и организации охраны объекта.</w:t>
      </w:r>
      <w:proofErr w:type="gramEnd"/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    Раздел 3. Сведения об объектах,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gramStart"/>
      <w:r w:rsidRPr="000842D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расположенных</w:t>
      </w:r>
      <w:proofErr w:type="gramEnd"/>
      <w:r w:rsidRPr="000842D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в непосредственной близости 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к месту массового пребывания людей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разделе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указывается следующая информация: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3.1. Наименование объекта.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3.2. Характеристика объекта по видам значимости и опасности.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3.3. Сторона расположения объекта.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3.4. Расстояние до места массового пребывания людей (метров)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Раздел 4. 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Размещение места массового пребывания людей по отношению к транспортным коммуникациям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8"/>
          <w:lang w:eastAsia="ru-RU"/>
        </w:rPr>
      </w:pP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разделе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указывается следующая информация:</w:t>
      </w: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Вид транспорта и транспортных коммуникаций.</w:t>
      </w: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4.1.1. </w:t>
      </w:r>
      <w:proofErr w:type="gramStart"/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Автомобильный</w:t>
      </w:r>
      <w:proofErr w:type="gramEnd"/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(магистрали, шоссе, дороги, автовокзалы, автостанции).</w:t>
      </w: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4.1.2. Наименование ближайшей ж/д станции и расстояние до нее.</w:t>
      </w: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4.1.3. Наименование ближайшего аэропорта, вертолетной площадки и расстояние до них.</w:t>
      </w: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4.1.4. Наименование ближайшего речного порта (пристани) и расстояние до него.</w:t>
      </w: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Наименование объекта транспортной коммуникации.</w:t>
      </w:r>
    </w:p>
    <w:p w:rsidR="000842D7" w:rsidRDefault="00C03536" w:rsidP="00A4380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4.3. Расстояние до транспортных коммуникаций (метров).</w:t>
      </w:r>
    </w:p>
    <w:p w:rsidR="00A4380E" w:rsidRPr="000842D7" w:rsidRDefault="00A4380E" w:rsidP="00A4380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pacing w:val="-2"/>
          <w:sz w:val="18"/>
          <w:szCs w:val="18"/>
          <w:lang w:eastAsia="ru-RU"/>
        </w:rPr>
        <w:t>Раздел 5.</w:t>
      </w: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Сведения об организациях, осуществляющих обслуживание места массового пребывания людей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разделе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указывается следующая информация:</w:t>
      </w: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Наименование организации, адрес, телефоны, вид собственности, руководитель.</w:t>
      </w: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Вид деятельности по обслуживанию.</w:t>
      </w: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График проведения работ.</w:t>
      </w:r>
    </w:p>
    <w:p w:rsidR="000842D7" w:rsidRPr="000842D7" w:rsidRDefault="000842D7" w:rsidP="000842D7">
      <w:pPr>
        <w:spacing w:after="0" w:line="240" w:lineRule="auto"/>
        <w:rPr>
          <w:rFonts w:ascii="Times New Roman" w:eastAsia="Calibri" w:hAnsi="Times New Roman" w:cs="Times New Roman"/>
          <w:b/>
          <w:color w:val="1F497D"/>
          <w:spacing w:val="-2"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pacing w:val="-2"/>
          <w:sz w:val="18"/>
          <w:szCs w:val="18"/>
          <w:lang w:eastAsia="ru-RU"/>
        </w:rPr>
        <w:t xml:space="preserve">Раздел 6. 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pacing w:val="-2"/>
          <w:sz w:val="18"/>
          <w:szCs w:val="18"/>
          <w:lang w:eastAsia="ru-RU"/>
        </w:rPr>
        <w:t>Общие сведения о работниках и (или) арендаторах места массового пребывания людей, а также объектов, расположенных в месте массового пребывания людей</w:t>
      </w: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разделе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указывается следующая информация: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color w:val="1F497D"/>
          <w:sz w:val="18"/>
          <w:szCs w:val="18"/>
          <w:lang w:eastAsia="ru-RU"/>
        </w:rPr>
        <w:t xml:space="preserve">      </w:t>
      </w:r>
      <w:r w:rsidR="00C03536">
        <w:rPr>
          <w:rFonts w:ascii="Times New Roman" w:eastAsia="Times New Roman" w:hAnsi="Times New Roman" w:cs="Times New Roman"/>
          <w:color w:val="1F497D"/>
          <w:sz w:val="18"/>
          <w:szCs w:val="18"/>
          <w:lang w:eastAsia="ru-RU"/>
        </w:rPr>
        <w:t xml:space="preserve">  </w:t>
      </w:r>
      <w:r w:rsidRPr="000842D7">
        <w:rPr>
          <w:rFonts w:ascii="Times New Roman" w:eastAsia="Times New Roman" w:hAnsi="Times New Roman" w:cs="Times New Roman"/>
          <w:color w:val="1F497D"/>
          <w:sz w:val="18"/>
          <w:szCs w:val="18"/>
          <w:lang w:eastAsia="ru-RU"/>
        </w:rPr>
        <w:t xml:space="preserve"> </w:t>
      </w: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6.1. Численность работников.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C03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6.2. Средняя и максимальная посещаемость объекта, количество одновременно пребывающих людей.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</w:t>
      </w:r>
      <w:r w:rsidR="00C0353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6.3. Расчетная максимальная/минимальная вместимость объекта.</w:t>
      </w:r>
    </w:p>
    <w:p w:rsidR="000842D7" w:rsidRPr="000842D7" w:rsidRDefault="00C03536" w:rsidP="000842D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6.4. Режим работы (посещения) объекта.</w:t>
      </w:r>
    </w:p>
    <w:p w:rsidR="000842D7" w:rsidRPr="000842D7" w:rsidRDefault="00C03536" w:rsidP="000842D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6.5. Подготовленность сотрудников, рабочего персонала: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6.5.1. Подготовленность руководителей, сотрудников, обслуживающего и технического персонала к действиям при чрезвычайных ситуациях (ЧС), вызванных террористическими актами.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6.5.2. Наличие нештатного формирования (дружины), в обязанности которых входит проведение мероприятий по предупреждению и ликвидации последствий ЧС, в том числе, вызванных террористическим актом.</w:t>
      </w:r>
    </w:p>
    <w:p w:rsidR="000842D7" w:rsidRPr="000842D7" w:rsidRDefault="00C03536" w:rsidP="000842D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6.6. Особенности сотрудников.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6.6.1. Из числа персонала лиц, имеющих неврологические заболевания, алкогольную и наркотическую зависимость, отклонения в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поведении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6.6.2. Из числа персонала лиц, имеющих судимость террористической и/или экстремисткой направленности.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6.6.3. Наличие и отсутствие гражданства; наличие в руководящем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звене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составе акционеров объекта лиц из числа иностранцев, установочные данные и осведомленность о вопросах антитеррористической защиты объекта;  сотрудники, обслуживающий и технический персонал (национальный состав, гражданство); с</w:t>
      </w:r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ведения об арендаторах (площадей, помещений).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pacing w:val="-2"/>
          <w:sz w:val="18"/>
          <w:szCs w:val="18"/>
          <w:lang w:eastAsia="ru-RU"/>
        </w:rPr>
        <w:t>Раздел 7.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pacing w:val="-2"/>
          <w:sz w:val="18"/>
          <w:szCs w:val="18"/>
          <w:lang w:eastAsia="ru-RU"/>
        </w:rPr>
        <w:t>Сведения о потенциально опасных участках и (или) критических элементах места массового пребывания людей</w:t>
      </w:r>
    </w:p>
    <w:p w:rsidR="000842D7" w:rsidRPr="000842D7" w:rsidRDefault="000842D7" w:rsidP="000842D7">
      <w:pPr>
        <w:spacing w:after="0" w:line="240" w:lineRule="auto"/>
        <w:rPr>
          <w:rFonts w:ascii="Times New Roman" w:eastAsia="Calibri" w:hAnsi="Times New Roman" w:cs="Times New Roman"/>
          <w:b/>
          <w:color w:val="1F497D"/>
          <w:spacing w:val="-2"/>
          <w:sz w:val="18"/>
          <w:szCs w:val="18"/>
          <w:lang w:eastAsia="ru-RU"/>
        </w:rPr>
      </w:pP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разделе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указывается следующая информация:</w:t>
      </w: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Наименование потенциально опасного участка или критического элемента.</w:t>
      </w: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7.2. Количество работающих человек.</w:t>
      </w: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7.3. Характер возможной чрезвычайной ситуации.</w:t>
      </w:r>
    </w:p>
    <w:p w:rsidR="000842D7" w:rsidRPr="000842D7" w:rsidRDefault="000842D7" w:rsidP="00A4380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Раздел 8. 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Возможные противоправные действия в </w:t>
      </w:r>
      <w:proofErr w:type="gramStart"/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месте</w:t>
      </w:r>
      <w:proofErr w:type="gramEnd"/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массового пребывания людей,</w:t>
      </w:r>
      <w:r w:rsidRPr="000842D7"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  <w:t xml:space="preserve"> террористические акты в отношении объекта</w:t>
      </w: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разделе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указываются данные на основании проведенного анализа состояния антитеррористической защищенности объекта (с участием территориальных подразделений ФСБ и органов внутренних дел), в том числе:</w:t>
      </w: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Описание возможных противоправных действий, террористических актов.</w:t>
      </w: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8.1.1. У</w:t>
      </w:r>
      <w:r w:rsidR="000842D7" w:rsidRPr="000842D7">
        <w:rPr>
          <w:rFonts w:ascii="Times New Roman" w:eastAsia="Calibri" w:hAnsi="Times New Roman" w:cs="Times New Roman"/>
          <w:snapToGrid w:val="0"/>
          <w:sz w:val="18"/>
          <w:szCs w:val="18"/>
          <w:lang w:eastAsia="ru-RU"/>
        </w:rPr>
        <w:t>гроза взрыва (поджога) или взрыв (поджог) объекта и его сооружений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иных действий, направленных на причинение вреда жизни и здоровья людей</w:t>
      </w:r>
      <w:r w:rsidR="000842D7" w:rsidRPr="000842D7">
        <w:rPr>
          <w:rFonts w:ascii="Times New Roman" w:eastAsia="Calibri" w:hAnsi="Times New Roman" w:cs="Times New Roman"/>
          <w:snapToGrid w:val="0"/>
          <w:sz w:val="18"/>
          <w:szCs w:val="18"/>
          <w:lang w:eastAsia="ru-RU"/>
        </w:rPr>
        <w:t>.</w:t>
      </w: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  <w:lang w:eastAsia="ru-RU"/>
        </w:rPr>
        <w:lastRenderedPageBreak/>
        <w:t xml:space="preserve">         </w:t>
      </w:r>
      <w:r w:rsidR="000842D7" w:rsidRPr="000842D7">
        <w:rPr>
          <w:rFonts w:ascii="Times New Roman" w:eastAsia="Calibri" w:hAnsi="Times New Roman" w:cs="Times New Roman"/>
          <w:snapToGrid w:val="0"/>
          <w:sz w:val="18"/>
          <w:szCs w:val="18"/>
          <w:lang w:eastAsia="ru-RU"/>
        </w:rPr>
        <w:t>8.1.2. Захват заложников.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Calibri" w:hAnsi="Times New Roman" w:cs="Times New Roman"/>
          <w:snapToGrid w:val="0"/>
          <w:sz w:val="18"/>
          <w:szCs w:val="18"/>
          <w:lang w:eastAsia="ru-RU"/>
        </w:rPr>
        <w:t xml:space="preserve">8.1.3. Вывод из строя или несанкционированное вмешательство в работу </w:t>
      </w:r>
      <w:proofErr w:type="spellStart"/>
      <w:r w:rsidR="000842D7" w:rsidRPr="000842D7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газоэлектроснабжения</w:t>
      </w:r>
      <w:proofErr w:type="spellEnd"/>
      <w:r w:rsidR="000842D7" w:rsidRPr="000842D7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, систем </w:t>
      </w:r>
      <w:proofErr w:type="spellStart"/>
      <w:r w:rsidR="000842D7" w:rsidRPr="000842D7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водообеспечения</w:t>
      </w:r>
      <w:proofErr w:type="spellEnd"/>
      <w:r w:rsidR="000842D7" w:rsidRPr="000842D7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и других коммуникаций объекта  (применительно к помещениям и территории объекта);</w:t>
      </w: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color w:val="1F497D"/>
          <w:sz w:val="18"/>
          <w:szCs w:val="18"/>
          <w:lang w:eastAsia="ru-RU"/>
        </w:rPr>
        <w:t xml:space="preserve">         </w:t>
      </w: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8.1.4. Разрушение расположенных в </w:t>
      </w:r>
      <w:proofErr w:type="gramStart"/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месте</w:t>
      </w:r>
      <w:proofErr w:type="gramEnd"/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массового пребывания людей объектов и сооружений или угроза совершения указанных действий.</w:t>
      </w:r>
      <w:r w:rsidRPr="000842D7">
        <w:rPr>
          <w:rFonts w:ascii="Times New Roman" w:eastAsia="Calibri" w:hAnsi="Times New Roman" w:cs="Times New Roman"/>
          <w:snapToGrid w:val="0"/>
          <w:sz w:val="18"/>
          <w:szCs w:val="18"/>
          <w:lang w:eastAsia="ru-RU"/>
        </w:rPr>
        <w:t xml:space="preserve"> </w:t>
      </w: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snapToGrid w:val="0"/>
          <w:sz w:val="18"/>
          <w:szCs w:val="18"/>
          <w:lang w:eastAsia="ru-RU"/>
        </w:rPr>
        <w:t xml:space="preserve">         8.1.5. Иные варианты совершения террористических акций</w:t>
      </w:r>
      <w:r w:rsidRPr="000842D7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</w:t>
      </w:r>
      <w:r w:rsidRPr="000842D7">
        <w:rPr>
          <w:rFonts w:ascii="Times New Roman" w:eastAsia="Calibri" w:hAnsi="Times New Roman" w:cs="Times New Roman"/>
          <w:snapToGrid w:val="0"/>
          <w:sz w:val="18"/>
          <w:szCs w:val="18"/>
          <w:lang w:eastAsia="ru-RU"/>
        </w:rPr>
        <w:t>(производится произвольное описание по усмотрению разработчика паспорта).</w:t>
      </w: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8.2. Зафиксированные диверсионно-террористические проявления в </w:t>
      </w:r>
      <w:proofErr w:type="gramStart"/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месте</w:t>
      </w:r>
      <w:proofErr w:type="gramEnd"/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массового пребывания людей или в районе его расположения, их краткая характеристика.</w:t>
      </w: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8.3. С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ведения об имевших место на объекте актах терроризма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проведением краткого анализа причин их возникновения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8.4. Наименование ближайших лечебных учреждений для размещения пострадавших и расстояние до них</w:t>
      </w:r>
    </w:p>
    <w:p w:rsidR="000842D7" w:rsidRPr="000842D7" w:rsidRDefault="000842D7" w:rsidP="000842D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Раздел 9.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Оценка социально-экономических последствий террористического акта в </w:t>
      </w:r>
      <w:proofErr w:type="gramStart"/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месте</w:t>
      </w:r>
      <w:proofErr w:type="gramEnd"/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массового пребывания людей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разделе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указывается следующая информация: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9.1. Террористическая угроза.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9.2. Прогнозируемое количество пострадавших в результате террористического акта (человек).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9.3. Масштаб последствий террористического акта.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Раздел 10.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Силы и средства, привлекаемые для обеспечения антитеррористической защищенности места массового пребывания людей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C03536" w:rsidP="000842D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разделе</w:t>
      </w:r>
      <w:proofErr w:type="gramEnd"/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указывается следующая информация: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10.1. Территориальный орган МВД России, подразделение ведомственной охраны, частная охранная организация, общественное формирование: адрес, </w:t>
      </w:r>
      <w:proofErr w:type="spellStart"/>
      <w:r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ф.и.о.</w:t>
      </w:r>
      <w:proofErr w:type="spellEnd"/>
      <w:r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телефон руководителя, телефоны дежурной части, номер, дата выдачи и срок действия лицензии на осуществление охранной деятельности (для частных организаций).</w:t>
      </w:r>
    </w:p>
    <w:p w:rsidR="000842D7" w:rsidRPr="000842D7" w:rsidRDefault="00557AF1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10.2</w:t>
      </w:r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Наличие и характеристика стационарных постов полиции в месте массового пребывания людей, их дислокация, техническая оснащенность, режим службы.  </w:t>
      </w:r>
    </w:p>
    <w:p w:rsidR="000842D7" w:rsidRPr="000842D7" w:rsidRDefault="00557AF1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10.3</w:t>
      </w:r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Состав наряда, обеспечивающего охрану общественного порядка в </w:t>
      </w:r>
      <w:proofErr w:type="gramStart"/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месте</w:t>
      </w:r>
      <w:proofErr w:type="gramEnd"/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МПЛ, отдельно по его принадлежности и виду.</w:t>
      </w:r>
    </w:p>
    <w:p w:rsidR="000842D7" w:rsidRPr="000842D7" w:rsidRDefault="00557AF1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10.3</w:t>
      </w:r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.1. Вид наряда.</w:t>
      </w:r>
    </w:p>
    <w:p w:rsidR="000842D7" w:rsidRPr="000842D7" w:rsidRDefault="00557AF1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10.3</w:t>
      </w:r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.2. Количество человек. 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Cs/>
          <w:color w:val="1F497D"/>
          <w:sz w:val="18"/>
          <w:szCs w:val="18"/>
          <w:lang w:eastAsia="ru-RU"/>
        </w:rPr>
        <w:t xml:space="preserve">         </w:t>
      </w:r>
      <w:r w:rsidR="00557AF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10.4</w:t>
      </w:r>
      <w:r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Сведения о наличии добровольной дружины или других организаций по охране общественного порядка.</w:t>
      </w:r>
    </w:p>
    <w:p w:rsidR="000842D7" w:rsidRPr="000842D7" w:rsidRDefault="00557AF1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10.5</w:t>
      </w:r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Средства охраны (огнестрельное оружие и патроны к нему, количество отдельно по каждому виду, типу, модели).</w:t>
      </w:r>
    </w:p>
    <w:p w:rsidR="000842D7" w:rsidRPr="000842D7" w:rsidRDefault="00557AF1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F497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</w:t>
      </w:r>
      <w:r w:rsidR="00C0353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10.5</w:t>
      </w:r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.1. </w:t>
      </w:r>
      <w:proofErr w:type="gramStart"/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Специальные средства (тип, количество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палка резиновая, газовый пистолет, аэрозольная упаковка со слезоточивым (перечным) газом, иное</w:t>
      </w:r>
      <w:r w:rsidR="000842D7" w:rsidRPr="000842D7">
        <w:rPr>
          <w:rFonts w:ascii="Times New Roman" w:eastAsia="Times New Roman" w:hAnsi="Times New Roman" w:cs="Times New Roman"/>
          <w:bCs/>
          <w:color w:val="1F497D"/>
          <w:sz w:val="18"/>
          <w:szCs w:val="18"/>
          <w:lang w:eastAsia="ru-RU"/>
        </w:rPr>
        <w:t>).</w:t>
      </w:r>
      <w:proofErr w:type="gramEnd"/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Cs/>
          <w:color w:val="1F497D"/>
          <w:sz w:val="18"/>
          <w:szCs w:val="18"/>
          <w:lang w:eastAsia="ru-RU"/>
        </w:rPr>
        <w:t xml:space="preserve">        </w:t>
      </w:r>
      <w:r w:rsidR="00557AF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10.5</w:t>
      </w:r>
      <w:r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.2. Служебные собаки (есть, нет, если есть – сколько, какой породы). </w:t>
      </w:r>
    </w:p>
    <w:p w:rsidR="000842D7" w:rsidRPr="000842D7" w:rsidRDefault="00557AF1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10.6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. Технические средства охраны объекта:</w:t>
      </w:r>
    </w:p>
    <w:p w:rsidR="000842D7" w:rsidRPr="000842D7" w:rsidRDefault="00557AF1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10.6</w:t>
      </w:r>
      <w:r w:rsidR="000842D7" w:rsidRPr="000842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.1. Оборудование постов (помещений) кнопками экстренного вызова полиции (тревожной сигнализации – КТС) с выводом на ПЦН подразделений вневедомственной охраны, ЧОП.</w:t>
      </w:r>
    </w:p>
    <w:p w:rsidR="000842D7" w:rsidRPr="000842D7" w:rsidRDefault="00557AF1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10.6</w:t>
      </w:r>
      <w:r w:rsidR="000842D7" w:rsidRPr="000842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.2. Оборудование корпусов (помещений) объекта охранно-пожарной сигнализацией.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color w:val="1F497D"/>
          <w:sz w:val="18"/>
          <w:szCs w:val="18"/>
          <w:lang w:eastAsia="ru-RU"/>
        </w:rPr>
        <w:t xml:space="preserve">        </w:t>
      </w:r>
      <w:r w:rsidR="00557AF1">
        <w:rPr>
          <w:rFonts w:ascii="Times New Roman" w:eastAsia="Times New Roman" w:hAnsi="Times New Roman" w:cs="Times New Roman"/>
          <w:sz w:val="18"/>
          <w:szCs w:val="18"/>
          <w:lang w:eastAsia="ru-RU"/>
        </w:rPr>
        <w:t>10.7</w:t>
      </w: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. Организация оповещения и связи.</w:t>
      </w:r>
    </w:p>
    <w:p w:rsidR="000842D7" w:rsidRPr="000842D7" w:rsidRDefault="00557AF1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10.7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.1. Средства  оповещения и связи между постами и центральным пунктом, включая резервные каналы радиосвязи (при наличии ЦП).</w:t>
      </w:r>
    </w:p>
    <w:p w:rsidR="000842D7" w:rsidRPr="000842D7" w:rsidRDefault="00557AF1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10.7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.2. Средства оповещения и связи между постами и дежурной частью (телефоны, радиостанции).</w:t>
      </w:r>
    </w:p>
    <w:p w:rsidR="000842D7" w:rsidRPr="000842D7" w:rsidRDefault="00557AF1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10.7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.3. Телефоны частных охранных организаций, диспетчерских и дежурных служб города.</w:t>
      </w:r>
    </w:p>
    <w:p w:rsidR="000842D7" w:rsidRPr="000842D7" w:rsidRDefault="00557AF1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10.7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.4. Телефоны дежурных территориального органа безопасности, территориальных органов МВД России и МЧС России. </w:t>
      </w:r>
    </w:p>
    <w:p w:rsidR="000842D7" w:rsidRPr="000842D7" w:rsidRDefault="00557AF1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10.7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.5. Телефоны органа местного самоуправления по подведомственности места МПЛ.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557AF1">
        <w:rPr>
          <w:rFonts w:ascii="Times New Roman" w:eastAsia="Times New Roman" w:hAnsi="Times New Roman" w:cs="Times New Roman"/>
          <w:sz w:val="18"/>
          <w:szCs w:val="18"/>
          <w:lang w:eastAsia="ru-RU"/>
        </w:rPr>
        <w:t>10.8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Наличие на территории объекта автостоянки: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место расположения;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площадь стоянки;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количество парковочных мест;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наличие системы пропуска и охраны;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маршруты движения;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места погрузочно-разгрузочных работ;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прилегающие транспортные магистрали.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557AF1">
        <w:rPr>
          <w:rFonts w:ascii="Times New Roman" w:eastAsia="Times New Roman" w:hAnsi="Times New Roman" w:cs="Times New Roman"/>
          <w:sz w:val="18"/>
          <w:szCs w:val="18"/>
          <w:lang w:eastAsia="ru-RU"/>
        </w:rPr>
        <w:t>10.9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Проход сотрудников, рабочего персонала и посетителей на территорию объекта.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</w:t>
      </w:r>
      <w:r w:rsidR="00557AF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10.10</w:t>
      </w:r>
      <w:r w:rsidR="000842D7"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Размещение объекта по отношению к объектам инфраструктуры: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общая площадь здания;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с чем граничит территория объекта;</w:t>
      </w:r>
    </w:p>
    <w:p w:rsidR="000842D7" w:rsidRPr="000842D7" w:rsidRDefault="00C0353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- вход и въезд на территорию.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color w:val="1F497D"/>
          <w:sz w:val="18"/>
          <w:szCs w:val="18"/>
          <w:lang w:eastAsia="ru-RU"/>
        </w:rPr>
        <w:t xml:space="preserve">        </w:t>
      </w:r>
      <w:r w:rsidR="00557AF1">
        <w:rPr>
          <w:rFonts w:ascii="Times New Roman" w:eastAsia="Times New Roman" w:hAnsi="Times New Roman" w:cs="Times New Roman"/>
          <w:sz w:val="18"/>
          <w:szCs w:val="18"/>
          <w:lang w:eastAsia="ru-RU"/>
        </w:rPr>
        <w:t>10.11</w:t>
      </w: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Наименование ближайших подразделений </w:t>
      </w:r>
      <w:proofErr w:type="spellStart"/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аварийно</w:t>
      </w:r>
      <w:proofErr w:type="spellEnd"/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спасательных служб и расстояние до них.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Раздел 11.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Меры по инженерно-технической, физической защите и пожарной безопасности места массового пребывания людей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97D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В </w:t>
      </w:r>
      <w:proofErr w:type="gramStart"/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разделе</w:t>
      </w:r>
      <w:proofErr w:type="gramEnd"/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приводятся данные о принятых мерах и проводимых мероприятиях, обеспечивающих защиту и безопасность функционирования объекта.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11.1. Наличие и характеристика </w:t>
      </w:r>
      <w:proofErr w:type="spellStart"/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инженерно</w:t>
      </w:r>
      <w:proofErr w:type="spellEnd"/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– технических средств.</w:t>
      </w:r>
    </w:p>
    <w:p w:rsidR="000842D7" w:rsidRPr="000842D7" w:rsidRDefault="00B4730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</w:t>
      </w:r>
      <w:r w:rsidR="000842D7"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11.1.1. Ограждение по периметру территории объекта (из чего выполнено).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11.1.2. Оборудование ограждения, по всей своей протяженности, дополнительными защитными средствами.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11.1.3. Инженерные заградительные сооружения, препятствующие несанкционированному проезду транспорта на территорию места МПЛ.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11.1.4. Камеры системы видеоконтроля, места их расположения, устойчивость функционирования системы видеоконтроля (количество камер, срок хранения записи). 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color w:val="1F497D"/>
          <w:sz w:val="18"/>
          <w:szCs w:val="18"/>
          <w:lang w:eastAsia="ru-RU"/>
        </w:rPr>
        <w:t xml:space="preserve">          </w:t>
      </w: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11.1.5. Стационарные колонны (стойки) экстренного вызова наряда полиции и обратной связи с дежурной частью территориального органа МВД России, количество и места их расположения.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11.1.6. Опоры освещения, их количество, работоспособность, достаточность освещенности всей территории места МПЛ.</w:t>
      </w:r>
    </w:p>
    <w:p w:rsidR="000B5D14" w:rsidRPr="000B5D14" w:rsidRDefault="000B5D14" w:rsidP="000B5D1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11.2. Обеспечение пожарной безопасности (в </w:t>
      </w:r>
      <w:proofErr w:type="gramStart"/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разделе</w:t>
      </w:r>
      <w:proofErr w:type="gramEnd"/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приводятся данные о принятых мерах и проводимых мероприятиях, обеспечивающих пожарную безопасность функционирования объекта).</w:t>
      </w:r>
    </w:p>
    <w:p w:rsidR="000B5D14" w:rsidRPr="000B5D14" w:rsidRDefault="000B5D14" w:rsidP="000B5D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C525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>11.2.1. Н</w:t>
      </w:r>
      <w:r w:rsidRPr="000B5D14">
        <w:rPr>
          <w:rFonts w:ascii="Times New Roman" w:eastAsia="Times New Roman" w:hAnsi="Times New Roman" w:cs="Times New Roman"/>
          <w:bCs/>
          <w:spacing w:val="-2"/>
          <w:sz w:val="18"/>
          <w:szCs w:val="18"/>
          <w:lang w:eastAsia="ru-RU"/>
        </w:rPr>
        <w:t xml:space="preserve">аличие распорядительных документов, иной документации по вопросам </w:t>
      </w:r>
      <w:r w:rsidRPr="000B5D14">
        <w:rPr>
          <w:rFonts w:ascii="Times New Roman" w:eastAsia="Times New Roman" w:hAnsi="Times New Roman" w:cs="Times New Roman"/>
          <w:bCs/>
          <w:spacing w:val="-3"/>
          <w:sz w:val="18"/>
          <w:szCs w:val="18"/>
          <w:lang w:eastAsia="ru-RU"/>
        </w:rPr>
        <w:t xml:space="preserve">обеспечения пожарной безопасности на объекте (назначение ответственных за пожарную безопасность, обучение мерам пожарной безопасности работников, обслуживание систем противопожарной защиты и </w:t>
      </w:r>
      <w:proofErr w:type="spellStart"/>
      <w:r w:rsidRPr="000B5D14">
        <w:rPr>
          <w:rFonts w:ascii="Times New Roman" w:eastAsia="Times New Roman" w:hAnsi="Times New Roman" w:cs="Times New Roman"/>
          <w:bCs/>
          <w:spacing w:val="-3"/>
          <w:sz w:val="18"/>
          <w:szCs w:val="18"/>
          <w:lang w:eastAsia="ru-RU"/>
        </w:rPr>
        <w:t>т.п</w:t>
      </w:r>
      <w:proofErr w:type="spellEnd"/>
      <w:r w:rsidRPr="000B5D14">
        <w:rPr>
          <w:rFonts w:ascii="Times New Roman" w:eastAsia="Times New Roman" w:hAnsi="Times New Roman" w:cs="Times New Roman"/>
          <w:bCs/>
          <w:spacing w:val="-3"/>
          <w:sz w:val="18"/>
          <w:szCs w:val="18"/>
          <w:lang w:eastAsia="ru-RU"/>
        </w:rPr>
        <w:t>)</w:t>
      </w:r>
      <w:r w:rsidRPr="000B5D1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.</w:t>
      </w:r>
    </w:p>
    <w:p w:rsidR="000B5D14" w:rsidRPr="000B5D14" w:rsidRDefault="000B5D14" w:rsidP="000B5D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5D14">
        <w:rPr>
          <w:rFonts w:ascii="Times New Roman" w:eastAsia="Times New Roman" w:hAnsi="Times New Roman" w:cs="Times New Roman"/>
          <w:bCs/>
          <w:spacing w:val="-3"/>
          <w:sz w:val="18"/>
          <w:szCs w:val="18"/>
          <w:lang w:eastAsia="ru-RU"/>
        </w:rPr>
        <w:t xml:space="preserve">          </w:t>
      </w:r>
      <w:r w:rsidR="00C525F6">
        <w:rPr>
          <w:rFonts w:ascii="Times New Roman" w:eastAsia="Times New Roman" w:hAnsi="Times New Roman" w:cs="Times New Roman"/>
          <w:bCs/>
          <w:spacing w:val="-3"/>
          <w:sz w:val="18"/>
          <w:szCs w:val="18"/>
          <w:lang w:eastAsia="ru-RU"/>
        </w:rPr>
        <w:t xml:space="preserve"> </w:t>
      </w:r>
      <w:r w:rsidRPr="000B5D14">
        <w:rPr>
          <w:rFonts w:ascii="Times New Roman" w:eastAsia="Times New Roman" w:hAnsi="Times New Roman" w:cs="Times New Roman"/>
          <w:bCs/>
          <w:spacing w:val="-3"/>
          <w:sz w:val="18"/>
          <w:szCs w:val="18"/>
          <w:lang w:eastAsia="ru-RU"/>
        </w:rPr>
        <w:t xml:space="preserve">11.2.2. Наличие и состояние с указанием в </w:t>
      </w:r>
      <w:proofErr w:type="gramStart"/>
      <w:r w:rsidRPr="000B5D14">
        <w:rPr>
          <w:rFonts w:ascii="Times New Roman" w:eastAsia="Times New Roman" w:hAnsi="Times New Roman" w:cs="Times New Roman"/>
          <w:bCs/>
          <w:spacing w:val="-3"/>
          <w:sz w:val="18"/>
          <w:szCs w:val="18"/>
          <w:lang w:eastAsia="ru-RU"/>
        </w:rPr>
        <w:t>приложении</w:t>
      </w:r>
      <w:proofErr w:type="gramEnd"/>
      <w:r w:rsidRPr="000B5D14">
        <w:rPr>
          <w:rFonts w:ascii="Times New Roman" w:eastAsia="Times New Roman" w:hAnsi="Times New Roman" w:cs="Times New Roman"/>
          <w:bCs/>
          <w:spacing w:val="-3"/>
          <w:sz w:val="18"/>
          <w:szCs w:val="18"/>
          <w:lang w:eastAsia="ru-RU"/>
        </w:rPr>
        <w:t xml:space="preserve"> на схеме:</w:t>
      </w:r>
    </w:p>
    <w:p w:rsidR="000B5D14" w:rsidRPr="000B5D14" w:rsidRDefault="000B5D14" w:rsidP="000B5D1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B5D14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подъездов для пожарных машин</w:t>
      </w:r>
      <w:r w:rsidRPr="000B5D1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;</w:t>
      </w:r>
    </w:p>
    <w:p w:rsidR="000B5D14" w:rsidRPr="000B5D14" w:rsidRDefault="000B5D14" w:rsidP="000B5D1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B5D1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путей эвакуации, эвакуационных выходов с каждого этажа;</w:t>
      </w:r>
    </w:p>
    <w:p w:rsidR="000B5D14" w:rsidRPr="000B5D14" w:rsidRDefault="000B5D14" w:rsidP="000B5D14">
      <w:pPr>
        <w:tabs>
          <w:tab w:val="left" w:pos="350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B5D1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систем пожарной сигнализации;</w:t>
      </w:r>
      <w:r w:rsidRPr="000B5D1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ab/>
      </w:r>
    </w:p>
    <w:p w:rsidR="000B5D14" w:rsidRPr="000B5D14" w:rsidRDefault="000B5D14" w:rsidP="000B5D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B5D1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систем оповещения и управления эвакуацией;</w:t>
      </w:r>
    </w:p>
    <w:p w:rsidR="000B5D14" w:rsidRPr="000B5D14" w:rsidRDefault="000B5D14" w:rsidP="000B5D1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B5D1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установок пожаротушения</w:t>
      </w:r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B5D14" w:rsidRPr="000B5D14" w:rsidRDefault="000B5D14" w:rsidP="000B5D1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B5D1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установок </w:t>
      </w:r>
      <w:proofErr w:type="spellStart"/>
      <w:r w:rsidRPr="000B5D1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дымоудаления</w:t>
      </w:r>
      <w:proofErr w:type="spellEnd"/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B5D14" w:rsidRPr="000842D7" w:rsidRDefault="000B5D14" w:rsidP="000B5D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B5D1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средств и оборудования:</w:t>
      </w:r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B5D1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пожарных щитов,</w:t>
      </w:r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сетей </w:t>
      </w:r>
      <w:r w:rsidRPr="000B5D14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внутреннего и наружного противопожарного водоснабжения</w:t>
      </w:r>
      <w:r w:rsidRPr="000B5D1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,</w:t>
      </w:r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количество и места расположения первичных средств пожаротушения</w:t>
      </w:r>
      <w:r w:rsidRPr="000B5D14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(огнетушителей)</w:t>
      </w:r>
      <w:r w:rsidRPr="000B5D1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,</w:t>
      </w:r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B5D1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аварийного освещения</w:t>
      </w:r>
      <w:r w:rsidRPr="000B5D1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, </w:t>
      </w:r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автоматических доводчиков на дверях эвакуационных выходов в зданиях объекта</w:t>
      </w:r>
      <w:r w:rsidRPr="000B5D1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, </w:t>
      </w:r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информационных щитов и инструкций о соблюдении мер и правил </w:t>
      </w:r>
      <w:proofErr w:type="gramStart"/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пожарной</w:t>
      </w:r>
      <w:proofErr w:type="gramEnd"/>
      <w:r w:rsidRPr="000B5D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безопасности</w:t>
      </w:r>
      <w:r w:rsidRPr="000B5D1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0842D7" w:rsidRPr="000842D7" w:rsidRDefault="00B4730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</w:t>
      </w:r>
      <w:r w:rsidR="00903D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</w:t>
      </w:r>
      <w:r w:rsidR="000842D7"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11.3. Система оповещения и управления эвакуацией</w:t>
      </w:r>
    </w:p>
    <w:p w:rsidR="000842D7" w:rsidRDefault="00B47305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</w:t>
      </w:r>
      <w:r w:rsidR="00903D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0842D7"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11.3.1. Характеристика, пути эвакуации.</w:t>
      </w:r>
    </w:p>
    <w:p w:rsidR="000B5D14" w:rsidRPr="000842D7" w:rsidRDefault="000B5D14" w:rsidP="00F8318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D3F7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Раздел 12.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Оценка достаточности мероприятий по защите критических элементов и потенциально опасных участков места массового пребывания людей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0842D7" w:rsidRPr="000842D7" w:rsidRDefault="00B47305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разделе</w:t>
      </w:r>
      <w:proofErr w:type="gramEnd"/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указывается следующая информация:</w:t>
      </w:r>
    </w:p>
    <w:p w:rsidR="000842D7" w:rsidRPr="000842D7" w:rsidRDefault="00B47305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12.1. Наименование критического элемента или потенциально опасного участка.</w:t>
      </w:r>
    </w:p>
    <w:p w:rsidR="000842D7" w:rsidRPr="000842D7" w:rsidRDefault="00B47305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12.2. Выполнение установленных требований.</w:t>
      </w:r>
    </w:p>
    <w:p w:rsidR="000842D7" w:rsidRPr="000842D7" w:rsidRDefault="00B47305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12.3. Выполнение задачи по физической защите.</w:t>
      </w:r>
    </w:p>
    <w:p w:rsidR="000842D7" w:rsidRPr="000842D7" w:rsidRDefault="00B47305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12.4. Выполнение задачи по предотвращению террористического акта.</w:t>
      </w:r>
    </w:p>
    <w:p w:rsidR="000842D7" w:rsidRPr="000842D7" w:rsidRDefault="00B47305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12.5. Вывод о достаточности мероприятий по защите.</w:t>
      </w:r>
    </w:p>
    <w:p w:rsidR="000842D7" w:rsidRPr="000842D7" w:rsidRDefault="00B47305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>12.6. Компенсационные мероприятия.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Раздел 13.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Выводы о надежности охраны места массового пребывания людей и рекомендации по укреплению его антитеррористической защищенности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ru-RU"/>
        </w:rPr>
      </w:pPr>
    </w:p>
    <w:p w:rsidR="000842D7" w:rsidRPr="000842D7" w:rsidRDefault="000842D7" w:rsidP="004852C6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Выводы о надежности охраны и способности противостоять попыткам совершения террористических актов и иных противоправных действий.  </w:t>
      </w:r>
    </w:p>
    <w:p w:rsidR="000842D7" w:rsidRPr="000842D7" w:rsidRDefault="000842D7" w:rsidP="004852C6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Первоочередные, неотложные мероприятия, направленные на обеспечение антитеррористической защищенности,  устранение выявленных недостатков.</w:t>
      </w:r>
    </w:p>
    <w:p w:rsidR="000842D7" w:rsidRPr="000842D7" w:rsidRDefault="000842D7" w:rsidP="004852C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1.3.2.1. Усиление охраны периметра объекта и уязвимых участков и сооружений.</w:t>
      </w:r>
    </w:p>
    <w:p w:rsidR="000842D7" w:rsidRPr="000842D7" w:rsidRDefault="000842D7" w:rsidP="004852C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1.3.2.2.  Оборудование локальных зон безопасности.</w:t>
      </w:r>
    </w:p>
    <w:p w:rsidR="000842D7" w:rsidRPr="000842D7" w:rsidRDefault="000842D7" w:rsidP="004852C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1.3.2.3. Увеличение численности, вооруженности и т.д. охранных подразделений.</w:t>
      </w:r>
    </w:p>
    <w:p w:rsidR="000842D7" w:rsidRPr="000842D7" w:rsidRDefault="000842D7" w:rsidP="004852C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1.3.2.4. Другие мероприятия.</w:t>
      </w:r>
    </w:p>
    <w:p w:rsidR="000842D7" w:rsidRPr="000842D7" w:rsidRDefault="000842D7" w:rsidP="004852C6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Требуемое финансирование обеспечения мероприятий по антитеррористической защищенности места МПЛ.</w:t>
      </w:r>
    </w:p>
    <w:p w:rsidR="000842D7" w:rsidRPr="000842D7" w:rsidRDefault="000842D7" w:rsidP="004852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1.3.3.1. Долгосрочные мероприятия, требующие длительного времени и значительных затрат:</w:t>
      </w:r>
    </w:p>
    <w:p w:rsidR="000842D7" w:rsidRPr="000842D7" w:rsidRDefault="004852C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</w:t>
      </w:r>
      <w:r w:rsidR="000842D7"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переоборудование системы охраны;</w:t>
      </w:r>
    </w:p>
    <w:p w:rsidR="000842D7" w:rsidRPr="000842D7" w:rsidRDefault="004852C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</w:t>
      </w:r>
      <w:r w:rsidR="000842D7"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- установка современных систем инженерно-технических средств охраны – например, планируется установка комплекса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0842D7"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охранной сигнализации и системы видеонаблюдения;</w:t>
      </w:r>
    </w:p>
    <w:p w:rsidR="000842D7" w:rsidRPr="000842D7" w:rsidRDefault="004852C6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</w:t>
      </w:r>
      <w:r w:rsidR="000842D7"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другие мероприятия, в том числе ограждение территории, создание зон безопасности, увеличение численности сотрудников охраны, приобретение защитных средств и т.п.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="004852C6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</w:t>
      </w:r>
      <w:r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1.3.3.2. Иные мероприятия.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pacing w:val="-1"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pacing w:val="-1"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Раздел 14.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Дополнительная информация (информация с учетом особенностей места массового пребывания людей)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В </w:t>
      </w:r>
      <w:proofErr w:type="gramStart"/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разделе</w:t>
      </w:r>
      <w:proofErr w:type="gramEnd"/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указывается дополнительная информация с учетом особенностей места МПЛ.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color w:val="1F497D"/>
          <w:sz w:val="18"/>
          <w:szCs w:val="18"/>
          <w:lang w:eastAsia="ru-RU"/>
        </w:rPr>
        <w:lastRenderedPageBreak/>
        <w:t xml:space="preserve">      </w:t>
      </w: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Приложение № 1 Акт обследования места массового пребывания людей</w:t>
      </w:r>
    </w:p>
    <w:p w:rsidR="000842D7" w:rsidRPr="000842D7" w:rsidRDefault="000842D7" w:rsidP="000842D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</w:t>
      </w:r>
      <w:proofErr w:type="gramStart"/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Приложение № 2 План – схема места массового пребывания людей с привязкой к местности и с указанием расположения объектов, находящихся на территории места массового пребывания людей и в непосредственной близости к нему, постов охраны, маршрутов патрулирования нарядов полиции, расположения инженерно-технических средств, расположения произведений монументального искусства, мест отдыха (лавочек, скамеек, детских площадок, летних кафе и др.), мусорных контейнеров.</w:t>
      </w:r>
      <w:proofErr w:type="gramEnd"/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Приложение № 3 Схемы коммуникаций места массового пребывания людей (водоснабжения, электроснабжения, газоснабжения и др.)</w:t>
      </w: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Приложение № 4 Инструкция по эвакуации людей</w:t>
      </w:r>
    </w:p>
    <w:p w:rsidR="000842D7" w:rsidRPr="000842D7" w:rsidRDefault="000842D7" w:rsidP="000842D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</w:t>
      </w:r>
      <w:r w:rsidRPr="000842D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Приложение № 5 Лист учета корректировок</w:t>
      </w:r>
    </w:p>
    <w:p w:rsidR="000842D7" w:rsidRPr="000842D7" w:rsidRDefault="000842D7" w:rsidP="000842D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6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«Памятки и рекомендации для руководителей, дежурных служб и охранных структур, персонала объектов по обеспечению антитеррористической защищённости и действиям при угрозе совершения (совершении) террористических актов»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 Организационные мероприятия по обеспечению антитеррористической защищенности объекта.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2. Рекомендации по обнаружению предметов, похожих на взрывное устройство.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3. Действия при обнаружении предметов, похожих на взрывное устройство.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4. Рекомендуемые зоны эвакуации и оцепления при обнаружении взрывного устройства или предмета, подозрительного на взрывное устройство.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5. Меры предосторожности при взрыве.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6. Действия при поступлении угрозы террористического акта по телефону.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7. Порядок приема телефонного сообщения с угрозами террористического характера.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8. Действия при поступлении угрозы террористического акта в письменном виде. Правила обращения с анонимными материалами, содержащими угрозы теракта.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10. Действия при захвате террористами заложников.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11. Действия и меры безопасности при возникновении стрельбы.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12. Порядок мероприятий по эвакуации из помещений объекта при ЧС, вызванной терактом.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13. Меры безопасности в толпе при возникновении массовых беспорядков.</w:t>
      </w: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5</w:t>
      </w: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«Трёхмерная модель объекта»</w:t>
      </w:r>
    </w:p>
    <w:p w:rsidR="000842D7" w:rsidRPr="000842D7" w:rsidRDefault="000842D7" w:rsidP="00084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842D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 учетом развития и совершенствования государственной системы противодействия терроризму, предотвращения и ликвидации последствий чрезвычайных ситуаций, вызванных террористическими актами, причинами техногенного, природного и иного характера, перехода сил реагирования на возникающие чрезвычайные обстоятельства с использованием современных технологий (электронно-вычислительной техники и систем) в целях качественной подготовки специальных операций по предотвращению и пресечению ЧС, вызванных указанными обстоятельствами, </w:t>
      </w: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рекомендациями МЧС России от</w:t>
      </w:r>
      <w:proofErr w:type="gramEnd"/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25.02.2009 № 2-4-60-3-28, на каждый объект (здание, сооружение) разрабатывается в электронном </w:t>
      </w:r>
      <w:proofErr w:type="gramStart"/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</w:t>
      </w:r>
      <w:proofErr w:type="gramEnd"/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трехмерная модель объекта с представлением в формате 3D в качестве приложения на электронном носителе.</w:t>
      </w:r>
    </w:p>
    <w:p w:rsidR="000842D7" w:rsidRPr="000842D7" w:rsidRDefault="000842D7" w:rsidP="000842D7">
      <w:pPr>
        <w:shd w:val="clear" w:color="auto" w:fill="FFFFFF"/>
        <w:tabs>
          <w:tab w:val="left" w:pos="16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0842D7" w:rsidRPr="000842D7" w:rsidRDefault="000842D7" w:rsidP="000842D7">
      <w:pPr>
        <w:shd w:val="clear" w:color="auto" w:fill="FFFFFF"/>
        <w:tabs>
          <w:tab w:val="left" w:pos="16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Требования к моделям:</w:t>
      </w:r>
    </w:p>
    <w:p w:rsidR="000842D7" w:rsidRPr="000842D7" w:rsidRDefault="000842D7" w:rsidP="000842D7">
      <w:pPr>
        <w:shd w:val="clear" w:color="auto" w:fill="FFFFFF"/>
        <w:tabs>
          <w:tab w:val="left" w:pos="1622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1. Требования по составу моделей.</w:t>
      </w:r>
    </w:p>
    <w:p w:rsidR="000842D7" w:rsidRPr="000842D7" w:rsidRDefault="000842D7" w:rsidP="00084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2. Требования к содержанию моделей.</w:t>
      </w:r>
    </w:p>
    <w:p w:rsidR="000842D7" w:rsidRPr="000842D7" w:rsidRDefault="000842D7" w:rsidP="00084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3. Требования к степени детализации моделей объектов и местности.</w:t>
      </w:r>
    </w:p>
    <w:p w:rsidR="000842D7" w:rsidRPr="000842D7" w:rsidRDefault="000842D7" w:rsidP="000842D7">
      <w:pPr>
        <w:shd w:val="clear" w:color="auto" w:fill="FFFFFF"/>
        <w:tabs>
          <w:tab w:val="left" w:pos="1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pacing w:val="-16"/>
          <w:sz w:val="18"/>
          <w:szCs w:val="18"/>
          <w:lang w:eastAsia="ru-RU"/>
        </w:rPr>
        <w:t xml:space="preserve">4. </w:t>
      </w: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требования по представлению локальных объектов.</w:t>
      </w:r>
    </w:p>
    <w:p w:rsidR="000842D7" w:rsidRPr="000842D7" w:rsidRDefault="000842D7" w:rsidP="000842D7">
      <w:pPr>
        <w:shd w:val="clear" w:color="auto" w:fill="FFFFFF"/>
        <w:tabs>
          <w:tab w:val="left" w:pos="1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pacing w:val="-21"/>
          <w:sz w:val="18"/>
          <w:szCs w:val="18"/>
          <w:lang w:eastAsia="ru-RU"/>
        </w:rPr>
        <w:t xml:space="preserve">5. </w:t>
      </w:r>
      <w:r w:rsidRPr="000842D7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 к форматам данных, видам программного обеспечения.</w:t>
      </w:r>
    </w:p>
    <w:p w:rsidR="000842D7" w:rsidRPr="000842D7" w:rsidRDefault="000842D7" w:rsidP="00B2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2D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Требования по виду и составу атрибутивной информации к моделям объектов и местности определяются при постановке задачи на создание модели.</w:t>
      </w:r>
    </w:p>
    <w:p w:rsidR="000842D7" w:rsidRPr="000842D7" w:rsidRDefault="000842D7" w:rsidP="000842D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Pr="000842D7" w:rsidRDefault="000842D7" w:rsidP="000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42D7" w:rsidRDefault="000842D7" w:rsidP="000842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80E" w:rsidRDefault="00A4380E" w:rsidP="000842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80E" w:rsidRPr="000842D7" w:rsidRDefault="00A4380E" w:rsidP="000842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7E7" w:rsidRDefault="002917E7" w:rsidP="000842D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17E7" w:rsidRDefault="002917E7" w:rsidP="000842D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917E7" w:rsidSect="00412C09">
      <w:headerReference w:type="even" r:id="rId8"/>
      <w:headerReference w:type="default" r:id="rId9"/>
      <w:pgSz w:w="11906" w:h="16838"/>
      <w:pgMar w:top="1031" w:right="567" w:bottom="1134" w:left="1418" w:header="53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00" w:rsidRDefault="00E85C00">
      <w:pPr>
        <w:spacing w:after="0" w:line="240" w:lineRule="auto"/>
      </w:pPr>
      <w:r>
        <w:separator/>
      </w:r>
    </w:p>
  </w:endnote>
  <w:endnote w:type="continuationSeparator" w:id="0">
    <w:p w:rsidR="00E85C00" w:rsidRDefault="00E8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00" w:rsidRDefault="00E85C00">
      <w:pPr>
        <w:spacing w:after="0" w:line="240" w:lineRule="auto"/>
      </w:pPr>
      <w:r>
        <w:separator/>
      </w:r>
    </w:p>
  </w:footnote>
  <w:footnote w:type="continuationSeparator" w:id="0">
    <w:p w:rsidR="00E85C00" w:rsidRDefault="00E8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A4" w:rsidRDefault="00A173F5" w:rsidP="008626CF">
    <w:pPr>
      <w:pStyle w:val="ConsPlusTit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:rsidR="00E118A4" w:rsidRDefault="00E85C00">
    <w:pPr>
      <w:pStyle w:val="ConsPlusTit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A4" w:rsidRDefault="00A173F5" w:rsidP="00846C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988">
      <w:rPr>
        <w:rStyle w:val="a5"/>
        <w:noProof/>
      </w:rPr>
      <w:t>7</w:t>
    </w:r>
    <w:r>
      <w:rPr>
        <w:rStyle w:val="a5"/>
      </w:rPr>
      <w:fldChar w:fldCharType="end"/>
    </w:r>
  </w:p>
  <w:p w:rsidR="00E118A4" w:rsidRPr="00846CDD" w:rsidRDefault="00E85C00" w:rsidP="00846C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AE28AE"/>
    <w:lvl w:ilvl="0">
      <w:numFmt w:val="bullet"/>
      <w:lvlText w:val="*"/>
      <w:lvlJc w:val="left"/>
    </w:lvl>
  </w:abstractNum>
  <w:abstractNum w:abstractNumId="1">
    <w:nsid w:val="06ED51D3"/>
    <w:multiLevelType w:val="multilevel"/>
    <w:tmpl w:val="8C367AE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F7C3990"/>
    <w:multiLevelType w:val="multilevel"/>
    <w:tmpl w:val="1AB263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3">
    <w:nsid w:val="1D2D0255"/>
    <w:multiLevelType w:val="multilevel"/>
    <w:tmpl w:val="E8A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A5F2EA1"/>
    <w:multiLevelType w:val="hybridMultilevel"/>
    <w:tmpl w:val="FD24F38A"/>
    <w:lvl w:ilvl="0" w:tplc="3F82D3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44219"/>
    <w:multiLevelType w:val="hybridMultilevel"/>
    <w:tmpl w:val="A97CA148"/>
    <w:lvl w:ilvl="0" w:tplc="6C16E062"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>
    <w:nsid w:val="33B73F2E"/>
    <w:multiLevelType w:val="multilevel"/>
    <w:tmpl w:val="0478A7B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393B4DE3"/>
    <w:multiLevelType w:val="singleLevel"/>
    <w:tmpl w:val="85D6E15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46C93FAC"/>
    <w:multiLevelType w:val="singleLevel"/>
    <w:tmpl w:val="C08AF2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1C53314"/>
    <w:multiLevelType w:val="singleLevel"/>
    <w:tmpl w:val="9B4051F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53FC2F6E"/>
    <w:multiLevelType w:val="multilevel"/>
    <w:tmpl w:val="E9D67C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AA35FD7"/>
    <w:multiLevelType w:val="multilevel"/>
    <w:tmpl w:val="E8A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65357367"/>
    <w:multiLevelType w:val="multilevel"/>
    <w:tmpl w:val="1C9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46CB4"/>
    <w:multiLevelType w:val="multilevel"/>
    <w:tmpl w:val="E8A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2"/>
  </w:num>
  <w:num w:numId="23">
    <w:abstractNumId w:val="13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B"/>
    <w:rsid w:val="00050304"/>
    <w:rsid w:val="00060FDB"/>
    <w:rsid w:val="000842D7"/>
    <w:rsid w:val="000B5D14"/>
    <w:rsid w:val="00100F15"/>
    <w:rsid w:val="002348C5"/>
    <w:rsid w:val="0024195A"/>
    <w:rsid w:val="00271260"/>
    <w:rsid w:val="00280815"/>
    <w:rsid w:val="002917E7"/>
    <w:rsid w:val="003D6708"/>
    <w:rsid w:val="004852C6"/>
    <w:rsid w:val="00547119"/>
    <w:rsid w:val="00557AF1"/>
    <w:rsid w:val="006664CE"/>
    <w:rsid w:val="006D3741"/>
    <w:rsid w:val="00776C61"/>
    <w:rsid w:val="00787644"/>
    <w:rsid w:val="008A1420"/>
    <w:rsid w:val="00903DD4"/>
    <w:rsid w:val="00996819"/>
    <w:rsid w:val="009F52EB"/>
    <w:rsid w:val="00A173F5"/>
    <w:rsid w:val="00A4380E"/>
    <w:rsid w:val="00A806C4"/>
    <w:rsid w:val="00B222A0"/>
    <w:rsid w:val="00B311F7"/>
    <w:rsid w:val="00B47305"/>
    <w:rsid w:val="00BA67EE"/>
    <w:rsid w:val="00C03536"/>
    <w:rsid w:val="00C525F6"/>
    <w:rsid w:val="00C76988"/>
    <w:rsid w:val="00D62554"/>
    <w:rsid w:val="00E37232"/>
    <w:rsid w:val="00E85C00"/>
    <w:rsid w:val="00EE326D"/>
    <w:rsid w:val="00F83189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42D7"/>
  </w:style>
  <w:style w:type="paragraph" w:styleId="a3">
    <w:name w:val="header"/>
    <w:basedOn w:val="a"/>
    <w:link w:val="a4"/>
    <w:rsid w:val="00084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42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42D7"/>
  </w:style>
  <w:style w:type="paragraph" w:styleId="a6">
    <w:name w:val="Balloon Text"/>
    <w:basedOn w:val="a"/>
    <w:link w:val="a7"/>
    <w:semiHidden/>
    <w:rsid w:val="000842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842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842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0842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84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84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0842D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084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00">
    <w:name w:val="000"/>
    <w:basedOn w:val="a"/>
    <w:rsid w:val="000842D7"/>
    <w:pPr>
      <w:spacing w:after="0" w:line="360" w:lineRule="auto"/>
      <w:ind w:firstLine="720"/>
      <w:jc w:val="both"/>
    </w:pPr>
    <w:rPr>
      <w:rFonts w:ascii="Times New Roman" w:eastAsia="Batang" w:hAnsi="Times New Roman" w:cs="Times New Roman"/>
      <w:sz w:val="28"/>
      <w:szCs w:val="28"/>
      <w:lang w:eastAsia="ko-KR"/>
    </w:rPr>
  </w:style>
  <w:style w:type="table" w:styleId="a9">
    <w:name w:val="Table Grid"/>
    <w:basedOn w:val="a1"/>
    <w:rsid w:val="000842D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084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84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42D7"/>
  </w:style>
  <w:style w:type="paragraph" w:styleId="a3">
    <w:name w:val="header"/>
    <w:basedOn w:val="a"/>
    <w:link w:val="a4"/>
    <w:rsid w:val="00084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42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42D7"/>
  </w:style>
  <w:style w:type="paragraph" w:styleId="a6">
    <w:name w:val="Balloon Text"/>
    <w:basedOn w:val="a"/>
    <w:link w:val="a7"/>
    <w:semiHidden/>
    <w:rsid w:val="000842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842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842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0842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84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84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0842D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084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00">
    <w:name w:val="000"/>
    <w:basedOn w:val="a"/>
    <w:rsid w:val="000842D7"/>
    <w:pPr>
      <w:spacing w:after="0" w:line="360" w:lineRule="auto"/>
      <w:ind w:firstLine="720"/>
      <w:jc w:val="both"/>
    </w:pPr>
    <w:rPr>
      <w:rFonts w:ascii="Times New Roman" w:eastAsia="Batang" w:hAnsi="Times New Roman" w:cs="Times New Roman"/>
      <w:sz w:val="28"/>
      <w:szCs w:val="28"/>
      <w:lang w:eastAsia="ko-KR"/>
    </w:rPr>
  </w:style>
  <w:style w:type="table" w:styleId="a9">
    <w:name w:val="Table Grid"/>
    <w:basedOn w:val="a1"/>
    <w:rsid w:val="000842D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084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84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4831</Words>
  <Characters>27537</Characters>
  <Application>Microsoft Office Word</Application>
  <DocSecurity>0</DocSecurity>
  <Lines>229</Lines>
  <Paragraphs>64</Paragraphs>
  <ScaleCrop>false</ScaleCrop>
  <Company/>
  <LinksUpToDate>false</LinksUpToDate>
  <CharactersWithSpaces>32304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Павлунишен Оксана Вячеславовна</dc:creator>
  <cp:keywords/>
  <dc:description/>
  <cp:lastModifiedBy>Павлунишен Оксана Вячеславовна</cp:lastModifiedBy>
  <cp:revision>29</cp:revision>
  <dcterms:created xsi:type="dcterms:W3CDTF">2015-12-08T03:50:00Z</dcterms:created>
  <dcterms:modified xsi:type="dcterms:W3CDTF">2015-12-17T04:09:00Z</dcterms:modified>
</cp:coreProperties>
</file>