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AD" w:rsidRPr="00B22171" w:rsidRDefault="00CD15AD" w:rsidP="00CD15AD">
      <w:pPr>
        <w:jc w:val="center"/>
        <w:rPr>
          <w:rFonts w:ascii="Times New Roman" w:eastAsia="Times New Roman" w:hAnsi="Times New Roman" w:cs="Times New Roman"/>
          <w:sz w:val="36"/>
          <w:szCs w:val="36"/>
          <w:lang w:eastAsia="ru-RU"/>
        </w:rPr>
      </w:pPr>
      <w:r w:rsidRPr="00B22171">
        <w:rPr>
          <w:rFonts w:ascii="Times New Roman" w:eastAsia="Times New Roman" w:hAnsi="Times New Roman" w:cs="Times New Roman"/>
          <w:sz w:val="36"/>
          <w:szCs w:val="36"/>
          <w:lang w:eastAsia="ru-RU"/>
        </w:rPr>
        <w:t>Итоговый аналитический отчёт Территориального общественного самоуправления № 23 за 2015 год.</w:t>
      </w:r>
    </w:p>
    <w:p w:rsidR="00CD15AD" w:rsidRPr="00B22171" w:rsidRDefault="00CD15AD" w:rsidP="00CD15AD">
      <w:pPr>
        <w:jc w:val="center"/>
        <w:rPr>
          <w:rFonts w:ascii="Times New Roman" w:hAnsi="Times New Roman" w:cs="Times New Roman"/>
          <w:b/>
        </w:rPr>
      </w:pPr>
      <w:r w:rsidRPr="00B22171">
        <w:rPr>
          <w:rFonts w:ascii="Times New Roman" w:eastAsia="Times New Roman" w:hAnsi="Times New Roman" w:cs="Times New Roman"/>
          <w:sz w:val="32"/>
          <w:szCs w:val="32"/>
          <w:lang w:eastAsia="ru-RU"/>
        </w:rPr>
        <w:t>Проект: «Вместе мы – сила»</w:t>
      </w:r>
    </w:p>
    <w:p w:rsidR="00515002" w:rsidRPr="00B22171" w:rsidRDefault="00515002" w:rsidP="00515002">
      <w:pPr>
        <w:rPr>
          <w:rFonts w:ascii="Times New Roman" w:hAnsi="Times New Roman" w:cs="Times New Roman"/>
          <w:b/>
          <w:sz w:val="24"/>
          <w:szCs w:val="24"/>
        </w:rPr>
      </w:pPr>
      <w:r w:rsidRPr="00B22171">
        <w:rPr>
          <w:rFonts w:ascii="Times New Roman" w:hAnsi="Times New Roman" w:cs="Times New Roman"/>
          <w:b/>
          <w:sz w:val="24"/>
          <w:szCs w:val="24"/>
        </w:rPr>
        <w:t>1. Направление: «Привлечение общественности к благоустройству придомовой территории»</w:t>
      </w:r>
    </w:p>
    <w:tbl>
      <w:tblPr>
        <w:tblStyle w:val="a3"/>
        <w:tblW w:w="0" w:type="auto"/>
        <w:tblLook w:val="04A0" w:firstRow="1" w:lastRow="0" w:firstColumn="1" w:lastColumn="0" w:noHBand="0" w:noVBand="1"/>
      </w:tblPr>
      <w:tblGrid>
        <w:gridCol w:w="5382"/>
        <w:gridCol w:w="3963"/>
      </w:tblGrid>
      <w:tr w:rsidR="00515002" w:rsidRPr="00B22171" w:rsidTr="000555D9">
        <w:tc>
          <w:tcPr>
            <w:tcW w:w="9345" w:type="dxa"/>
            <w:gridSpan w:val="2"/>
          </w:tcPr>
          <w:p w:rsidR="00515002" w:rsidRPr="00B22171" w:rsidRDefault="00515002">
            <w:pPr>
              <w:rPr>
                <w:rFonts w:ascii="Times New Roman" w:hAnsi="Times New Roman" w:cs="Times New Roman"/>
                <w:sz w:val="24"/>
                <w:szCs w:val="24"/>
              </w:rPr>
            </w:pPr>
            <w:r w:rsidRPr="00B22171">
              <w:rPr>
                <w:rFonts w:ascii="Times New Roman" w:hAnsi="Times New Roman" w:cs="Times New Roman"/>
                <w:sz w:val="24"/>
                <w:szCs w:val="24"/>
              </w:rPr>
              <w:t>1.1. Конкурс: Уют во дворе – радость всем и радость мне</w:t>
            </w:r>
          </w:p>
        </w:tc>
      </w:tr>
      <w:tr w:rsidR="00515002" w:rsidRPr="00B22171" w:rsidTr="000555D9">
        <w:trPr>
          <w:trHeight w:val="227"/>
        </w:trPr>
        <w:tc>
          <w:tcPr>
            <w:tcW w:w="5382" w:type="dxa"/>
          </w:tcPr>
          <w:p w:rsidR="00515002" w:rsidRPr="00B22171" w:rsidRDefault="00D66BEA" w:rsidP="00D66BEA">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963" w:type="dxa"/>
          </w:tcPr>
          <w:p w:rsidR="00515002" w:rsidRPr="00B22171" w:rsidRDefault="00D66BEA" w:rsidP="00D66BEA">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D66BEA" w:rsidRPr="00B22171" w:rsidTr="00086871">
        <w:trPr>
          <w:trHeight w:val="4199"/>
        </w:trPr>
        <w:tc>
          <w:tcPr>
            <w:tcW w:w="5382" w:type="dxa"/>
          </w:tcPr>
          <w:p w:rsidR="00D66BEA" w:rsidRPr="00B22171" w:rsidRDefault="00542BE3" w:rsidP="00086871">
            <w:pPr>
              <w:jc w:val="both"/>
              <w:rPr>
                <w:rFonts w:ascii="Times New Roman" w:eastAsia="Calibri" w:hAnsi="Times New Roman" w:cs="Times New Roman"/>
                <w:sz w:val="24"/>
                <w:szCs w:val="24"/>
              </w:rPr>
            </w:pPr>
            <w:r w:rsidRPr="00B22171">
              <w:rPr>
                <w:rFonts w:ascii="Times New Roman" w:hAnsi="Times New Roman" w:cs="Times New Roman"/>
                <w:sz w:val="24"/>
                <w:szCs w:val="24"/>
              </w:rPr>
              <w:t>Конкурс проведён с целью приобщения населения к созданию уюта на придомовых территориях. Всего проведено: 11 субботников в микрорайонах 5, 6, 11-б. Наведён порядок на придомовых территориях домов:</w:t>
            </w:r>
            <w:r w:rsidRPr="00B22171">
              <w:rPr>
                <w:rStyle w:val="apple-converted-space"/>
                <w:rFonts w:ascii="Times New Roman" w:hAnsi="Times New Roman" w:cs="Times New Roman"/>
                <w:sz w:val="24"/>
                <w:szCs w:val="24"/>
              </w:rPr>
              <w:t> </w:t>
            </w:r>
            <w:r w:rsidRPr="00B22171">
              <w:rPr>
                <w:rStyle w:val="js-extracted-address"/>
                <w:rFonts w:ascii="Times New Roman" w:hAnsi="Times New Roman" w:cs="Times New Roman"/>
                <w:sz w:val="24"/>
                <w:szCs w:val="24"/>
              </w:rPr>
              <w:t>ул. Профсоюзов</w:t>
            </w:r>
            <w:r w:rsidRPr="00B22171">
              <w:rPr>
                <w:rStyle w:val="apple-converted-space"/>
                <w:rFonts w:ascii="Times New Roman" w:hAnsi="Times New Roman" w:cs="Times New Roman"/>
                <w:sz w:val="24"/>
                <w:szCs w:val="24"/>
              </w:rPr>
              <w:t> </w:t>
            </w:r>
            <w:r w:rsidRPr="00B22171">
              <w:rPr>
                <w:rStyle w:val="mail-message-map-nobreak"/>
                <w:rFonts w:ascii="Times New Roman" w:hAnsi="Times New Roman" w:cs="Times New Roman"/>
                <w:sz w:val="24"/>
                <w:szCs w:val="24"/>
              </w:rPr>
              <w:t>12</w:t>
            </w:r>
            <w:r w:rsidRPr="00B22171">
              <w:rPr>
                <w:rFonts w:ascii="Times New Roman" w:hAnsi="Times New Roman" w:cs="Times New Roman"/>
                <w:sz w:val="24"/>
                <w:szCs w:val="24"/>
              </w:rPr>
              <w:t>;</w:t>
            </w:r>
            <w:r w:rsidRPr="00B22171">
              <w:rPr>
                <w:rStyle w:val="apple-converted-space"/>
                <w:rFonts w:ascii="Times New Roman" w:hAnsi="Times New Roman" w:cs="Times New Roman"/>
                <w:sz w:val="24"/>
                <w:szCs w:val="24"/>
              </w:rPr>
              <w:t> </w:t>
            </w:r>
            <w:r w:rsidRPr="00B22171">
              <w:rPr>
                <w:rStyle w:val="js-extracted-address"/>
                <w:rFonts w:ascii="Times New Roman" w:hAnsi="Times New Roman" w:cs="Times New Roman"/>
                <w:sz w:val="24"/>
                <w:szCs w:val="24"/>
              </w:rPr>
              <w:t>ул. Чехова</w:t>
            </w:r>
            <w:r w:rsidRPr="00B22171">
              <w:rPr>
                <w:rStyle w:val="apple-converted-space"/>
                <w:rFonts w:ascii="Times New Roman" w:hAnsi="Times New Roman" w:cs="Times New Roman"/>
                <w:sz w:val="24"/>
                <w:szCs w:val="24"/>
              </w:rPr>
              <w:t> </w:t>
            </w:r>
            <w:r w:rsidRPr="00B22171">
              <w:rPr>
                <w:rStyle w:val="mail-message-map-nobreak"/>
                <w:rFonts w:ascii="Times New Roman" w:hAnsi="Times New Roman" w:cs="Times New Roman"/>
                <w:sz w:val="24"/>
                <w:szCs w:val="24"/>
              </w:rPr>
              <w:t>9</w:t>
            </w:r>
            <w:r w:rsidRPr="00B22171">
              <w:rPr>
                <w:rFonts w:ascii="Times New Roman" w:hAnsi="Times New Roman" w:cs="Times New Roman"/>
                <w:sz w:val="24"/>
                <w:szCs w:val="24"/>
              </w:rPr>
              <w:t>, 7, 5, 5/1, 3;</w:t>
            </w:r>
            <w:r w:rsidRPr="00B22171">
              <w:rPr>
                <w:rStyle w:val="apple-converted-space"/>
                <w:rFonts w:ascii="Times New Roman" w:hAnsi="Times New Roman" w:cs="Times New Roman"/>
                <w:sz w:val="24"/>
                <w:szCs w:val="24"/>
              </w:rPr>
              <w:t> </w:t>
            </w:r>
            <w:r w:rsidRPr="00B22171">
              <w:rPr>
                <w:rStyle w:val="js-extracted-address"/>
                <w:rFonts w:ascii="Times New Roman" w:hAnsi="Times New Roman" w:cs="Times New Roman"/>
                <w:sz w:val="24"/>
                <w:szCs w:val="24"/>
              </w:rPr>
              <w:t>пр-т Ленина</w:t>
            </w:r>
            <w:r w:rsidRPr="00B22171">
              <w:rPr>
                <w:rStyle w:val="apple-converted-space"/>
                <w:rFonts w:ascii="Times New Roman" w:hAnsi="Times New Roman" w:cs="Times New Roman"/>
                <w:sz w:val="24"/>
                <w:szCs w:val="24"/>
              </w:rPr>
              <w:t> </w:t>
            </w:r>
            <w:r w:rsidRPr="00B22171">
              <w:rPr>
                <w:rStyle w:val="mail-message-map-nobreak"/>
                <w:rFonts w:ascii="Times New Roman" w:hAnsi="Times New Roman" w:cs="Times New Roman"/>
                <w:sz w:val="24"/>
                <w:szCs w:val="24"/>
              </w:rPr>
              <w:t>66/1</w:t>
            </w:r>
            <w:r w:rsidRPr="00B22171">
              <w:rPr>
                <w:rFonts w:ascii="Times New Roman" w:hAnsi="Times New Roman" w:cs="Times New Roman"/>
                <w:sz w:val="24"/>
                <w:szCs w:val="24"/>
              </w:rPr>
              <w:t>; ул. Кукуевицкого 9. Высажены цветы на клумбах и рабатках более 3070 кустов, посажены деревья и кустарники 343 куста, из них розы 93 куста. Насаждения огорожены бордюрной лентой и декоративными заборчиками. Произведена покраска придомового оборудования на игровых площадках</w:t>
            </w:r>
            <w:r w:rsidRPr="00B22171">
              <w:rPr>
                <w:rStyle w:val="apple-converted-space"/>
                <w:rFonts w:ascii="Times New Roman" w:hAnsi="Times New Roman" w:cs="Times New Roman"/>
                <w:sz w:val="24"/>
                <w:szCs w:val="24"/>
              </w:rPr>
              <w:t> </w:t>
            </w:r>
            <w:r w:rsidRPr="00B22171">
              <w:rPr>
                <w:rStyle w:val="js-extracted-address"/>
                <w:rFonts w:ascii="Times New Roman" w:hAnsi="Times New Roman" w:cs="Times New Roman"/>
                <w:sz w:val="24"/>
                <w:szCs w:val="24"/>
              </w:rPr>
              <w:t>ул.</w:t>
            </w:r>
            <w:r w:rsidRPr="00B22171">
              <w:rPr>
                <w:rStyle w:val="mail-message-map-nobreak"/>
                <w:rFonts w:ascii="Times New Roman" w:hAnsi="Times New Roman" w:cs="Times New Roman"/>
                <w:sz w:val="24"/>
                <w:szCs w:val="24"/>
              </w:rPr>
              <w:t>Чехова</w:t>
            </w:r>
            <w:r w:rsidRPr="00B22171">
              <w:rPr>
                <w:rStyle w:val="apple-converted-space"/>
                <w:rFonts w:ascii="Times New Roman" w:hAnsi="Times New Roman" w:cs="Times New Roman"/>
                <w:sz w:val="24"/>
                <w:szCs w:val="24"/>
              </w:rPr>
              <w:t> </w:t>
            </w:r>
            <w:r w:rsidRPr="00B22171">
              <w:rPr>
                <w:rFonts w:ascii="Times New Roman" w:hAnsi="Times New Roman" w:cs="Times New Roman"/>
                <w:sz w:val="24"/>
                <w:szCs w:val="24"/>
              </w:rPr>
              <w:t>3, 5, 5/1, 7, 9;</w:t>
            </w:r>
            <w:r w:rsidRPr="00B22171">
              <w:rPr>
                <w:rStyle w:val="apple-converted-space"/>
                <w:rFonts w:ascii="Times New Roman" w:hAnsi="Times New Roman" w:cs="Times New Roman"/>
                <w:sz w:val="24"/>
                <w:szCs w:val="24"/>
              </w:rPr>
              <w:t> </w:t>
            </w:r>
            <w:r w:rsidRPr="00B22171">
              <w:rPr>
                <w:rStyle w:val="js-extracted-address"/>
                <w:rFonts w:ascii="Times New Roman" w:hAnsi="Times New Roman" w:cs="Times New Roman"/>
                <w:sz w:val="24"/>
                <w:szCs w:val="24"/>
              </w:rPr>
              <w:t>ул. Профсоюзов</w:t>
            </w:r>
            <w:r w:rsidRPr="00B22171">
              <w:rPr>
                <w:rStyle w:val="apple-converted-space"/>
                <w:rFonts w:ascii="Times New Roman" w:hAnsi="Times New Roman" w:cs="Times New Roman"/>
                <w:sz w:val="24"/>
                <w:szCs w:val="24"/>
              </w:rPr>
              <w:t> </w:t>
            </w:r>
            <w:r w:rsidRPr="00B22171">
              <w:rPr>
                <w:rStyle w:val="mail-message-map-nobreak"/>
                <w:rFonts w:ascii="Times New Roman" w:hAnsi="Times New Roman" w:cs="Times New Roman"/>
                <w:sz w:val="24"/>
                <w:szCs w:val="24"/>
              </w:rPr>
              <w:t>12</w:t>
            </w:r>
            <w:r w:rsidRPr="00B22171">
              <w:rPr>
                <w:rFonts w:ascii="Times New Roman" w:hAnsi="Times New Roman" w:cs="Times New Roman"/>
                <w:sz w:val="24"/>
                <w:szCs w:val="24"/>
              </w:rPr>
              <w:t xml:space="preserve">; </w:t>
            </w:r>
            <w:r w:rsidRPr="00B22171">
              <w:rPr>
                <w:rStyle w:val="js-extracted-address"/>
                <w:rFonts w:ascii="Times New Roman" w:hAnsi="Times New Roman" w:cs="Times New Roman"/>
                <w:sz w:val="24"/>
                <w:szCs w:val="24"/>
              </w:rPr>
              <w:t>пр-т Ленина</w:t>
            </w:r>
            <w:r w:rsidRPr="00B22171">
              <w:rPr>
                <w:rStyle w:val="apple-converted-space"/>
                <w:rFonts w:ascii="Times New Roman" w:hAnsi="Times New Roman" w:cs="Times New Roman"/>
                <w:sz w:val="24"/>
                <w:szCs w:val="24"/>
              </w:rPr>
              <w:t> </w:t>
            </w:r>
            <w:r w:rsidRPr="00B22171">
              <w:rPr>
                <w:rStyle w:val="mail-message-map-nobreak"/>
                <w:rFonts w:ascii="Times New Roman" w:hAnsi="Times New Roman" w:cs="Times New Roman"/>
                <w:sz w:val="24"/>
                <w:szCs w:val="24"/>
              </w:rPr>
              <w:t>66/1</w:t>
            </w:r>
            <w:r w:rsidRPr="00B22171">
              <w:rPr>
                <w:rFonts w:ascii="Times New Roman" w:hAnsi="Times New Roman" w:cs="Times New Roman"/>
                <w:sz w:val="24"/>
                <w:szCs w:val="24"/>
              </w:rPr>
              <w:t>; Награждены участники проекта, в котором принимали участие взрослые и дети. Всего охват населения составил 300 человек – в разные субботники участвовала различная аудитория.</w:t>
            </w:r>
          </w:p>
        </w:tc>
        <w:tc>
          <w:tcPr>
            <w:tcW w:w="3963" w:type="dxa"/>
          </w:tcPr>
          <w:p w:rsidR="00D66BEA" w:rsidRPr="00B22171" w:rsidRDefault="00D66BEA" w:rsidP="00D66BEA">
            <w:pPr>
              <w:rPr>
                <w:rFonts w:ascii="Times New Roman" w:hAnsi="Times New Roman" w:cs="Times New Roman"/>
                <w:sz w:val="24"/>
                <w:szCs w:val="24"/>
              </w:rPr>
            </w:pPr>
            <w:r w:rsidRPr="00B22171">
              <w:rPr>
                <w:rFonts w:ascii="Times New Roman" w:hAnsi="Times New Roman" w:cs="Times New Roman"/>
                <w:sz w:val="24"/>
                <w:szCs w:val="24"/>
              </w:rPr>
              <w:t>Проведено 11 субботников;</w:t>
            </w:r>
          </w:p>
          <w:p w:rsidR="00D66BEA" w:rsidRPr="00B22171" w:rsidRDefault="00D66BEA" w:rsidP="00D66BEA">
            <w:pPr>
              <w:rPr>
                <w:rFonts w:ascii="Times New Roman" w:hAnsi="Times New Roman" w:cs="Times New Roman"/>
                <w:sz w:val="24"/>
                <w:szCs w:val="24"/>
              </w:rPr>
            </w:pPr>
            <w:r w:rsidRPr="00B22171">
              <w:rPr>
                <w:rFonts w:ascii="Times New Roman" w:hAnsi="Times New Roman" w:cs="Times New Roman"/>
                <w:sz w:val="24"/>
                <w:szCs w:val="24"/>
              </w:rPr>
              <w:t>Высажено более 3070 кустов цветов</w:t>
            </w:r>
          </w:p>
          <w:p w:rsidR="00903895" w:rsidRPr="00B22171" w:rsidRDefault="00903895" w:rsidP="00D66BEA">
            <w:pPr>
              <w:rPr>
                <w:rFonts w:ascii="Times New Roman" w:hAnsi="Times New Roman" w:cs="Times New Roman"/>
                <w:sz w:val="24"/>
                <w:szCs w:val="24"/>
              </w:rPr>
            </w:pPr>
            <w:r w:rsidRPr="00B22171">
              <w:rPr>
                <w:rFonts w:ascii="Times New Roman" w:hAnsi="Times New Roman" w:cs="Times New Roman"/>
                <w:sz w:val="24"/>
                <w:szCs w:val="24"/>
              </w:rPr>
              <w:t>Приведено в порядок и облагорожено 6 придомовых территорий.</w:t>
            </w:r>
          </w:p>
          <w:p w:rsidR="00D66BEA" w:rsidRPr="00B22171" w:rsidRDefault="00D66BEA" w:rsidP="00D66BEA">
            <w:pPr>
              <w:rPr>
                <w:rFonts w:ascii="Times New Roman" w:hAnsi="Times New Roman" w:cs="Times New Roman"/>
                <w:sz w:val="24"/>
                <w:szCs w:val="24"/>
              </w:rPr>
            </w:pPr>
            <w:r w:rsidRPr="00B22171">
              <w:rPr>
                <w:rFonts w:ascii="Times New Roman" w:hAnsi="Times New Roman" w:cs="Times New Roman"/>
                <w:sz w:val="24"/>
                <w:szCs w:val="24"/>
              </w:rPr>
              <w:t>Участие приняло более 300 человек.</w:t>
            </w:r>
          </w:p>
        </w:tc>
      </w:tr>
      <w:tr w:rsidR="00515002" w:rsidRPr="00B22171" w:rsidTr="000555D9">
        <w:tc>
          <w:tcPr>
            <w:tcW w:w="9345" w:type="dxa"/>
            <w:gridSpan w:val="2"/>
          </w:tcPr>
          <w:p w:rsidR="00515002" w:rsidRPr="00B22171" w:rsidRDefault="00515002">
            <w:pPr>
              <w:rPr>
                <w:rFonts w:ascii="Times New Roman" w:hAnsi="Times New Roman" w:cs="Times New Roman"/>
                <w:sz w:val="24"/>
                <w:szCs w:val="24"/>
              </w:rPr>
            </w:pPr>
            <w:r w:rsidRPr="00B22171">
              <w:rPr>
                <w:rFonts w:ascii="Times New Roman" w:hAnsi="Times New Roman" w:cs="Times New Roman"/>
                <w:sz w:val="24"/>
                <w:szCs w:val="24"/>
              </w:rPr>
              <w:t>1.2. Конкурсная программа «Снежная сказка двора»</w:t>
            </w:r>
          </w:p>
        </w:tc>
      </w:tr>
      <w:tr w:rsidR="000B0B84" w:rsidRPr="00B22171" w:rsidTr="000555D9">
        <w:trPr>
          <w:trHeight w:val="195"/>
        </w:trPr>
        <w:tc>
          <w:tcPr>
            <w:tcW w:w="5382" w:type="dxa"/>
          </w:tcPr>
          <w:p w:rsidR="000B0B84" w:rsidRPr="00B22171" w:rsidRDefault="000B0B84" w:rsidP="00542BE3">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963" w:type="dxa"/>
          </w:tcPr>
          <w:p w:rsidR="000B0B84" w:rsidRPr="00B22171" w:rsidRDefault="000B0B84" w:rsidP="00542BE3">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0B0B84" w:rsidRPr="00B22171" w:rsidTr="000555D9">
        <w:trPr>
          <w:trHeight w:val="558"/>
        </w:trPr>
        <w:tc>
          <w:tcPr>
            <w:tcW w:w="5382" w:type="dxa"/>
          </w:tcPr>
          <w:p w:rsidR="00D64F16" w:rsidRPr="00B22171" w:rsidRDefault="000A2B73" w:rsidP="00AC1B45">
            <w:pPr>
              <w:jc w:val="both"/>
              <w:rPr>
                <w:rFonts w:ascii="Times New Roman" w:hAnsi="Times New Roman" w:cs="Times New Roman"/>
                <w:sz w:val="24"/>
                <w:szCs w:val="24"/>
              </w:rPr>
            </w:pPr>
            <w:r w:rsidRPr="00B22171">
              <w:rPr>
                <w:rFonts w:ascii="Times New Roman" w:hAnsi="Times New Roman" w:cs="Times New Roman"/>
                <w:sz w:val="24"/>
                <w:szCs w:val="24"/>
              </w:rPr>
              <w:t xml:space="preserve">Подобного рода мероприятия с подростками и населением микрорайонов  проводятся в течение пяти лет по просьбам проживающих. Жители принимают участие в сооружении построек городка, оформлении и проведении мероприятий. Договор на строительство был заключён с ООО «РЭУ-6». При взаимодействии ТОС с сотрудниками РЭУ и жителями обсуждались вопросы по устройству горки, установки остова для елки, украшению и оформлению городка.  Активно принимали  участие в строительстве жители дома пр-т Ленина 65 – Сидоренко Владимир Николаевич, Панин Иван Дмитриевич, </w:t>
            </w:r>
            <w:r w:rsidRPr="00AC1B45">
              <w:rPr>
                <w:rFonts w:ascii="Times New Roman" w:hAnsi="Times New Roman" w:cs="Times New Roman"/>
                <w:sz w:val="24"/>
                <w:szCs w:val="24"/>
              </w:rPr>
              <w:t>Попов Сергей Викторович и другие жители.</w:t>
            </w:r>
            <w:r w:rsidR="005D316A" w:rsidRPr="00AC1B45">
              <w:rPr>
                <w:rFonts w:ascii="Times New Roman" w:hAnsi="Times New Roman" w:cs="Times New Roman"/>
                <w:sz w:val="24"/>
                <w:szCs w:val="24"/>
              </w:rPr>
              <w:t xml:space="preserve"> Городок построен на придомовой территории дом</w:t>
            </w:r>
            <w:r w:rsidR="00AC1B45" w:rsidRPr="00AC1B45">
              <w:rPr>
                <w:rFonts w:ascii="Times New Roman" w:hAnsi="Times New Roman" w:cs="Times New Roman"/>
                <w:sz w:val="24"/>
                <w:szCs w:val="24"/>
              </w:rPr>
              <w:t>ов по</w:t>
            </w:r>
            <w:r w:rsidR="005D316A" w:rsidRPr="00AC1B45">
              <w:rPr>
                <w:rFonts w:ascii="Times New Roman" w:hAnsi="Times New Roman" w:cs="Times New Roman"/>
                <w:sz w:val="24"/>
                <w:szCs w:val="24"/>
              </w:rPr>
              <w:t xml:space="preserve"> </w:t>
            </w:r>
            <w:r w:rsidR="0064379B" w:rsidRPr="00AC1B45">
              <w:rPr>
                <w:rFonts w:ascii="Times New Roman" w:hAnsi="Times New Roman" w:cs="Times New Roman"/>
                <w:sz w:val="24"/>
                <w:szCs w:val="24"/>
              </w:rPr>
              <w:t>ул. Губкина 5-7</w:t>
            </w:r>
            <w:r w:rsidR="005D316A" w:rsidRPr="00AC1B45">
              <w:rPr>
                <w:rFonts w:ascii="Times New Roman" w:hAnsi="Times New Roman" w:cs="Times New Roman"/>
                <w:sz w:val="24"/>
                <w:szCs w:val="24"/>
              </w:rPr>
              <w:t>.</w:t>
            </w:r>
            <w:r w:rsidRPr="00AC1B45">
              <w:rPr>
                <w:rFonts w:ascii="Times New Roman" w:hAnsi="Times New Roman" w:cs="Times New Roman"/>
                <w:sz w:val="24"/>
                <w:szCs w:val="24"/>
              </w:rPr>
              <w:t xml:space="preserve"> </w:t>
            </w:r>
            <w:r w:rsidR="00AC1B45" w:rsidRPr="00AC1B45">
              <w:rPr>
                <w:rFonts w:ascii="Times New Roman" w:hAnsi="Times New Roman" w:cs="Times New Roman"/>
                <w:sz w:val="24"/>
                <w:szCs w:val="24"/>
              </w:rPr>
              <w:t>19</w:t>
            </w:r>
            <w:r w:rsidRPr="00AC1B45">
              <w:rPr>
                <w:rFonts w:ascii="Times New Roman" w:hAnsi="Times New Roman" w:cs="Times New Roman"/>
                <w:sz w:val="24"/>
                <w:szCs w:val="24"/>
              </w:rPr>
              <w:t xml:space="preserve"> декабр</w:t>
            </w:r>
            <w:r w:rsidR="00AC1B45" w:rsidRPr="00AC1B45">
              <w:rPr>
                <w:rFonts w:ascii="Times New Roman" w:hAnsi="Times New Roman" w:cs="Times New Roman"/>
                <w:sz w:val="24"/>
                <w:szCs w:val="24"/>
              </w:rPr>
              <w:t xml:space="preserve">я </w:t>
            </w:r>
            <w:r w:rsidRPr="00B22171">
              <w:rPr>
                <w:rFonts w:ascii="Times New Roman" w:hAnsi="Times New Roman" w:cs="Times New Roman"/>
                <w:sz w:val="24"/>
                <w:szCs w:val="24"/>
              </w:rPr>
              <w:t>проведено мероприятие, посвящённое открытию городка</w:t>
            </w:r>
            <w:r w:rsidR="005D316A" w:rsidRPr="00B22171">
              <w:rPr>
                <w:rFonts w:ascii="Times New Roman" w:hAnsi="Times New Roman" w:cs="Times New Roman"/>
                <w:sz w:val="24"/>
                <w:szCs w:val="24"/>
              </w:rPr>
              <w:t xml:space="preserve">, </w:t>
            </w:r>
            <w:r w:rsidRPr="00B22171">
              <w:rPr>
                <w:rFonts w:ascii="Times New Roman" w:hAnsi="Times New Roman" w:cs="Times New Roman"/>
                <w:sz w:val="24"/>
                <w:szCs w:val="24"/>
              </w:rPr>
              <w:t xml:space="preserve">с проведением костюмированных конкурсов, реализацией творческих инициатив проживающих на территории ТОС жителей и подростков. Организация мероприятий с населением </w:t>
            </w:r>
            <w:r w:rsidRPr="00B22171">
              <w:rPr>
                <w:rFonts w:ascii="Times New Roman" w:hAnsi="Times New Roman" w:cs="Times New Roman"/>
                <w:sz w:val="24"/>
                <w:szCs w:val="24"/>
              </w:rPr>
              <w:lastRenderedPageBreak/>
              <w:t xml:space="preserve">проводилась  членами совета ТОС. </w:t>
            </w:r>
            <w:r w:rsidR="005D316A" w:rsidRPr="00B22171">
              <w:rPr>
                <w:rFonts w:ascii="Times New Roman" w:hAnsi="Times New Roman" w:cs="Times New Roman"/>
                <w:sz w:val="24"/>
                <w:szCs w:val="24"/>
              </w:rPr>
              <w:t>Городок пользуется популярностью – е</w:t>
            </w:r>
            <w:r w:rsidRPr="00B22171">
              <w:rPr>
                <w:rFonts w:ascii="Times New Roman" w:hAnsi="Times New Roman" w:cs="Times New Roman"/>
                <w:sz w:val="24"/>
                <w:szCs w:val="24"/>
              </w:rPr>
              <w:t xml:space="preserve">жесуточное посещение городка – несколько десятков человек. Привлечено к мероприятию открытия снежного городка – порядка 150 человек. Большинство посетителей – дети школьного и дошкольного возрастов. </w:t>
            </w:r>
          </w:p>
        </w:tc>
        <w:tc>
          <w:tcPr>
            <w:tcW w:w="3963" w:type="dxa"/>
          </w:tcPr>
          <w:p w:rsidR="000B0B84" w:rsidRPr="00B22171" w:rsidRDefault="005D316A" w:rsidP="000A2B73">
            <w:pPr>
              <w:rPr>
                <w:rFonts w:ascii="Times New Roman" w:hAnsi="Times New Roman" w:cs="Times New Roman"/>
                <w:sz w:val="24"/>
                <w:szCs w:val="24"/>
              </w:rPr>
            </w:pPr>
            <w:r w:rsidRPr="00B22171">
              <w:rPr>
                <w:rFonts w:ascii="Times New Roman" w:hAnsi="Times New Roman" w:cs="Times New Roman"/>
                <w:sz w:val="24"/>
                <w:szCs w:val="24"/>
              </w:rPr>
              <w:lastRenderedPageBreak/>
              <w:t>150 участников мероприятия – открытия снежного городка.</w:t>
            </w:r>
          </w:p>
          <w:p w:rsidR="005D316A" w:rsidRPr="00B22171" w:rsidRDefault="005D316A" w:rsidP="000A2B73">
            <w:pPr>
              <w:rPr>
                <w:rFonts w:ascii="Times New Roman" w:hAnsi="Times New Roman" w:cs="Times New Roman"/>
                <w:sz w:val="24"/>
                <w:szCs w:val="24"/>
              </w:rPr>
            </w:pPr>
            <w:r w:rsidRPr="00B22171">
              <w:rPr>
                <w:rFonts w:ascii="Times New Roman" w:hAnsi="Times New Roman" w:cs="Times New Roman"/>
                <w:sz w:val="24"/>
                <w:szCs w:val="24"/>
              </w:rPr>
              <w:t>Десятки человек – ежесуточное посещение городка.</w:t>
            </w:r>
          </w:p>
        </w:tc>
      </w:tr>
    </w:tbl>
    <w:p w:rsidR="00EB042F" w:rsidRDefault="00EB042F" w:rsidP="006C7761">
      <w:pPr>
        <w:spacing w:before="120" w:after="120" w:line="240" w:lineRule="auto"/>
        <w:jc w:val="both"/>
        <w:rPr>
          <w:rFonts w:ascii="Times New Roman" w:eastAsia="Times New Roman" w:hAnsi="Times New Roman" w:cs="Times New Roman"/>
          <w:sz w:val="24"/>
          <w:szCs w:val="24"/>
          <w:lang w:eastAsia="ii-CN"/>
        </w:rPr>
      </w:pPr>
    </w:p>
    <w:p w:rsidR="006C7761" w:rsidRPr="00B22171" w:rsidRDefault="006C7761" w:rsidP="006C7761">
      <w:pPr>
        <w:spacing w:before="120" w:after="120" w:line="240" w:lineRule="auto"/>
        <w:jc w:val="both"/>
        <w:rPr>
          <w:rFonts w:ascii="Times New Roman" w:hAnsi="Times New Roman" w:cs="Times New Roman"/>
          <w:sz w:val="24"/>
          <w:szCs w:val="24"/>
        </w:rPr>
      </w:pPr>
      <w:r w:rsidRPr="00B22171">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B22171">
        <w:rPr>
          <w:rFonts w:ascii="Times New Roman" w:eastAsia="Times New Roman" w:hAnsi="Times New Roman" w:cs="Times New Roman"/>
          <w:sz w:val="24"/>
          <w:szCs w:val="24"/>
          <w:lang w:val="en-US" w:eastAsia="ii-CN"/>
        </w:rPr>
        <w:t>I</w:t>
      </w:r>
      <w:r w:rsidRPr="00B22171">
        <w:rPr>
          <w:rFonts w:ascii="Times New Roman" w:eastAsia="Times New Roman" w:hAnsi="Times New Roman" w:cs="Times New Roman"/>
          <w:sz w:val="24"/>
          <w:szCs w:val="24"/>
          <w:lang w:eastAsia="ii-CN"/>
        </w:rPr>
        <w:t xml:space="preserve"> направлению проекта.</w:t>
      </w:r>
    </w:p>
    <w:p w:rsidR="00110FF7" w:rsidRDefault="00110FF7" w:rsidP="00110FF7">
      <w:pPr>
        <w:jc w:val="both"/>
        <w:rPr>
          <w:rFonts w:ascii="Times New Roman" w:hAnsi="Times New Roman" w:cs="Times New Roman"/>
          <w:sz w:val="24"/>
          <w:szCs w:val="24"/>
        </w:rPr>
      </w:pPr>
      <w:r w:rsidRPr="00B22171">
        <w:rPr>
          <w:rFonts w:ascii="Times New Roman" w:hAnsi="Times New Roman" w:cs="Times New Roman"/>
          <w:sz w:val="24"/>
          <w:szCs w:val="24"/>
        </w:rPr>
        <w:t xml:space="preserve">Благодаря использованию средств субсидии данное направление было реализовано в полой мере. ТОС №23 удалось организовать актив общественности указанных домов для привлечения к содержанию придомовой территории и облагораживанию её внешнего вида. Удалось привлечь внимание жителей на то, </w:t>
      </w:r>
      <w:r w:rsidR="005838F9" w:rsidRPr="00B22171">
        <w:rPr>
          <w:rFonts w:ascii="Times New Roman" w:hAnsi="Times New Roman" w:cs="Times New Roman"/>
          <w:sz w:val="24"/>
          <w:szCs w:val="24"/>
        </w:rPr>
        <w:t>в каком состоянии должны находиться дворы жилых домов.</w:t>
      </w:r>
      <w:r w:rsidRPr="00B22171">
        <w:rPr>
          <w:rFonts w:ascii="Times New Roman" w:hAnsi="Times New Roman" w:cs="Times New Roman"/>
          <w:sz w:val="24"/>
          <w:szCs w:val="24"/>
        </w:rPr>
        <w:t xml:space="preserve"> Благодаря средствам субсидии был закуплен инвентарь и расходные материалы, необходимые для реализации данного направления. Создание снежного городка помогло мобилизовать жителей разных возрастов для общественно полезной работы. ТОС №23 был получен опыт организации социально значимых мероприятий в данной сфере, налажено взаимодействие не только с жильцами данной территории, но и другими общественными организациями, сделан шаг к созданию соответствующего общественного мнения вокруг проблемы благоустройства придомовых территорий.</w:t>
      </w:r>
      <w:r w:rsidR="005838F9" w:rsidRPr="00B22171">
        <w:rPr>
          <w:rFonts w:ascii="Times New Roman" w:hAnsi="Times New Roman" w:cs="Times New Roman"/>
          <w:sz w:val="24"/>
          <w:szCs w:val="24"/>
        </w:rPr>
        <w:t xml:space="preserve"> С помощью данного мероприятия удалось прилечь граждан разной возрастной категории к участию в конкурсе.</w:t>
      </w:r>
      <w:r w:rsidRPr="00B22171">
        <w:rPr>
          <w:rFonts w:ascii="Times New Roman" w:hAnsi="Times New Roman" w:cs="Times New Roman"/>
          <w:sz w:val="24"/>
          <w:szCs w:val="24"/>
        </w:rPr>
        <w:t xml:space="preserve"> Кроме того, благодаря наличию средств на решение данных вопросов, существенно вырос потенциал и компетентность ТОС №</w:t>
      </w:r>
      <w:r w:rsidR="00A80629" w:rsidRPr="00B22171">
        <w:rPr>
          <w:rFonts w:ascii="Times New Roman" w:hAnsi="Times New Roman" w:cs="Times New Roman"/>
          <w:sz w:val="24"/>
          <w:szCs w:val="24"/>
        </w:rPr>
        <w:t>2</w:t>
      </w:r>
      <w:r w:rsidRPr="00B22171">
        <w:rPr>
          <w:rFonts w:ascii="Times New Roman" w:hAnsi="Times New Roman" w:cs="Times New Roman"/>
          <w:sz w:val="24"/>
          <w:szCs w:val="24"/>
        </w:rPr>
        <w:t>3 в решении проблем придомовых территорий.</w:t>
      </w:r>
    </w:p>
    <w:p w:rsidR="00EB042F" w:rsidRDefault="00EB042F">
      <w:pPr>
        <w:rPr>
          <w:rFonts w:ascii="Times New Roman" w:hAnsi="Times New Roman" w:cs="Times New Roman"/>
          <w:b/>
          <w:sz w:val="24"/>
          <w:szCs w:val="24"/>
        </w:rPr>
      </w:pPr>
    </w:p>
    <w:p w:rsidR="00515002" w:rsidRPr="00B22171" w:rsidRDefault="00515002">
      <w:pPr>
        <w:rPr>
          <w:rFonts w:ascii="Times New Roman" w:hAnsi="Times New Roman" w:cs="Times New Roman"/>
          <w:b/>
          <w:sz w:val="24"/>
          <w:szCs w:val="24"/>
        </w:rPr>
      </w:pPr>
      <w:r w:rsidRPr="00B22171">
        <w:rPr>
          <w:rFonts w:ascii="Times New Roman" w:hAnsi="Times New Roman" w:cs="Times New Roman"/>
          <w:b/>
          <w:sz w:val="24"/>
          <w:szCs w:val="24"/>
        </w:rPr>
        <w:t>2. Направление: «Содействие населению в организации уборки придомовых территорий»</w:t>
      </w:r>
    </w:p>
    <w:tbl>
      <w:tblPr>
        <w:tblStyle w:val="a3"/>
        <w:tblW w:w="17147" w:type="dxa"/>
        <w:tblLook w:val="04A0" w:firstRow="1" w:lastRow="0" w:firstColumn="1" w:lastColumn="0" w:noHBand="0" w:noVBand="1"/>
      </w:tblPr>
      <w:tblGrid>
        <w:gridCol w:w="5098"/>
        <w:gridCol w:w="12049"/>
      </w:tblGrid>
      <w:tr w:rsidR="00515002" w:rsidRPr="00B22171" w:rsidTr="00AC1B45">
        <w:tc>
          <w:tcPr>
            <w:tcW w:w="17147" w:type="dxa"/>
            <w:gridSpan w:val="2"/>
          </w:tcPr>
          <w:p w:rsidR="00515002" w:rsidRPr="00B22171" w:rsidRDefault="00515002">
            <w:pPr>
              <w:rPr>
                <w:rFonts w:ascii="Times New Roman" w:hAnsi="Times New Roman" w:cs="Times New Roman"/>
                <w:b/>
                <w:sz w:val="24"/>
                <w:szCs w:val="24"/>
              </w:rPr>
            </w:pPr>
            <w:r w:rsidRPr="00B22171">
              <w:rPr>
                <w:rFonts w:ascii="Times New Roman" w:hAnsi="Times New Roman" w:cs="Times New Roman"/>
                <w:b/>
                <w:sz w:val="24"/>
                <w:szCs w:val="24"/>
              </w:rPr>
              <w:t xml:space="preserve">2.1. </w:t>
            </w:r>
            <w:r w:rsidRPr="00B22171">
              <w:rPr>
                <w:rFonts w:ascii="Times New Roman" w:hAnsi="Times New Roman" w:cs="Times New Roman"/>
                <w:sz w:val="24"/>
                <w:szCs w:val="24"/>
              </w:rPr>
              <w:t>Конкурс: «Наш дом, наш двор – забота общая»</w:t>
            </w:r>
          </w:p>
        </w:tc>
      </w:tr>
      <w:tr w:rsidR="00C23764" w:rsidRPr="00B22171" w:rsidTr="00AC1B45">
        <w:tc>
          <w:tcPr>
            <w:tcW w:w="5098" w:type="dxa"/>
          </w:tcPr>
          <w:p w:rsidR="00C23764" w:rsidRPr="00B22171" w:rsidRDefault="00C23764">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12049" w:type="dxa"/>
          </w:tcPr>
          <w:p w:rsidR="00C23764" w:rsidRPr="00B22171" w:rsidRDefault="00C23764">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4C63BF" w:rsidRPr="00B22171" w:rsidTr="00AC1B45">
        <w:tc>
          <w:tcPr>
            <w:tcW w:w="5098" w:type="dxa"/>
            <w:tcBorders>
              <w:top w:val="nil"/>
              <w:left w:val="single" w:sz="8" w:space="0" w:color="auto"/>
              <w:bottom w:val="single" w:sz="8" w:space="0" w:color="auto"/>
              <w:right w:val="single" w:sz="8" w:space="0" w:color="auto"/>
            </w:tcBorders>
            <w:shd w:val="clear" w:color="auto" w:fill="FFFFFF"/>
          </w:tcPr>
          <w:p w:rsidR="004C63BF" w:rsidRPr="00B22171" w:rsidRDefault="004C63BF" w:rsidP="00542BE3">
            <w:pPr>
              <w:pStyle w:val="a4"/>
              <w:spacing w:before="0" w:beforeAutospacing="0" w:after="0" w:afterAutospacing="0"/>
              <w:jc w:val="both"/>
            </w:pPr>
            <w:r w:rsidRPr="00B22171">
              <w:t>Конкурс проведён с целью приобщения населения к созданию уюта на придомовых территориях. Всего проведено: 11 субботников в микрорайонах 5, 6, 11-б. Наведён порядок на придомовых территориях домов:</w:t>
            </w:r>
            <w:r w:rsidRPr="00B22171">
              <w:rPr>
                <w:rStyle w:val="apple-converted-space"/>
              </w:rPr>
              <w:t> </w:t>
            </w:r>
            <w:r w:rsidRPr="00B22171">
              <w:rPr>
                <w:rStyle w:val="js-extracted-address"/>
              </w:rPr>
              <w:t>ул. Профсоюзов</w:t>
            </w:r>
            <w:r w:rsidRPr="00B22171">
              <w:rPr>
                <w:rStyle w:val="apple-converted-space"/>
              </w:rPr>
              <w:t> </w:t>
            </w:r>
            <w:r w:rsidRPr="00B22171">
              <w:rPr>
                <w:rStyle w:val="mail-message-map-nobreak"/>
              </w:rPr>
              <w:t>12</w:t>
            </w:r>
            <w:r w:rsidRPr="00B22171">
              <w:t>;</w:t>
            </w:r>
            <w:r w:rsidRPr="00B22171">
              <w:rPr>
                <w:rStyle w:val="apple-converted-space"/>
              </w:rPr>
              <w:t> </w:t>
            </w:r>
            <w:r w:rsidRPr="00B22171">
              <w:rPr>
                <w:rStyle w:val="js-extracted-address"/>
              </w:rPr>
              <w:t>ул. Чехова</w:t>
            </w:r>
            <w:r w:rsidRPr="00B22171">
              <w:rPr>
                <w:rStyle w:val="apple-converted-space"/>
              </w:rPr>
              <w:t> </w:t>
            </w:r>
            <w:r w:rsidRPr="00B22171">
              <w:rPr>
                <w:rStyle w:val="mail-message-map-nobreak"/>
              </w:rPr>
              <w:t>9</w:t>
            </w:r>
            <w:r w:rsidRPr="00B22171">
              <w:t>, 7, 5, 5/1, 3;</w:t>
            </w:r>
            <w:r w:rsidRPr="00B22171">
              <w:rPr>
                <w:rStyle w:val="apple-converted-space"/>
              </w:rPr>
              <w:t> </w:t>
            </w:r>
            <w:r w:rsidRPr="00B22171">
              <w:rPr>
                <w:rStyle w:val="js-extracted-address"/>
              </w:rPr>
              <w:t>пр-т Ленина</w:t>
            </w:r>
            <w:r w:rsidRPr="00B22171">
              <w:rPr>
                <w:rStyle w:val="apple-converted-space"/>
              </w:rPr>
              <w:t> </w:t>
            </w:r>
            <w:r w:rsidRPr="00B22171">
              <w:rPr>
                <w:rStyle w:val="mail-message-map-nobreak"/>
              </w:rPr>
              <w:t>66/1</w:t>
            </w:r>
            <w:r w:rsidRPr="00B22171">
              <w:t>; ул. Кукуевицкого 9. Высажены цветы на клумбах и рабатках более 3070 кустов, посажены деревья и кустарники 343 куста, из них розы 93 куста. Насаждения огорожены бордюрной лентой и декоративными заборчиками. Произведена покраска придомового оборудования на игровых площадках</w:t>
            </w:r>
            <w:r w:rsidRPr="00B22171">
              <w:rPr>
                <w:rStyle w:val="apple-converted-space"/>
              </w:rPr>
              <w:t> </w:t>
            </w:r>
            <w:r w:rsidRPr="00B22171">
              <w:rPr>
                <w:rStyle w:val="js-extracted-address"/>
              </w:rPr>
              <w:t>ул.</w:t>
            </w:r>
            <w:r w:rsidRPr="00B22171">
              <w:rPr>
                <w:rStyle w:val="mail-message-map-nobreak"/>
              </w:rPr>
              <w:t>Чехова</w:t>
            </w:r>
            <w:r w:rsidRPr="00B22171">
              <w:rPr>
                <w:rStyle w:val="apple-converted-space"/>
              </w:rPr>
              <w:t> </w:t>
            </w:r>
            <w:r w:rsidRPr="00B22171">
              <w:t>3, 5, 5/1, 7, 9;</w:t>
            </w:r>
            <w:r w:rsidRPr="00B22171">
              <w:rPr>
                <w:rStyle w:val="apple-converted-space"/>
              </w:rPr>
              <w:t> </w:t>
            </w:r>
            <w:r w:rsidRPr="00B22171">
              <w:rPr>
                <w:rStyle w:val="js-extracted-address"/>
              </w:rPr>
              <w:t>ул. Профсоюзов</w:t>
            </w:r>
            <w:r w:rsidRPr="00B22171">
              <w:rPr>
                <w:rStyle w:val="apple-converted-space"/>
              </w:rPr>
              <w:t> </w:t>
            </w:r>
            <w:r w:rsidRPr="00B22171">
              <w:rPr>
                <w:rStyle w:val="mail-message-map-nobreak"/>
              </w:rPr>
              <w:t>12</w:t>
            </w:r>
            <w:r w:rsidRPr="00B22171">
              <w:t xml:space="preserve">; </w:t>
            </w:r>
            <w:r w:rsidRPr="00B22171">
              <w:rPr>
                <w:rStyle w:val="js-extracted-address"/>
              </w:rPr>
              <w:t>пр-т Ленина</w:t>
            </w:r>
            <w:r w:rsidRPr="00B22171">
              <w:rPr>
                <w:rStyle w:val="apple-converted-space"/>
              </w:rPr>
              <w:t> </w:t>
            </w:r>
            <w:r w:rsidRPr="00B22171">
              <w:rPr>
                <w:rStyle w:val="mail-message-map-nobreak"/>
              </w:rPr>
              <w:t>66/1</w:t>
            </w:r>
            <w:r w:rsidRPr="00B22171">
              <w:t xml:space="preserve">; Награждены участники проекта, в котором принимали участие взрослые и дети. Всего </w:t>
            </w:r>
            <w:r w:rsidR="00542BE3" w:rsidRPr="00B22171">
              <w:t xml:space="preserve">охват населения </w:t>
            </w:r>
            <w:r w:rsidR="00542BE3" w:rsidRPr="00B22171">
              <w:lastRenderedPageBreak/>
              <w:t xml:space="preserve">составил 300 человек – в разные субботники участвовала различная аудитория. </w:t>
            </w:r>
          </w:p>
        </w:tc>
        <w:tc>
          <w:tcPr>
            <w:tcW w:w="12049" w:type="dxa"/>
            <w:tcBorders>
              <w:top w:val="nil"/>
              <w:left w:val="nil"/>
              <w:bottom w:val="single" w:sz="8" w:space="0" w:color="auto"/>
              <w:right w:val="single" w:sz="8" w:space="0" w:color="auto"/>
            </w:tcBorders>
            <w:shd w:val="clear" w:color="auto" w:fill="FFFFFF"/>
          </w:tcPr>
          <w:p w:rsidR="004C63BF" w:rsidRPr="00B22171" w:rsidRDefault="004C63BF" w:rsidP="004C63BF">
            <w:pPr>
              <w:pStyle w:val="a4"/>
              <w:spacing w:before="0" w:beforeAutospacing="0" w:after="0" w:afterAutospacing="0"/>
            </w:pPr>
            <w:r w:rsidRPr="00B22171">
              <w:lastRenderedPageBreak/>
              <w:t>Проведено 11 субботников</w:t>
            </w:r>
          </w:p>
          <w:p w:rsidR="004C63BF" w:rsidRPr="00B22171" w:rsidRDefault="004C63BF" w:rsidP="004C63BF">
            <w:pPr>
              <w:pStyle w:val="a4"/>
              <w:spacing w:before="0" w:beforeAutospacing="0" w:after="0" w:afterAutospacing="0"/>
            </w:pPr>
            <w:r w:rsidRPr="00B22171">
              <w:t>Высажены более 3070 кустов</w:t>
            </w:r>
          </w:p>
          <w:p w:rsidR="00903895" w:rsidRPr="00B22171" w:rsidRDefault="00903895" w:rsidP="004C63BF">
            <w:pPr>
              <w:pStyle w:val="a4"/>
              <w:spacing w:before="0" w:beforeAutospacing="0" w:after="0" w:afterAutospacing="0"/>
            </w:pPr>
            <w:r w:rsidRPr="00B22171">
              <w:t>Приведено в порядок и облагорожено 6 придомовых территорий.</w:t>
            </w:r>
          </w:p>
          <w:p w:rsidR="00903895" w:rsidRPr="00B22171" w:rsidRDefault="00903895" w:rsidP="004C63BF">
            <w:pPr>
              <w:pStyle w:val="a4"/>
              <w:spacing w:before="0" w:beforeAutospacing="0" w:after="0" w:afterAutospacing="0"/>
            </w:pPr>
            <w:r w:rsidRPr="00B22171">
              <w:t>Участие приняло более 300 человек.</w:t>
            </w:r>
          </w:p>
        </w:tc>
      </w:tr>
    </w:tbl>
    <w:p w:rsidR="00EB042F" w:rsidRDefault="00EB042F" w:rsidP="006C7761">
      <w:pPr>
        <w:spacing w:before="120" w:after="120" w:line="240" w:lineRule="auto"/>
        <w:jc w:val="both"/>
        <w:rPr>
          <w:rFonts w:ascii="Times New Roman" w:eastAsia="Times New Roman" w:hAnsi="Times New Roman" w:cs="Times New Roman"/>
          <w:sz w:val="24"/>
          <w:szCs w:val="24"/>
          <w:lang w:eastAsia="ii-CN"/>
        </w:rPr>
      </w:pPr>
    </w:p>
    <w:p w:rsidR="006C7761" w:rsidRPr="00B22171" w:rsidRDefault="006C7761" w:rsidP="006C7761">
      <w:pPr>
        <w:spacing w:before="120" w:after="120" w:line="240" w:lineRule="auto"/>
        <w:jc w:val="both"/>
        <w:rPr>
          <w:rFonts w:ascii="Times New Roman" w:hAnsi="Times New Roman" w:cs="Times New Roman"/>
          <w:sz w:val="24"/>
          <w:szCs w:val="24"/>
        </w:rPr>
      </w:pPr>
      <w:r w:rsidRPr="00B22171">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B22171">
        <w:rPr>
          <w:rFonts w:ascii="Times New Roman" w:eastAsia="Times New Roman" w:hAnsi="Times New Roman" w:cs="Times New Roman"/>
          <w:sz w:val="24"/>
          <w:szCs w:val="24"/>
          <w:lang w:val="en-US" w:eastAsia="ii-CN"/>
        </w:rPr>
        <w:t>II</w:t>
      </w:r>
      <w:r w:rsidRPr="00B22171">
        <w:rPr>
          <w:rFonts w:ascii="Times New Roman" w:eastAsia="Times New Roman" w:hAnsi="Times New Roman" w:cs="Times New Roman"/>
          <w:sz w:val="24"/>
          <w:szCs w:val="24"/>
          <w:lang w:eastAsia="ii-CN"/>
        </w:rPr>
        <w:t xml:space="preserve"> направлению проекта.</w:t>
      </w:r>
    </w:p>
    <w:p w:rsidR="006C7761" w:rsidRPr="00B22171" w:rsidRDefault="006C7761" w:rsidP="006C7761">
      <w:pPr>
        <w:spacing w:before="120" w:after="120" w:line="240" w:lineRule="auto"/>
        <w:jc w:val="both"/>
        <w:rPr>
          <w:rFonts w:ascii="Times New Roman" w:eastAsia="Calibri" w:hAnsi="Times New Roman" w:cs="Times New Roman"/>
          <w:sz w:val="24"/>
          <w:szCs w:val="24"/>
        </w:rPr>
      </w:pPr>
      <w:r w:rsidRPr="00B22171">
        <w:rPr>
          <w:rFonts w:ascii="Times New Roman" w:eastAsia="Calibri" w:hAnsi="Times New Roman" w:cs="Times New Roman"/>
          <w:sz w:val="24"/>
          <w:szCs w:val="24"/>
        </w:rPr>
        <w:t xml:space="preserve">Участие в работах по содержанию придомовой территории прививает людям чувство ответственности за окружающее их городское пространство, не только заставляет относиться к нему бережнее, но и острее чувствовать проблемы в области жилищно-коммунального и городского хозяйства. Подобного рода мероприятия крайне положительно сказываются на имидже ТОС, как форме реально действующего механизма организации общественного самоуправления граждан. </w:t>
      </w:r>
    </w:p>
    <w:p w:rsidR="00EB042F" w:rsidRDefault="00EB042F">
      <w:pPr>
        <w:rPr>
          <w:rFonts w:ascii="Times New Roman" w:hAnsi="Times New Roman" w:cs="Times New Roman"/>
          <w:b/>
          <w:sz w:val="24"/>
          <w:szCs w:val="24"/>
        </w:rPr>
      </w:pPr>
    </w:p>
    <w:p w:rsidR="00515002" w:rsidRPr="00B22171" w:rsidRDefault="00515002">
      <w:pPr>
        <w:rPr>
          <w:rFonts w:ascii="Times New Roman" w:hAnsi="Times New Roman" w:cs="Times New Roman"/>
          <w:b/>
          <w:sz w:val="24"/>
          <w:szCs w:val="24"/>
        </w:rPr>
      </w:pPr>
      <w:r w:rsidRPr="00B22171">
        <w:rPr>
          <w:rFonts w:ascii="Times New Roman" w:hAnsi="Times New Roman" w:cs="Times New Roman"/>
          <w:b/>
          <w:sz w:val="24"/>
          <w:szCs w:val="24"/>
        </w:rPr>
        <w:t xml:space="preserve">3. Направление: «Содействие населению в реализации гражданских инициатив». </w:t>
      </w:r>
    </w:p>
    <w:tbl>
      <w:tblPr>
        <w:tblStyle w:val="a3"/>
        <w:tblW w:w="0" w:type="auto"/>
        <w:tblLook w:val="04A0" w:firstRow="1" w:lastRow="0" w:firstColumn="1" w:lastColumn="0" w:noHBand="0" w:noVBand="1"/>
      </w:tblPr>
      <w:tblGrid>
        <w:gridCol w:w="5665"/>
        <w:gridCol w:w="3680"/>
      </w:tblGrid>
      <w:tr w:rsidR="00515002" w:rsidRPr="00B22171" w:rsidTr="008C69F4">
        <w:tc>
          <w:tcPr>
            <w:tcW w:w="9345" w:type="dxa"/>
            <w:gridSpan w:val="2"/>
          </w:tcPr>
          <w:p w:rsidR="00515002" w:rsidRPr="00B22171" w:rsidRDefault="00515002">
            <w:pPr>
              <w:rPr>
                <w:rFonts w:ascii="Times New Roman" w:hAnsi="Times New Roman" w:cs="Times New Roman"/>
                <w:b/>
                <w:sz w:val="24"/>
                <w:szCs w:val="24"/>
              </w:rPr>
            </w:pPr>
            <w:r w:rsidRPr="00B22171">
              <w:rPr>
                <w:rFonts w:ascii="Times New Roman" w:hAnsi="Times New Roman" w:cs="Times New Roman"/>
                <w:sz w:val="24"/>
                <w:szCs w:val="24"/>
              </w:rPr>
              <w:t>3.1. Семинар на тему: «Как жить в большом доме»</w:t>
            </w:r>
          </w:p>
        </w:tc>
      </w:tr>
      <w:tr w:rsidR="00F00F47" w:rsidRPr="00B22171" w:rsidTr="008C69F4">
        <w:tc>
          <w:tcPr>
            <w:tcW w:w="5665" w:type="dxa"/>
          </w:tcPr>
          <w:p w:rsidR="00F00F47" w:rsidRPr="00B22171" w:rsidRDefault="00F00F47">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680" w:type="dxa"/>
          </w:tcPr>
          <w:p w:rsidR="00F00F47" w:rsidRPr="00B22171" w:rsidRDefault="00F00F47">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515002" w:rsidRPr="00B22171" w:rsidTr="008C69F4">
        <w:tc>
          <w:tcPr>
            <w:tcW w:w="5665" w:type="dxa"/>
          </w:tcPr>
          <w:p w:rsidR="00657472" w:rsidRPr="00B22171" w:rsidRDefault="00657472" w:rsidP="00903895">
            <w:pPr>
              <w:jc w:val="both"/>
              <w:rPr>
                <w:rFonts w:ascii="Times New Roman" w:hAnsi="Times New Roman" w:cs="Times New Roman"/>
                <w:sz w:val="24"/>
                <w:szCs w:val="24"/>
              </w:rPr>
            </w:pPr>
            <w:r w:rsidRPr="00B22171">
              <w:rPr>
                <w:rFonts w:ascii="Times New Roman" w:hAnsi="Times New Roman" w:cs="Times New Roman"/>
                <w:sz w:val="24"/>
                <w:szCs w:val="24"/>
              </w:rPr>
              <w:t xml:space="preserve">Подготовку к семинару проводили в течение месяца, собрали информацию от жителей, по каким вопросам им требуется помощь. В подборке материала принимали </w:t>
            </w:r>
            <w:r w:rsidR="00903895" w:rsidRPr="00B22171">
              <w:rPr>
                <w:rFonts w:ascii="Times New Roman" w:hAnsi="Times New Roman" w:cs="Times New Roman"/>
                <w:sz w:val="24"/>
                <w:szCs w:val="24"/>
              </w:rPr>
              <w:t>участие председатель</w:t>
            </w:r>
            <w:r w:rsidRPr="00B22171">
              <w:rPr>
                <w:rFonts w:ascii="Times New Roman" w:hAnsi="Times New Roman" w:cs="Times New Roman"/>
                <w:sz w:val="24"/>
                <w:szCs w:val="24"/>
              </w:rPr>
              <w:t xml:space="preserve"> комиссии при Главе город по вопросам ЖКХ – Пацинская Н.А</w:t>
            </w:r>
            <w:r w:rsidR="006C7761" w:rsidRPr="00B22171">
              <w:rPr>
                <w:rFonts w:ascii="Times New Roman" w:hAnsi="Times New Roman" w:cs="Times New Roman"/>
                <w:sz w:val="24"/>
                <w:szCs w:val="24"/>
              </w:rPr>
              <w:t>.</w:t>
            </w:r>
            <w:r w:rsidRPr="00B22171">
              <w:rPr>
                <w:rFonts w:ascii="Times New Roman" w:hAnsi="Times New Roman" w:cs="Times New Roman"/>
                <w:sz w:val="24"/>
                <w:szCs w:val="24"/>
              </w:rPr>
              <w:t>,</w:t>
            </w:r>
            <w:r w:rsidR="00903895" w:rsidRPr="00B22171">
              <w:rPr>
                <w:rFonts w:ascii="Times New Roman" w:hAnsi="Times New Roman" w:cs="Times New Roman"/>
                <w:sz w:val="24"/>
                <w:szCs w:val="24"/>
              </w:rPr>
              <w:t xml:space="preserve"> зам. директора МКУ «Наш город» </w:t>
            </w:r>
            <w:r w:rsidRPr="00B22171">
              <w:rPr>
                <w:rFonts w:ascii="Times New Roman" w:hAnsi="Times New Roman" w:cs="Times New Roman"/>
                <w:sz w:val="24"/>
                <w:szCs w:val="24"/>
              </w:rPr>
              <w:t>- Семенова О.В., руководитель комиссии по работе с населением и органами государственной власти – Федич</w:t>
            </w:r>
            <w:r w:rsidR="00903895" w:rsidRPr="00B22171">
              <w:rPr>
                <w:rFonts w:ascii="Times New Roman" w:hAnsi="Times New Roman" w:cs="Times New Roman"/>
                <w:sz w:val="24"/>
                <w:szCs w:val="24"/>
              </w:rPr>
              <w:t xml:space="preserve">ева М.А. Семинар прошел </w:t>
            </w:r>
            <w:r w:rsidR="006C7761" w:rsidRPr="00B22171">
              <w:rPr>
                <w:rFonts w:ascii="Times New Roman" w:hAnsi="Times New Roman" w:cs="Times New Roman"/>
                <w:sz w:val="24"/>
                <w:szCs w:val="24"/>
              </w:rPr>
              <w:t>21.03 в помещении пункта по работе с населением № 23. Длительность семинара составила 5 часов.</w:t>
            </w:r>
            <w:r w:rsidRPr="00B22171">
              <w:rPr>
                <w:rFonts w:ascii="Times New Roman" w:hAnsi="Times New Roman" w:cs="Times New Roman"/>
                <w:sz w:val="24"/>
                <w:szCs w:val="24"/>
              </w:rPr>
              <w:t xml:space="preserve"> Присутствовало 37 человек.</w:t>
            </w:r>
          </w:p>
          <w:p w:rsidR="00657472" w:rsidRPr="00B22171" w:rsidRDefault="00657472" w:rsidP="00903895">
            <w:pPr>
              <w:jc w:val="both"/>
              <w:rPr>
                <w:rFonts w:ascii="Times New Roman" w:hAnsi="Times New Roman" w:cs="Times New Roman"/>
                <w:sz w:val="24"/>
                <w:szCs w:val="24"/>
              </w:rPr>
            </w:pPr>
            <w:r w:rsidRPr="00B22171">
              <w:rPr>
                <w:rFonts w:ascii="Times New Roman" w:hAnsi="Times New Roman" w:cs="Times New Roman"/>
                <w:sz w:val="24"/>
                <w:szCs w:val="24"/>
              </w:rPr>
              <w:t>Лекторий вела Пацинская Н.А. Присутствующим</w:t>
            </w:r>
            <w:r w:rsidR="006C7761" w:rsidRPr="00B22171">
              <w:rPr>
                <w:rFonts w:ascii="Times New Roman" w:hAnsi="Times New Roman" w:cs="Times New Roman"/>
                <w:sz w:val="24"/>
                <w:szCs w:val="24"/>
              </w:rPr>
              <w:t xml:space="preserve"> были</w:t>
            </w:r>
            <w:r w:rsidR="00903895" w:rsidRPr="00B22171">
              <w:rPr>
                <w:rFonts w:ascii="Times New Roman" w:hAnsi="Times New Roman" w:cs="Times New Roman"/>
                <w:sz w:val="24"/>
                <w:szCs w:val="24"/>
              </w:rPr>
              <w:t xml:space="preserve"> розданы блокноты, ручки,</w:t>
            </w:r>
            <w:r w:rsidRPr="00B22171">
              <w:rPr>
                <w:rFonts w:ascii="Times New Roman" w:hAnsi="Times New Roman" w:cs="Times New Roman"/>
                <w:sz w:val="24"/>
                <w:szCs w:val="24"/>
              </w:rPr>
              <w:t xml:space="preserve"> буклеты, листовки, методички</w:t>
            </w:r>
            <w:r w:rsidR="006C7761" w:rsidRPr="00B22171">
              <w:rPr>
                <w:rFonts w:ascii="Times New Roman" w:hAnsi="Times New Roman" w:cs="Times New Roman"/>
                <w:sz w:val="24"/>
                <w:szCs w:val="24"/>
              </w:rPr>
              <w:t xml:space="preserve"> по теме МКД</w:t>
            </w:r>
            <w:r w:rsidRPr="00B22171">
              <w:rPr>
                <w:rFonts w:ascii="Times New Roman" w:hAnsi="Times New Roman" w:cs="Times New Roman"/>
                <w:sz w:val="24"/>
                <w:szCs w:val="24"/>
              </w:rPr>
              <w:t xml:space="preserve">. Присутствующие задавали  вопросы, на которые получали ответы. Острыми вопросами, требующими обсуждения, являлись: споры по оплате за капремонт, способ аккумуляции соответствующих средств(процедура сложная и непонятная), тарифы ЖКХ. Основная часть слушателей семинара являются старшими по домам, подъездам, председателями советов МКД. Поэтому материал  (оставшиеся буклеты в количестве 563 шт.) с целью обучения предоставлялся для распространения в  местах проживания другим жителям территории ТОС. </w:t>
            </w:r>
          </w:p>
          <w:p w:rsidR="00515002" w:rsidRPr="00B22171" w:rsidRDefault="00657472" w:rsidP="00903895">
            <w:pPr>
              <w:jc w:val="both"/>
              <w:rPr>
                <w:rFonts w:ascii="Times New Roman" w:hAnsi="Times New Roman" w:cs="Times New Roman"/>
                <w:b/>
                <w:sz w:val="24"/>
                <w:szCs w:val="24"/>
              </w:rPr>
            </w:pPr>
            <w:r w:rsidRPr="00B22171">
              <w:rPr>
                <w:rFonts w:ascii="Times New Roman" w:hAnsi="Times New Roman" w:cs="Times New Roman"/>
                <w:sz w:val="24"/>
                <w:szCs w:val="24"/>
              </w:rPr>
              <w:t>Участники семинара выразили мнение о необходимости проведения подобного мероприятия ежегодно.</w:t>
            </w:r>
          </w:p>
        </w:tc>
        <w:tc>
          <w:tcPr>
            <w:tcW w:w="3680" w:type="dxa"/>
          </w:tcPr>
          <w:p w:rsidR="005D316A" w:rsidRPr="00B22171" w:rsidRDefault="00657472" w:rsidP="00657472">
            <w:pPr>
              <w:rPr>
                <w:rFonts w:ascii="Times New Roman" w:hAnsi="Times New Roman" w:cs="Times New Roman"/>
                <w:sz w:val="24"/>
                <w:szCs w:val="24"/>
              </w:rPr>
            </w:pPr>
            <w:r w:rsidRPr="00B22171">
              <w:rPr>
                <w:rFonts w:ascii="Times New Roman" w:hAnsi="Times New Roman" w:cs="Times New Roman"/>
                <w:sz w:val="24"/>
                <w:szCs w:val="24"/>
              </w:rPr>
              <w:t>Количество участников – 37 человек.</w:t>
            </w:r>
          </w:p>
          <w:p w:rsidR="00657472" w:rsidRPr="00B22171" w:rsidRDefault="00657472" w:rsidP="00657472">
            <w:pPr>
              <w:rPr>
                <w:rFonts w:ascii="Times New Roman" w:hAnsi="Times New Roman" w:cs="Times New Roman"/>
                <w:sz w:val="24"/>
                <w:szCs w:val="24"/>
              </w:rPr>
            </w:pPr>
            <w:r w:rsidRPr="00B22171">
              <w:rPr>
                <w:rFonts w:ascii="Times New Roman" w:hAnsi="Times New Roman" w:cs="Times New Roman"/>
                <w:sz w:val="24"/>
                <w:szCs w:val="24"/>
              </w:rPr>
              <w:t>Распространено информационного материала – 600 единиц.</w:t>
            </w:r>
          </w:p>
        </w:tc>
      </w:tr>
      <w:tr w:rsidR="00515002" w:rsidRPr="00B22171" w:rsidTr="008C69F4">
        <w:tc>
          <w:tcPr>
            <w:tcW w:w="9345" w:type="dxa"/>
            <w:gridSpan w:val="2"/>
          </w:tcPr>
          <w:p w:rsidR="00515002" w:rsidRPr="00B22171" w:rsidRDefault="00515002">
            <w:pPr>
              <w:rPr>
                <w:rFonts w:ascii="Times New Roman" w:hAnsi="Times New Roman" w:cs="Times New Roman"/>
                <w:b/>
                <w:sz w:val="24"/>
                <w:szCs w:val="24"/>
              </w:rPr>
            </w:pPr>
            <w:r w:rsidRPr="00B22171">
              <w:rPr>
                <w:rFonts w:ascii="Times New Roman" w:hAnsi="Times New Roman" w:cs="Times New Roman"/>
                <w:sz w:val="24"/>
                <w:szCs w:val="24"/>
              </w:rPr>
              <w:t>3.2. Акция «Для Вас, жители»</w:t>
            </w:r>
          </w:p>
        </w:tc>
      </w:tr>
      <w:tr w:rsidR="00F00F47" w:rsidRPr="00B22171" w:rsidTr="008C69F4">
        <w:tc>
          <w:tcPr>
            <w:tcW w:w="5665" w:type="dxa"/>
          </w:tcPr>
          <w:p w:rsidR="00F00F47" w:rsidRPr="00B22171" w:rsidRDefault="00F00F47">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680" w:type="dxa"/>
          </w:tcPr>
          <w:p w:rsidR="00F00F47" w:rsidRPr="00B22171" w:rsidRDefault="00F00F47">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515002" w:rsidRPr="00B22171" w:rsidTr="008C69F4">
        <w:tc>
          <w:tcPr>
            <w:tcW w:w="5665" w:type="dxa"/>
          </w:tcPr>
          <w:p w:rsidR="00515002" w:rsidRPr="00B22171" w:rsidRDefault="00515002" w:rsidP="000555D9">
            <w:pPr>
              <w:jc w:val="both"/>
              <w:rPr>
                <w:rFonts w:ascii="Times New Roman" w:hAnsi="Times New Roman" w:cs="Times New Roman"/>
                <w:b/>
                <w:sz w:val="24"/>
                <w:szCs w:val="24"/>
              </w:rPr>
            </w:pPr>
            <w:r w:rsidRPr="00B22171">
              <w:rPr>
                <w:rFonts w:ascii="Times New Roman" w:hAnsi="Times New Roman" w:cs="Times New Roman"/>
                <w:sz w:val="24"/>
                <w:szCs w:val="24"/>
              </w:rPr>
              <w:t xml:space="preserve">Акция организована Председателем и Советом ТОС №23. Проведение акции было направлено на информирование жителей актуальной информацией по разным вопросам. </w:t>
            </w:r>
            <w:r w:rsidR="00903895" w:rsidRPr="00B22171">
              <w:rPr>
                <w:rFonts w:ascii="Times New Roman" w:hAnsi="Times New Roman" w:cs="Times New Roman"/>
                <w:sz w:val="24"/>
                <w:szCs w:val="24"/>
              </w:rPr>
              <w:t>В</w:t>
            </w:r>
            <w:r w:rsidRPr="00B22171">
              <w:rPr>
                <w:rFonts w:ascii="Times New Roman" w:hAnsi="Times New Roman" w:cs="Times New Roman"/>
                <w:sz w:val="24"/>
                <w:szCs w:val="24"/>
              </w:rPr>
              <w:t xml:space="preserve"> помещени</w:t>
            </w:r>
            <w:r w:rsidR="00903895" w:rsidRPr="00B22171">
              <w:rPr>
                <w:rFonts w:ascii="Times New Roman" w:hAnsi="Times New Roman" w:cs="Times New Roman"/>
                <w:sz w:val="24"/>
                <w:szCs w:val="24"/>
              </w:rPr>
              <w:t>и</w:t>
            </w:r>
            <w:r w:rsidRPr="00B22171">
              <w:rPr>
                <w:rFonts w:ascii="Times New Roman" w:hAnsi="Times New Roman" w:cs="Times New Roman"/>
                <w:sz w:val="24"/>
                <w:szCs w:val="24"/>
              </w:rPr>
              <w:t xml:space="preserve"> пункта №23 </w:t>
            </w:r>
            <w:r w:rsidRPr="00B22171">
              <w:rPr>
                <w:rFonts w:ascii="Times New Roman" w:hAnsi="Times New Roman" w:cs="Times New Roman"/>
                <w:sz w:val="24"/>
                <w:szCs w:val="24"/>
              </w:rPr>
              <w:lastRenderedPageBreak/>
              <w:t>треб</w:t>
            </w:r>
            <w:r w:rsidR="00903895" w:rsidRPr="00B22171">
              <w:rPr>
                <w:rFonts w:ascii="Times New Roman" w:hAnsi="Times New Roman" w:cs="Times New Roman"/>
                <w:sz w:val="24"/>
                <w:szCs w:val="24"/>
              </w:rPr>
              <w:t xml:space="preserve">овалось </w:t>
            </w:r>
            <w:r w:rsidRPr="00B22171">
              <w:rPr>
                <w:rFonts w:ascii="Times New Roman" w:hAnsi="Times New Roman" w:cs="Times New Roman"/>
                <w:sz w:val="24"/>
                <w:szCs w:val="24"/>
              </w:rPr>
              <w:t>обновление наглядной агитации.</w:t>
            </w:r>
            <w:r w:rsidR="00903895" w:rsidRPr="00B22171">
              <w:rPr>
                <w:rFonts w:ascii="Times New Roman" w:hAnsi="Times New Roman" w:cs="Times New Roman"/>
                <w:sz w:val="24"/>
                <w:szCs w:val="24"/>
              </w:rPr>
              <w:t xml:space="preserve"> На выделенные средства </w:t>
            </w:r>
            <w:r w:rsidRPr="00B22171">
              <w:rPr>
                <w:rFonts w:ascii="Times New Roman" w:hAnsi="Times New Roman" w:cs="Times New Roman"/>
                <w:sz w:val="24"/>
                <w:szCs w:val="24"/>
              </w:rPr>
              <w:t xml:space="preserve">закуплены 2 больших стенда. </w:t>
            </w:r>
            <w:r w:rsidR="000555D9" w:rsidRPr="00B22171">
              <w:rPr>
                <w:rFonts w:ascii="Times New Roman" w:hAnsi="Times New Roman" w:cs="Times New Roman"/>
                <w:sz w:val="24"/>
                <w:szCs w:val="24"/>
              </w:rPr>
              <w:t>Постоянно ведётся подборка нового и актуального материала. Ежедневно посетители пункта получают необходимую им информацию и вносят свои устные предложения по освещению актуальных для них вопросов.</w:t>
            </w:r>
          </w:p>
        </w:tc>
        <w:tc>
          <w:tcPr>
            <w:tcW w:w="3680" w:type="dxa"/>
          </w:tcPr>
          <w:p w:rsidR="00657472" w:rsidRPr="00B22171" w:rsidRDefault="000555D9" w:rsidP="00657472">
            <w:pPr>
              <w:rPr>
                <w:rFonts w:ascii="Times New Roman" w:hAnsi="Times New Roman" w:cs="Times New Roman"/>
                <w:sz w:val="24"/>
                <w:szCs w:val="24"/>
              </w:rPr>
            </w:pPr>
            <w:r w:rsidRPr="00B22171">
              <w:rPr>
                <w:rFonts w:ascii="Times New Roman" w:hAnsi="Times New Roman" w:cs="Times New Roman"/>
                <w:sz w:val="24"/>
                <w:szCs w:val="24"/>
              </w:rPr>
              <w:lastRenderedPageBreak/>
              <w:t>Приобретено 2 стенда.</w:t>
            </w:r>
          </w:p>
          <w:p w:rsidR="00657472" w:rsidRPr="00B22171" w:rsidRDefault="00657472">
            <w:pPr>
              <w:rPr>
                <w:rFonts w:ascii="Times New Roman" w:hAnsi="Times New Roman" w:cs="Times New Roman"/>
                <w:b/>
                <w:sz w:val="24"/>
                <w:szCs w:val="24"/>
              </w:rPr>
            </w:pPr>
          </w:p>
        </w:tc>
      </w:tr>
      <w:tr w:rsidR="00515002" w:rsidRPr="00B22171" w:rsidTr="008C69F4">
        <w:tc>
          <w:tcPr>
            <w:tcW w:w="9345" w:type="dxa"/>
            <w:gridSpan w:val="2"/>
          </w:tcPr>
          <w:p w:rsidR="00515002" w:rsidRPr="00B22171" w:rsidRDefault="00515002">
            <w:pPr>
              <w:rPr>
                <w:rFonts w:ascii="Times New Roman" w:hAnsi="Times New Roman" w:cs="Times New Roman"/>
                <w:b/>
                <w:sz w:val="24"/>
                <w:szCs w:val="24"/>
              </w:rPr>
            </w:pPr>
            <w:r w:rsidRPr="00B22171">
              <w:rPr>
                <w:rFonts w:ascii="Times New Roman" w:hAnsi="Times New Roman" w:cs="Times New Roman"/>
                <w:sz w:val="24"/>
                <w:szCs w:val="24"/>
              </w:rPr>
              <w:t>3.3. Мероприятие: «</w:t>
            </w:r>
            <w:r w:rsidR="00CD332F" w:rsidRPr="00B22171">
              <w:rPr>
                <w:rFonts w:ascii="Times New Roman" w:hAnsi="Times New Roman" w:cs="Times New Roman"/>
                <w:sz w:val="24"/>
                <w:szCs w:val="24"/>
              </w:rPr>
              <w:t>К</w:t>
            </w:r>
            <w:r w:rsidRPr="00B22171">
              <w:rPr>
                <w:rFonts w:ascii="Times New Roman" w:hAnsi="Times New Roman" w:cs="Times New Roman"/>
                <w:sz w:val="24"/>
                <w:szCs w:val="24"/>
              </w:rPr>
              <w:t>ак мы живём»</w:t>
            </w:r>
          </w:p>
        </w:tc>
      </w:tr>
      <w:tr w:rsidR="00F00F47" w:rsidRPr="00B22171" w:rsidTr="008C69F4">
        <w:tc>
          <w:tcPr>
            <w:tcW w:w="5665" w:type="dxa"/>
          </w:tcPr>
          <w:p w:rsidR="00F00F47" w:rsidRPr="00B22171" w:rsidRDefault="00F00F47">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680" w:type="dxa"/>
          </w:tcPr>
          <w:p w:rsidR="00F00F47" w:rsidRPr="00B22171" w:rsidRDefault="00F00F47">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515002" w:rsidRPr="00B22171" w:rsidTr="008C69F4">
        <w:tc>
          <w:tcPr>
            <w:tcW w:w="5665" w:type="dxa"/>
          </w:tcPr>
          <w:p w:rsidR="00515002" w:rsidRPr="00B22171" w:rsidRDefault="00086871" w:rsidP="00086871">
            <w:pPr>
              <w:jc w:val="both"/>
              <w:rPr>
                <w:rFonts w:ascii="Times New Roman" w:hAnsi="Times New Roman" w:cs="Times New Roman"/>
                <w:sz w:val="24"/>
                <w:szCs w:val="24"/>
              </w:rPr>
            </w:pPr>
            <w:r w:rsidRPr="00B22171">
              <w:rPr>
                <w:rFonts w:ascii="Times New Roman" w:hAnsi="Times New Roman" w:cs="Times New Roman"/>
                <w:sz w:val="24"/>
                <w:szCs w:val="24"/>
              </w:rPr>
              <w:t xml:space="preserve">Ежемесячно проводятся заседания с советами МКД, старшими по подъездам домов и активными жителями по разным вопросам, касающимся жизнедеятельности проживающих: сохранности общего имущества домов, подготовке к зимнему сезону, исполнению обязательств окружного ФЗ № 54 по оплате взносов на капитальный ремонт домов. На заседания приходят от 30 человек. </w:t>
            </w:r>
            <w:r w:rsidR="00A06129" w:rsidRPr="00B22171">
              <w:rPr>
                <w:rFonts w:ascii="Times New Roman" w:hAnsi="Times New Roman" w:cs="Times New Roman"/>
                <w:sz w:val="24"/>
                <w:szCs w:val="24"/>
              </w:rPr>
              <w:t>8 июля совместно с ООО «РЭУ-6», в актовом зале ЗАО «ЗАСК» провели встречу со старшими по подъездам и советам МКД</w:t>
            </w:r>
            <w:r w:rsidR="000555D9" w:rsidRPr="00B22171">
              <w:rPr>
                <w:rFonts w:ascii="Times New Roman" w:hAnsi="Times New Roman" w:cs="Times New Roman"/>
                <w:sz w:val="24"/>
                <w:szCs w:val="24"/>
              </w:rPr>
              <w:t>,</w:t>
            </w:r>
            <w:r w:rsidR="00A06129" w:rsidRPr="00B22171">
              <w:rPr>
                <w:rFonts w:ascii="Times New Roman" w:hAnsi="Times New Roman" w:cs="Times New Roman"/>
                <w:sz w:val="24"/>
                <w:szCs w:val="24"/>
              </w:rPr>
              <w:t xml:space="preserve"> на которой присутствовали 43 человека.  На вопросы жителей отвечали Начальник ООО «РЭУ -6» Кудрявцев М.И., зам директора ЗАО «ЗАСК»  Гинсбург О.А. Были оглашены пожароопасные участки в микрорайонах, где требуется систематическое </w:t>
            </w:r>
            <w:r w:rsidRPr="00B22171">
              <w:rPr>
                <w:rFonts w:ascii="Times New Roman" w:hAnsi="Times New Roman" w:cs="Times New Roman"/>
                <w:sz w:val="24"/>
                <w:szCs w:val="24"/>
              </w:rPr>
              <w:t>наблюдение</w:t>
            </w:r>
            <w:r w:rsidR="00A06129" w:rsidRPr="00B22171">
              <w:rPr>
                <w:rFonts w:ascii="Times New Roman" w:hAnsi="Times New Roman" w:cs="Times New Roman"/>
                <w:sz w:val="24"/>
                <w:szCs w:val="24"/>
              </w:rPr>
              <w:t xml:space="preserve"> жителей. Назначены ответственные по сбору информации от жителей – Кравец Н.И –председатель совета МКД дома №12 по ул. Профсоюзов, член совета ТОС №23 Кельмин Е.Р, Капарова Нина Сергеевна – житель</w:t>
            </w:r>
            <w:r w:rsidRPr="00B22171">
              <w:rPr>
                <w:rFonts w:ascii="Times New Roman" w:hAnsi="Times New Roman" w:cs="Times New Roman"/>
                <w:sz w:val="24"/>
                <w:szCs w:val="24"/>
              </w:rPr>
              <w:t xml:space="preserve"> дома №5 по ул. Чехова, Пацинс</w:t>
            </w:r>
            <w:r w:rsidR="00A06129" w:rsidRPr="00B22171">
              <w:rPr>
                <w:rFonts w:ascii="Times New Roman" w:hAnsi="Times New Roman" w:cs="Times New Roman"/>
                <w:sz w:val="24"/>
                <w:szCs w:val="24"/>
              </w:rPr>
              <w:t>кая Н.С. председатель общественного совета по вопросам ЖК</w:t>
            </w:r>
            <w:r w:rsidR="000555D9" w:rsidRPr="00B22171">
              <w:rPr>
                <w:rFonts w:ascii="Times New Roman" w:hAnsi="Times New Roman" w:cs="Times New Roman"/>
                <w:sz w:val="24"/>
                <w:szCs w:val="24"/>
              </w:rPr>
              <w:t>Х</w:t>
            </w:r>
            <w:r w:rsidR="00A06129" w:rsidRPr="00B22171">
              <w:rPr>
                <w:rFonts w:ascii="Times New Roman" w:hAnsi="Times New Roman" w:cs="Times New Roman"/>
                <w:sz w:val="24"/>
                <w:szCs w:val="24"/>
              </w:rPr>
              <w:t xml:space="preserve"> при Главе города – житель дома № 5/1 по ул. Чехова. мастер УК «Сервис -3»- Столярова Л.М,- Всего 5 человек. Утверждены мероприятия по охране жилого фонда с привлечением жильцов, а также участковыми ОП-1. Присутствующим розданы листовки буклеты, плакаты для  распространения в микрорайона</w:t>
            </w:r>
            <w:r w:rsidRPr="00B22171">
              <w:rPr>
                <w:rFonts w:ascii="Times New Roman" w:hAnsi="Times New Roman" w:cs="Times New Roman"/>
                <w:sz w:val="24"/>
                <w:szCs w:val="24"/>
              </w:rPr>
              <w:t>х. Жителям розданы 350 листовок и</w:t>
            </w:r>
            <w:r w:rsidR="00A06129" w:rsidRPr="00B22171">
              <w:rPr>
                <w:rFonts w:ascii="Times New Roman" w:hAnsi="Times New Roman" w:cs="Times New Roman"/>
                <w:sz w:val="24"/>
                <w:szCs w:val="24"/>
              </w:rPr>
              <w:t xml:space="preserve"> двадцать три плаката</w:t>
            </w:r>
            <w:r w:rsidRPr="00B22171">
              <w:rPr>
                <w:rFonts w:ascii="Times New Roman" w:hAnsi="Times New Roman" w:cs="Times New Roman"/>
                <w:sz w:val="24"/>
                <w:szCs w:val="24"/>
              </w:rPr>
              <w:t xml:space="preserve"> </w:t>
            </w:r>
            <w:r w:rsidR="00A06129" w:rsidRPr="00B22171">
              <w:rPr>
                <w:rFonts w:ascii="Times New Roman" w:hAnsi="Times New Roman" w:cs="Times New Roman"/>
                <w:sz w:val="24"/>
                <w:szCs w:val="24"/>
              </w:rPr>
              <w:t>информационного характера. Членами ТОС №23 создана волонтерская команда из числа подростков</w:t>
            </w:r>
            <w:r w:rsidRPr="00B22171">
              <w:rPr>
                <w:rFonts w:ascii="Times New Roman" w:hAnsi="Times New Roman" w:cs="Times New Roman"/>
                <w:sz w:val="24"/>
                <w:szCs w:val="24"/>
              </w:rPr>
              <w:t xml:space="preserve"> </w:t>
            </w:r>
            <w:r w:rsidR="00A06129" w:rsidRPr="00B22171">
              <w:rPr>
                <w:rFonts w:ascii="Times New Roman" w:hAnsi="Times New Roman" w:cs="Times New Roman"/>
                <w:sz w:val="24"/>
                <w:szCs w:val="24"/>
              </w:rPr>
              <w:t xml:space="preserve">под руководством Кельмина Е.Р. которая </w:t>
            </w:r>
            <w:r w:rsidRPr="00B22171">
              <w:rPr>
                <w:rFonts w:ascii="Times New Roman" w:hAnsi="Times New Roman" w:cs="Times New Roman"/>
                <w:sz w:val="24"/>
                <w:szCs w:val="24"/>
              </w:rPr>
              <w:t xml:space="preserve">проводит работу по профилактике </w:t>
            </w:r>
            <w:r w:rsidR="00A06129" w:rsidRPr="00B22171">
              <w:rPr>
                <w:rFonts w:ascii="Times New Roman" w:hAnsi="Times New Roman" w:cs="Times New Roman"/>
                <w:sz w:val="24"/>
                <w:szCs w:val="24"/>
              </w:rPr>
              <w:t xml:space="preserve">пожарной безопасности посредством распространения листовок, буклетов, плакатов среди проживающих на территории жителей. Участники команды – волонтеры - дети, </w:t>
            </w:r>
            <w:r w:rsidRPr="00B22171">
              <w:rPr>
                <w:rFonts w:ascii="Times New Roman" w:hAnsi="Times New Roman" w:cs="Times New Roman"/>
                <w:sz w:val="24"/>
                <w:szCs w:val="24"/>
              </w:rPr>
              <w:t>посещающие спортивные секции –</w:t>
            </w:r>
            <w:r w:rsidR="00A06129" w:rsidRPr="00B22171">
              <w:rPr>
                <w:rFonts w:ascii="Times New Roman" w:hAnsi="Times New Roman" w:cs="Times New Roman"/>
                <w:sz w:val="24"/>
                <w:szCs w:val="24"/>
              </w:rPr>
              <w:t xml:space="preserve"> всего 12 человек. В помещении пу</w:t>
            </w:r>
            <w:r w:rsidRPr="00B22171">
              <w:rPr>
                <w:rFonts w:ascii="Times New Roman" w:hAnsi="Times New Roman" w:cs="Times New Roman"/>
                <w:sz w:val="24"/>
                <w:szCs w:val="24"/>
              </w:rPr>
              <w:t xml:space="preserve">нкта №23 организована выставка </w:t>
            </w:r>
            <w:r w:rsidR="00A06129" w:rsidRPr="00B22171">
              <w:rPr>
                <w:rFonts w:ascii="Times New Roman" w:hAnsi="Times New Roman" w:cs="Times New Roman"/>
                <w:sz w:val="24"/>
                <w:szCs w:val="24"/>
              </w:rPr>
              <w:t>детских работ «Экологический калейдоскоп. В выставке принимали участие 28 подростков</w:t>
            </w:r>
            <w:r w:rsidRPr="00B22171">
              <w:rPr>
                <w:rFonts w:ascii="Times New Roman" w:hAnsi="Times New Roman" w:cs="Times New Roman"/>
                <w:sz w:val="24"/>
                <w:szCs w:val="24"/>
              </w:rPr>
              <w:t xml:space="preserve">. </w:t>
            </w:r>
            <w:r w:rsidR="008F00A2" w:rsidRPr="00B22171">
              <w:rPr>
                <w:rFonts w:ascii="Times New Roman" w:hAnsi="Times New Roman" w:cs="Times New Roman"/>
                <w:sz w:val="24"/>
                <w:szCs w:val="24"/>
              </w:rPr>
              <w:t xml:space="preserve">27.11.2015г., в 16.00 в помещении ООО «РЭУ-6» совместно с мастерами УК в канун новогодних праздников </w:t>
            </w:r>
            <w:r w:rsidR="008F00A2" w:rsidRPr="00B22171">
              <w:rPr>
                <w:rFonts w:ascii="Times New Roman" w:hAnsi="Times New Roman" w:cs="Times New Roman"/>
                <w:sz w:val="24"/>
                <w:szCs w:val="24"/>
              </w:rPr>
              <w:lastRenderedPageBreak/>
              <w:t xml:space="preserve">провели заседание по профилактике пожарной безопасности. Жительница дома на ул. Энтузиастов № 69 предложила провести просветительную работу с подростками. За счёт средств субсидии закуплен пакет плакатов, которые были размножены до 100 единиц. На заседании присутствовало 32 человека, которым раздали плакаты на тему "Детям о пожарной безопасности» для распространения в микрорайонах, школах, Лицее №1, МБОУ СОШ №46, начальной общеобразовательной школе №30. И 300 буклетов, благотворительно принесенных мастерами ООО УК «Сервис -3» Столяровой Л. М., и ООО «УК ДЕЗ ЦЖР» Гениатуллиной А. </w:t>
            </w:r>
            <w:r w:rsidR="00A06129" w:rsidRPr="00B22171">
              <w:rPr>
                <w:rFonts w:ascii="Times New Roman" w:hAnsi="Times New Roman" w:cs="Times New Roman"/>
                <w:sz w:val="24"/>
                <w:szCs w:val="24"/>
              </w:rPr>
              <w:t xml:space="preserve">По результатам мероприятия распечатаны и розданы активистам фотографии в количестве 20 шт. Всего к мероприятию привлечено более 300 человек из них подростков </w:t>
            </w:r>
            <w:r w:rsidRPr="00B22171">
              <w:rPr>
                <w:rFonts w:ascii="Times New Roman" w:hAnsi="Times New Roman" w:cs="Times New Roman"/>
                <w:sz w:val="24"/>
                <w:szCs w:val="24"/>
              </w:rPr>
              <w:t xml:space="preserve">порядка </w:t>
            </w:r>
            <w:r w:rsidR="00A06129" w:rsidRPr="00B22171">
              <w:rPr>
                <w:rFonts w:ascii="Times New Roman" w:hAnsi="Times New Roman" w:cs="Times New Roman"/>
                <w:sz w:val="24"/>
                <w:szCs w:val="24"/>
              </w:rPr>
              <w:t>45 чел.  пожилых более 100, людей среднего возраста</w:t>
            </w:r>
            <w:r w:rsidRPr="00B22171">
              <w:rPr>
                <w:rFonts w:ascii="Times New Roman" w:hAnsi="Times New Roman" w:cs="Times New Roman"/>
                <w:sz w:val="24"/>
                <w:szCs w:val="24"/>
              </w:rPr>
              <w:t xml:space="preserve"> около</w:t>
            </w:r>
            <w:r w:rsidR="00A06129" w:rsidRPr="00B22171">
              <w:rPr>
                <w:rFonts w:ascii="Times New Roman" w:hAnsi="Times New Roman" w:cs="Times New Roman"/>
                <w:sz w:val="24"/>
                <w:szCs w:val="24"/>
              </w:rPr>
              <w:t xml:space="preserve"> 150 человек.</w:t>
            </w:r>
          </w:p>
        </w:tc>
        <w:tc>
          <w:tcPr>
            <w:tcW w:w="3680" w:type="dxa"/>
          </w:tcPr>
          <w:p w:rsidR="00F00F47" w:rsidRPr="00B22171" w:rsidRDefault="008C69F4" w:rsidP="008C69F4">
            <w:pPr>
              <w:jc w:val="both"/>
              <w:rPr>
                <w:rFonts w:ascii="Times New Roman" w:hAnsi="Times New Roman" w:cs="Times New Roman"/>
                <w:sz w:val="24"/>
                <w:szCs w:val="24"/>
              </w:rPr>
            </w:pPr>
            <w:r w:rsidRPr="00B22171">
              <w:rPr>
                <w:rFonts w:ascii="Times New Roman" w:hAnsi="Times New Roman" w:cs="Times New Roman"/>
                <w:sz w:val="24"/>
                <w:szCs w:val="24"/>
              </w:rPr>
              <w:lastRenderedPageBreak/>
              <w:t>Ежемесячные собрания с старшими по подъездам, активом ТОС и членами советов МКД.</w:t>
            </w:r>
          </w:p>
          <w:p w:rsidR="008C69F4" w:rsidRDefault="008C69F4" w:rsidP="008C69F4">
            <w:pPr>
              <w:jc w:val="both"/>
              <w:rPr>
                <w:rFonts w:ascii="Times New Roman" w:hAnsi="Times New Roman" w:cs="Times New Roman"/>
                <w:sz w:val="24"/>
                <w:szCs w:val="24"/>
              </w:rPr>
            </w:pPr>
            <w:r w:rsidRPr="00B22171">
              <w:rPr>
                <w:rFonts w:ascii="Times New Roman" w:hAnsi="Times New Roman" w:cs="Times New Roman"/>
                <w:sz w:val="24"/>
                <w:szCs w:val="24"/>
              </w:rPr>
              <w:t>Всего привлечено более 300 человек, половина из которых – это жители среднего возраста.</w:t>
            </w:r>
          </w:p>
          <w:p w:rsidR="009C07DC" w:rsidRPr="00B22171" w:rsidRDefault="009C07DC" w:rsidP="009C07DC">
            <w:pPr>
              <w:jc w:val="both"/>
              <w:rPr>
                <w:rFonts w:ascii="Times New Roman" w:hAnsi="Times New Roman" w:cs="Times New Roman"/>
                <w:b/>
                <w:sz w:val="24"/>
                <w:szCs w:val="24"/>
              </w:rPr>
            </w:pPr>
            <w:r w:rsidRPr="00B22171">
              <w:rPr>
                <w:rFonts w:ascii="Times New Roman" w:hAnsi="Times New Roman" w:cs="Times New Roman"/>
                <w:sz w:val="24"/>
                <w:szCs w:val="24"/>
              </w:rPr>
              <w:t xml:space="preserve">Распространено информационного материала – </w:t>
            </w:r>
            <w:r>
              <w:rPr>
                <w:rFonts w:ascii="Times New Roman" w:hAnsi="Times New Roman" w:cs="Times New Roman"/>
                <w:sz w:val="24"/>
                <w:szCs w:val="24"/>
              </w:rPr>
              <w:t>473</w:t>
            </w:r>
            <w:r w:rsidRPr="00B22171">
              <w:rPr>
                <w:rFonts w:ascii="Times New Roman" w:hAnsi="Times New Roman" w:cs="Times New Roman"/>
                <w:sz w:val="24"/>
                <w:szCs w:val="24"/>
              </w:rPr>
              <w:t xml:space="preserve"> единиц</w:t>
            </w:r>
            <w:r>
              <w:rPr>
                <w:rFonts w:ascii="Times New Roman" w:hAnsi="Times New Roman" w:cs="Times New Roman"/>
                <w:sz w:val="24"/>
                <w:szCs w:val="24"/>
              </w:rPr>
              <w:t>ы</w:t>
            </w:r>
            <w:r w:rsidRPr="00B22171">
              <w:rPr>
                <w:rFonts w:ascii="Times New Roman" w:hAnsi="Times New Roman" w:cs="Times New Roman"/>
                <w:sz w:val="24"/>
                <w:szCs w:val="24"/>
              </w:rPr>
              <w:t>.</w:t>
            </w:r>
          </w:p>
        </w:tc>
      </w:tr>
      <w:tr w:rsidR="00CD332F" w:rsidRPr="00B22171" w:rsidTr="008C69F4">
        <w:tc>
          <w:tcPr>
            <w:tcW w:w="9345" w:type="dxa"/>
            <w:gridSpan w:val="2"/>
          </w:tcPr>
          <w:p w:rsidR="00CD332F" w:rsidRPr="00B22171" w:rsidRDefault="00CD332F">
            <w:pPr>
              <w:rPr>
                <w:rFonts w:ascii="Times New Roman" w:hAnsi="Times New Roman" w:cs="Times New Roman"/>
                <w:sz w:val="24"/>
                <w:szCs w:val="24"/>
              </w:rPr>
            </w:pPr>
            <w:r w:rsidRPr="00B22171">
              <w:rPr>
                <w:rFonts w:ascii="Times New Roman" w:hAnsi="Times New Roman" w:cs="Times New Roman"/>
                <w:sz w:val="24"/>
                <w:szCs w:val="24"/>
              </w:rPr>
              <w:t>3.4. «Сургутская трибуна»</w:t>
            </w:r>
          </w:p>
        </w:tc>
      </w:tr>
      <w:tr w:rsidR="00F00F47" w:rsidRPr="00B22171" w:rsidTr="008C69F4">
        <w:tc>
          <w:tcPr>
            <w:tcW w:w="5665" w:type="dxa"/>
          </w:tcPr>
          <w:p w:rsidR="00F00F47" w:rsidRPr="00B22171" w:rsidRDefault="00F00F47">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680" w:type="dxa"/>
          </w:tcPr>
          <w:p w:rsidR="00F00F47" w:rsidRPr="00B22171" w:rsidRDefault="00F00F47">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CD332F" w:rsidRPr="00B22171" w:rsidTr="008C69F4">
        <w:tc>
          <w:tcPr>
            <w:tcW w:w="5665" w:type="dxa"/>
          </w:tcPr>
          <w:p w:rsidR="00CD332F" w:rsidRPr="00B22171" w:rsidRDefault="008F00A2" w:rsidP="008F00A2">
            <w:pPr>
              <w:jc w:val="both"/>
              <w:rPr>
                <w:rFonts w:ascii="Times New Roman" w:hAnsi="Times New Roman" w:cs="Times New Roman"/>
                <w:sz w:val="24"/>
                <w:szCs w:val="24"/>
              </w:rPr>
            </w:pPr>
            <w:r w:rsidRPr="00B22171">
              <w:rPr>
                <w:rFonts w:ascii="Times New Roman" w:hAnsi="Times New Roman" w:cs="Times New Roman"/>
                <w:sz w:val="24"/>
                <w:szCs w:val="24"/>
              </w:rPr>
              <w:t xml:space="preserve">Члены ТОС собрали данные на жителей льготной категории, имеющие право на подписку газеты «Сургутская трибуна». Из списка были исключены граждане, числящиеся в списках городского совета ветеранов, где была проведена подписка ранее. По результатам работы определён список из 51 человека, имеющих право на льготную подписку.  </w:t>
            </w:r>
          </w:p>
        </w:tc>
        <w:tc>
          <w:tcPr>
            <w:tcW w:w="3680" w:type="dxa"/>
          </w:tcPr>
          <w:p w:rsidR="00C2061C" w:rsidRPr="00B22171" w:rsidRDefault="008F00A2" w:rsidP="00F00F47">
            <w:pPr>
              <w:rPr>
                <w:rFonts w:ascii="Times New Roman" w:hAnsi="Times New Roman" w:cs="Times New Roman"/>
                <w:sz w:val="24"/>
                <w:szCs w:val="24"/>
              </w:rPr>
            </w:pPr>
            <w:r w:rsidRPr="00B22171">
              <w:rPr>
                <w:rFonts w:ascii="Times New Roman" w:hAnsi="Times New Roman" w:cs="Times New Roman"/>
                <w:sz w:val="24"/>
                <w:szCs w:val="24"/>
              </w:rPr>
              <w:t>Оформлена подписка на 51 гражданина льготной категории.</w:t>
            </w:r>
          </w:p>
          <w:p w:rsidR="00A06129" w:rsidRPr="00B22171" w:rsidRDefault="00A06129" w:rsidP="00F00F47">
            <w:pPr>
              <w:rPr>
                <w:rFonts w:ascii="Times New Roman" w:hAnsi="Times New Roman" w:cs="Times New Roman"/>
                <w:sz w:val="24"/>
                <w:szCs w:val="24"/>
              </w:rPr>
            </w:pPr>
          </w:p>
          <w:p w:rsidR="00A06129" w:rsidRPr="00B22171" w:rsidRDefault="00A06129" w:rsidP="008F00A2">
            <w:pPr>
              <w:jc w:val="both"/>
              <w:rPr>
                <w:rFonts w:ascii="Times New Roman" w:hAnsi="Times New Roman" w:cs="Times New Roman"/>
                <w:sz w:val="24"/>
                <w:szCs w:val="24"/>
              </w:rPr>
            </w:pPr>
          </w:p>
        </w:tc>
      </w:tr>
    </w:tbl>
    <w:p w:rsidR="00EB042F" w:rsidRDefault="00EB042F" w:rsidP="008C69F4">
      <w:pPr>
        <w:spacing w:before="120" w:after="120" w:line="240" w:lineRule="auto"/>
        <w:jc w:val="both"/>
        <w:rPr>
          <w:rFonts w:ascii="Times New Roman" w:eastAsia="Times New Roman" w:hAnsi="Times New Roman" w:cs="Times New Roman"/>
          <w:sz w:val="24"/>
          <w:szCs w:val="24"/>
          <w:lang w:eastAsia="ii-CN"/>
        </w:rPr>
      </w:pPr>
    </w:p>
    <w:p w:rsidR="008C69F4" w:rsidRPr="00B22171" w:rsidRDefault="008C69F4" w:rsidP="008C69F4">
      <w:pPr>
        <w:spacing w:before="120" w:after="120" w:line="240" w:lineRule="auto"/>
        <w:jc w:val="both"/>
        <w:rPr>
          <w:rFonts w:ascii="Times New Roman" w:hAnsi="Times New Roman" w:cs="Times New Roman"/>
          <w:sz w:val="24"/>
          <w:szCs w:val="24"/>
        </w:rPr>
      </w:pPr>
      <w:r w:rsidRPr="00B22171">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B22171">
        <w:rPr>
          <w:rFonts w:ascii="Times New Roman" w:eastAsia="Times New Roman" w:hAnsi="Times New Roman" w:cs="Times New Roman"/>
          <w:sz w:val="24"/>
          <w:szCs w:val="24"/>
          <w:lang w:val="en-US" w:eastAsia="ii-CN"/>
        </w:rPr>
        <w:t>III</w:t>
      </w:r>
      <w:r w:rsidRPr="00B22171">
        <w:rPr>
          <w:rFonts w:ascii="Times New Roman" w:eastAsia="Times New Roman" w:hAnsi="Times New Roman" w:cs="Times New Roman"/>
          <w:sz w:val="24"/>
          <w:szCs w:val="24"/>
          <w:lang w:eastAsia="ii-CN"/>
        </w:rPr>
        <w:t xml:space="preserve"> направлению проекта.</w:t>
      </w:r>
    </w:p>
    <w:p w:rsidR="00EB042F" w:rsidRDefault="00903895" w:rsidP="00EB042F">
      <w:pPr>
        <w:jc w:val="both"/>
        <w:rPr>
          <w:rFonts w:ascii="Times New Roman" w:eastAsia="Times New Roman" w:hAnsi="Times New Roman" w:cs="Times New Roman"/>
          <w:sz w:val="24"/>
          <w:szCs w:val="24"/>
          <w:lang w:eastAsia="ru-RU"/>
        </w:rPr>
      </w:pPr>
      <w:r w:rsidRPr="00B22171">
        <w:rPr>
          <w:rFonts w:ascii="Times New Roman" w:eastAsia="Times New Roman" w:hAnsi="Times New Roman" w:cs="Times New Roman"/>
          <w:sz w:val="24"/>
          <w:szCs w:val="24"/>
          <w:lang w:eastAsia="ru-RU"/>
        </w:rPr>
        <w:t xml:space="preserve">Благодаря проведению подобного рода мероприятий удаётся создать условия для самоорганизации граждан. </w:t>
      </w:r>
      <w:r w:rsidR="00760EB3" w:rsidRPr="00B22171">
        <w:rPr>
          <w:rFonts w:ascii="Times New Roman" w:eastAsia="Times New Roman" w:hAnsi="Times New Roman" w:cs="Times New Roman"/>
          <w:sz w:val="24"/>
          <w:szCs w:val="24"/>
          <w:lang w:eastAsia="ru-RU"/>
        </w:rPr>
        <w:t xml:space="preserve">Особо ответственная работа проведена по профилактике в области безопасности жизнедеятельности, что особенно важно, так как поможет сохранить человеческие жизни и здоровье. </w:t>
      </w:r>
      <w:r w:rsidR="008C69F4" w:rsidRPr="00B22171">
        <w:rPr>
          <w:rFonts w:ascii="Times New Roman" w:eastAsia="Times New Roman" w:hAnsi="Times New Roman" w:cs="Times New Roman"/>
          <w:sz w:val="24"/>
          <w:szCs w:val="24"/>
          <w:lang w:eastAsia="ru-RU"/>
        </w:rPr>
        <w:t xml:space="preserve">Так же осуществлена подписка на газету «Сургутская Трибуна» для граждан льготной территории, что даёт возможность пожилым людям находиться в курсе информационной повестки города Сургута. </w:t>
      </w:r>
      <w:r w:rsidR="00760EB3" w:rsidRPr="00B22171">
        <w:rPr>
          <w:rFonts w:ascii="Times New Roman" w:eastAsia="Times New Roman" w:hAnsi="Times New Roman" w:cs="Times New Roman"/>
          <w:sz w:val="24"/>
          <w:szCs w:val="24"/>
          <w:lang w:eastAsia="ru-RU"/>
        </w:rPr>
        <w:t>Установка информационных стендов, обновление</w:t>
      </w:r>
      <w:r w:rsidR="008C69F4" w:rsidRPr="00B22171">
        <w:rPr>
          <w:rFonts w:ascii="Times New Roman" w:eastAsia="Times New Roman" w:hAnsi="Times New Roman" w:cs="Times New Roman"/>
          <w:sz w:val="24"/>
          <w:szCs w:val="24"/>
          <w:lang w:eastAsia="ru-RU"/>
        </w:rPr>
        <w:t xml:space="preserve"> на них</w:t>
      </w:r>
      <w:r w:rsidR="00760EB3" w:rsidRPr="00B22171">
        <w:rPr>
          <w:rFonts w:ascii="Times New Roman" w:eastAsia="Times New Roman" w:hAnsi="Times New Roman" w:cs="Times New Roman"/>
          <w:sz w:val="24"/>
          <w:szCs w:val="24"/>
          <w:lang w:eastAsia="ru-RU"/>
        </w:rPr>
        <w:t xml:space="preserve"> </w:t>
      </w:r>
      <w:r w:rsidR="008C69F4" w:rsidRPr="00B22171">
        <w:rPr>
          <w:rFonts w:ascii="Times New Roman" w:eastAsia="Times New Roman" w:hAnsi="Times New Roman" w:cs="Times New Roman"/>
          <w:sz w:val="24"/>
          <w:szCs w:val="24"/>
          <w:lang w:eastAsia="ru-RU"/>
        </w:rPr>
        <w:t>актуальной информации,</w:t>
      </w:r>
      <w:r w:rsidR="00760EB3" w:rsidRPr="00B22171">
        <w:rPr>
          <w:rFonts w:ascii="Times New Roman" w:eastAsia="Times New Roman" w:hAnsi="Times New Roman" w:cs="Times New Roman"/>
          <w:sz w:val="24"/>
          <w:szCs w:val="24"/>
          <w:lang w:eastAsia="ru-RU"/>
        </w:rPr>
        <w:t xml:space="preserve"> интересующей </w:t>
      </w:r>
      <w:r w:rsidR="008C69F4" w:rsidRPr="00B22171">
        <w:rPr>
          <w:rFonts w:ascii="Times New Roman" w:eastAsia="Times New Roman" w:hAnsi="Times New Roman" w:cs="Times New Roman"/>
          <w:sz w:val="24"/>
          <w:szCs w:val="24"/>
          <w:lang w:eastAsia="ru-RU"/>
        </w:rPr>
        <w:t>жителей,</w:t>
      </w:r>
      <w:r w:rsidR="00760EB3" w:rsidRPr="00B22171">
        <w:rPr>
          <w:rFonts w:ascii="Times New Roman" w:eastAsia="Times New Roman" w:hAnsi="Times New Roman" w:cs="Times New Roman"/>
          <w:sz w:val="24"/>
          <w:szCs w:val="24"/>
          <w:lang w:eastAsia="ru-RU"/>
        </w:rPr>
        <w:t xml:space="preserve"> также способствует повышению информированности по различным вопросам, в особенности – в сфере коммунального хозяйства. Учитывая, что вопросы в сфере ЖКХ в настоящее время сохраняют свою остроту, формирование групп ответственных собственников, которые знают свои права и обязанности является важной задачей работы совета ТОС №23. </w:t>
      </w:r>
      <w:r w:rsidRPr="00B22171">
        <w:rPr>
          <w:rFonts w:ascii="Times New Roman" w:eastAsia="Times New Roman" w:hAnsi="Times New Roman" w:cs="Times New Roman"/>
          <w:sz w:val="24"/>
          <w:szCs w:val="24"/>
          <w:lang w:eastAsia="ru-RU"/>
        </w:rPr>
        <w:t xml:space="preserve">Так, за 2015 г. создано </w:t>
      </w:r>
      <w:r w:rsidR="00542BE3" w:rsidRPr="00B22171">
        <w:rPr>
          <w:rFonts w:ascii="Times New Roman" w:eastAsia="Times New Roman" w:hAnsi="Times New Roman" w:cs="Times New Roman"/>
          <w:sz w:val="24"/>
          <w:szCs w:val="24"/>
          <w:lang w:eastAsia="ru-RU"/>
        </w:rPr>
        <w:t>проведена работа по обновление состава советов МКД и включения их в постоянную и активную работу.</w:t>
      </w:r>
    </w:p>
    <w:p w:rsidR="00EB042F" w:rsidRDefault="00EB042F" w:rsidP="00EB042F">
      <w:pPr>
        <w:jc w:val="both"/>
        <w:rPr>
          <w:rFonts w:ascii="Times New Roman" w:hAnsi="Times New Roman" w:cs="Times New Roman"/>
          <w:b/>
          <w:sz w:val="24"/>
          <w:szCs w:val="24"/>
        </w:rPr>
      </w:pPr>
    </w:p>
    <w:p w:rsidR="00EB042F" w:rsidRDefault="00EB042F" w:rsidP="00EB042F">
      <w:pPr>
        <w:jc w:val="both"/>
        <w:rPr>
          <w:rFonts w:ascii="Times New Roman" w:hAnsi="Times New Roman" w:cs="Times New Roman"/>
          <w:b/>
          <w:sz w:val="24"/>
          <w:szCs w:val="24"/>
        </w:rPr>
      </w:pPr>
    </w:p>
    <w:p w:rsidR="00EB042F" w:rsidRDefault="00EB042F" w:rsidP="00EB042F">
      <w:pPr>
        <w:jc w:val="both"/>
        <w:rPr>
          <w:rFonts w:ascii="Times New Roman" w:hAnsi="Times New Roman" w:cs="Times New Roman"/>
          <w:b/>
          <w:sz w:val="24"/>
          <w:szCs w:val="24"/>
        </w:rPr>
      </w:pPr>
    </w:p>
    <w:p w:rsidR="00CD332F" w:rsidRPr="00B22171" w:rsidRDefault="00EB042F" w:rsidP="00EB042F">
      <w:pPr>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CD332F" w:rsidRPr="00B22171">
        <w:rPr>
          <w:rFonts w:ascii="Times New Roman" w:hAnsi="Times New Roman" w:cs="Times New Roman"/>
          <w:b/>
          <w:sz w:val="24"/>
          <w:szCs w:val="24"/>
        </w:rPr>
        <w:t>. Направление: «Содействие населению в организации досуга детей и подростков по месту жительства».</w:t>
      </w:r>
    </w:p>
    <w:tbl>
      <w:tblPr>
        <w:tblStyle w:val="a3"/>
        <w:tblW w:w="9351" w:type="dxa"/>
        <w:tblLook w:val="04A0" w:firstRow="1" w:lastRow="0" w:firstColumn="1" w:lastColumn="0" w:noHBand="0" w:noVBand="1"/>
      </w:tblPr>
      <w:tblGrid>
        <w:gridCol w:w="5665"/>
        <w:gridCol w:w="3686"/>
      </w:tblGrid>
      <w:tr w:rsidR="00CD332F" w:rsidRPr="00B22171" w:rsidTr="00752AA5">
        <w:tc>
          <w:tcPr>
            <w:tcW w:w="9351" w:type="dxa"/>
            <w:gridSpan w:val="2"/>
          </w:tcPr>
          <w:p w:rsidR="00CD332F" w:rsidRPr="00B22171" w:rsidRDefault="00CD332F">
            <w:pPr>
              <w:rPr>
                <w:rFonts w:ascii="Times New Roman" w:hAnsi="Times New Roman" w:cs="Times New Roman"/>
                <w:b/>
                <w:sz w:val="24"/>
                <w:szCs w:val="24"/>
              </w:rPr>
            </w:pPr>
            <w:r w:rsidRPr="00B22171">
              <w:rPr>
                <w:rFonts w:ascii="Times New Roman" w:hAnsi="Times New Roman" w:cs="Times New Roman"/>
                <w:b/>
                <w:sz w:val="24"/>
                <w:szCs w:val="24"/>
              </w:rPr>
              <w:t xml:space="preserve">4.1. </w:t>
            </w:r>
            <w:r w:rsidRPr="00B22171">
              <w:rPr>
                <w:rFonts w:ascii="Times New Roman" w:hAnsi="Times New Roman" w:cs="Times New Roman"/>
                <w:sz w:val="24"/>
                <w:szCs w:val="24"/>
              </w:rPr>
              <w:t>Проведение мероприятия «Лучший пешеход»</w:t>
            </w:r>
          </w:p>
        </w:tc>
      </w:tr>
      <w:tr w:rsidR="00C2061C" w:rsidRPr="00B22171" w:rsidTr="00752AA5">
        <w:tc>
          <w:tcPr>
            <w:tcW w:w="5665" w:type="dxa"/>
          </w:tcPr>
          <w:p w:rsidR="00C2061C" w:rsidRPr="00B22171" w:rsidRDefault="00C2061C">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686" w:type="dxa"/>
          </w:tcPr>
          <w:p w:rsidR="00C2061C" w:rsidRPr="00B22171" w:rsidRDefault="00C2061C">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CD332F" w:rsidRPr="00B22171" w:rsidTr="00752AA5">
        <w:trPr>
          <w:trHeight w:val="7707"/>
        </w:trPr>
        <w:tc>
          <w:tcPr>
            <w:tcW w:w="5665" w:type="dxa"/>
          </w:tcPr>
          <w:p w:rsidR="00D06F4B" w:rsidRPr="00B22171" w:rsidRDefault="008C69F4" w:rsidP="00542BE3">
            <w:pPr>
              <w:jc w:val="both"/>
              <w:rPr>
                <w:rFonts w:ascii="Times New Roman" w:hAnsi="Times New Roman" w:cs="Times New Roman"/>
                <w:b/>
                <w:sz w:val="24"/>
                <w:szCs w:val="24"/>
              </w:rPr>
            </w:pPr>
            <w:r w:rsidRPr="00B22171">
              <w:rPr>
                <w:rFonts w:ascii="Times New Roman" w:hAnsi="Times New Roman" w:cs="Times New Roman"/>
                <w:sz w:val="24"/>
                <w:szCs w:val="24"/>
              </w:rPr>
              <w:t xml:space="preserve">Целью реализации данного мероприятия являлось мотивация и обучение </w:t>
            </w:r>
            <w:r w:rsidR="00CD332F" w:rsidRPr="00B22171">
              <w:rPr>
                <w:rFonts w:ascii="Times New Roman" w:hAnsi="Times New Roman" w:cs="Times New Roman"/>
                <w:sz w:val="24"/>
                <w:szCs w:val="24"/>
              </w:rPr>
              <w:t>соблюдени</w:t>
            </w:r>
            <w:r w:rsidRPr="00B22171">
              <w:rPr>
                <w:rFonts w:ascii="Times New Roman" w:hAnsi="Times New Roman" w:cs="Times New Roman"/>
                <w:sz w:val="24"/>
                <w:szCs w:val="24"/>
              </w:rPr>
              <w:t>я</w:t>
            </w:r>
            <w:r w:rsidR="00CD332F" w:rsidRPr="00B22171">
              <w:rPr>
                <w:rFonts w:ascii="Times New Roman" w:hAnsi="Times New Roman" w:cs="Times New Roman"/>
                <w:sz w:val="24"/>
                <w:szCs w:val="24"/>
              </w:rPr>
              <w:t xml:space="preserve"> подростк</w:t>
            </w:r>
            <w:r w:rsidRPr="00B22171">
              <w:rPr>
                <w:rFonts w:ascii="Times New Roman" w:hAnsi="Times New Roman" w:cs="Times New Roman"/>
                <w:sz w:val="24"/>
                <w:szCs w:val="24"/>
              </w:rPr>
              <w:t>ами</w:t>
            </w:r>
            <w:r w:rsidR="00CD332F" w:rsidRPr="00B22171">
              <w:rPr>
                <w:rFonts w:ascii="Times New Roman" w:hAnsi="Times New Roman" w:cs="Times New Roman"/>
                <w:sz w:val="24"/>
                <w:szCs w:val="24"/>
              </w:rPr>
              <w:t xml:space="preserve"> элементарных правил дорожного движения и формирования навыков безопасного поведения на дорогах.</w:t>
            </w:r>
            <w:r w:rsidR="00D06F4B" w:rsidRPr="00B22171">
              <w:rPr>
                <w:rFonts w:ascii="Times New Roman" w:hAnsi="Times New Roman" w:cs="Times New Roman"/>
                <w:sz w:val="24"/>
                <w:szCs w:val="24"/>
              </w:rPr>
              <w:t xml:space="preserve"> </w:t>
            </w:r>
            <w:r w:rsidR="00752AA5" w:rsidRPr="00B22171">
              <w:rPr>
                <w:rFonts w:ascii="Times New Roman" w:hAnsi="Times New Roman" w:cs="Times New Roman"/>
                <w:sz w:val="24"/>
                <w:szCs w:val="24"/>
              </w:rPr>
              <w:t xml:space="preserve">В проведении мероприятия было задействовано </w:t>
            </w:r>
            <w:r w:rsidR="00542BE3" w:rsidRPr="00B22171">
              <w:rPr>
                <w:rFonts w:ascii="Times New Roman" w:hAnsi="Times New Roman" w:cs="Times New Roman"/>
                <w:sz w:val="24"/>
                <w:szCs w:val="24"/>
              </w:rPr>
              <w:t>4</w:t>
            </w:r>
            <w:r w:rsidR="00752AA5" w:rsidRPr="00B22171">
              <w:rPr>
                <w:rFonts w:ascii="Times New Roman" w:hAnsi="Times New Roman" w:cs="Times New Roman"/>
                <w:sz w:val="24"/>
                <w:szCs w:val="24"/>
              </w:rPr>
              <w:t xml:space="preserve"> сотрудник</w:t>
            </w:r>
            <w:r w:rsidR="00542BE3" w:rsidRPr="00B22171">
              <w:rPr>
                <w:rFonts w:ascii="Times New Roman" w:hAnsi="Times New Roman" w:cs="Times New Roman"/>
                <w:sz w:val="24"/>
                <w:szCs w:val="24"/>
              </w:rPr>
              <w:t>а</w:t>
            </w:r>
            <w:r w:rsidR="00752AA5" w:rsidRPr="00B22171">
              <w:rPr>
                <w:rFonts w:ascii="Times New Roman" w:hAnsi="Times New Roman" w:cs="Times New Roman"/>
                <w:sz w:val="24"/>
                <w:szCs w:val="24"/>
              </w:rPr>
              <w:t xml:space="preserve"> ГИБДД города Сургута. </w:t>
            </w:r>
            <w:r w:rsidR="00D06F4B" w:rsidRPr="00B22171">
              <w:rPr>
                <w:rFonts w:ascii="Times New Roman" w:hAnsi="Times New Roman" w:cs="Times New Roman"/>
                <w:sz w:val="24"/>
                <w:szCs w:val="24"/>
              </w:rPr>
              <w:t>Встречи проводили на базе МБОУ</w:t>
            </w:r>
            <w:r w:rsidR="00D06F4B" w:rsidRPr="00B22171">
              <w:rPr>
                <w:rFonts w:ascii="Times New Roman" w:eastAsia="Times New Roman" w:hAnsi="Times New Roman" w:cs="Times New Roman"/>
                <w:sz w:val="24"/>
                <w:szCs w:val="24"/>
                <w:shd w:val="clear" w:color="auto" w:fill="FFFFFF"/>
                <w:lang w:eastAsia="ru-RU"/>
              </w:rPr>
              <w:t> </w:t>
            </w:r>
            <w:r w:rsidR="00CD332F" w:rsidRPr="00B22171">
              <w:rPr>
                <w:rFonts w:ascii="Times New Roman" w:hAnsi="Times New Roman" w:cs="Times New Roman"/>
                <w:sz w:val="24"/>
                <w:szCs w:val="24"/>
              </w:rPr>
              <w:t>СОШ</w:t>
            </w:r>
            <w:r w:rsidR="00D06F4B" w:rsidRPr="00B22171">
              <w:rPr>
                <w:rFonts w:ascii="Times New Roman" w:eastAsia="Times New Roman" w:hAnsi="Times New Roman" w:cs="Times New Roman"/>
                <w:sz w:val="24"/>
                <w:szCs w:val="24"/>
                <w:shd w:val="clear" w:color="auto" w:fill="FFFFFF"/>
                <w:lang w:eastAsia="ru-RU"/>
              </w:rPr>
              <w:t> </w:t>
            </w:r>
            <w:r w:rsidR="00CD332F" w:rsidRPr="00B22171">
              <w:rPr>
                <w:rFonts w:ascii="Times New Roman" w:hAnsi="Times New Roman" w:cs="Times New Roman"/>
                <w:sz w:val="24"/>
                <w:szCs w:val="24"/>
              </w:rPr>
              <w:t>№30</w:t>
            </w:r>
            <w:r w:rsidR="00D06F4B" w:rsidRPr="00B22171">
              <w:rPr>
                <w:rFonts w:ascii="Times New Roman" w:hAnsi="Times New Roman" w:cs="Times New Roman"/>
                <w:sz w:val="24"/>
                <w:szCs w:val="24"/>
              </w:rPr>
              <w:t xml:space="preserve"> 04.03.2015г. и 20.03.2015г  </w:t>
            </w:r>
            <w:r w:rsidR="00CD332F" w:rsidRPr="00B22171">
              <w:rPr>
                <w:rFonts w:ascii="Times New Roman" w:hAnsi="Times New Roman" w:cs="Times New Roman"/>
                <w:sz w:val="24"/>
                <w:szCs w:val="24"/>
              </w:rPr>
              <w:t xml:space="preserve"> в оборудованном зале. Была закуплена вода, приобретён подсобный материал для проведения обучающ</w:t>
            </w:r>
            <w:r w:rsidRPr="00B22171">
              <w:rPr>
                <w:rFonts w:ascii="Times New Roman" w:hAnsi="Times New Roman" w:cs="Times New Roman"/>
                <w:sz w:val="24"/>
                <w:szCs w:val="24"/>
              </w:rPr>
              <w:t>их</w:t>
            </w:r>
            <w:r w:rsidR="00CD332F" w:rsidRPr="00B22171">
              <w:rPr>
                <w:rFonts w:ascii="Times New Roman" w:hAnsi="Times New Roman" w:cs="Times New Roman"/>
                <w:sz w:val="24"/>
                <w:szCs w:val="24"/>
              </w:rPr>
              <w:t xml:space="preserve"> мероприятий. </w:t>
            </w:r>
            <w:r w:rsidR="00D06F4B" w:rsidRPr="00B22171">
              <w:rPr>
                <w:rFonts w:ascii="Times New Roman" w:hAnsi="Times New Roman" w:cs="Times New Roman"/>
                <w:sz w:val="24"/>
                <w:szCs w:val="24"/>
              </w:rPr>
              <w:t>В ходе данного мероприятия проводился показ сказки «Светофор режиссер» артистами сургутского театра «Петрушка». 12.03.2015 г. организован конкурс «Наш друг светофор» с целью изучения правил дорожного движения. 04.09</w:t>
            </w:r>
            <w:r w:rsidR="00CB71BC" w:rsidRPr="00B22171">
              <w:rPr>
                <w:rFonts w:ascii="Times New Roman" w:hAnsi="Times New Roman" w:cs="Times New Roman"/>
                <w:sz w:val="24"/>
                <w:szCs w:val="24"/>
              </w:rPr>
              <w:t>.2015 г.</w:t>
            </w:r>
            <w:r w:rsidR="00D06F4B" w:rsidRPr="00B22171">
              <w:rPr>
                <w:rFonts w:ascii="Times New Roman" w:hAnsi="Times New Roman" w:cs="Times New Roman"/>
                <w:sz w:val="24"/>
                <w:szCs w:val="24"/>
              </w:rPr>
              <w:t xml:space="preserve"> п</w:t>
            </w:r>
            <w:r w:rsidRPr="00B22171">
              <w:rPr>
                <w:rFonts w:ascii="Times New Roman" w:hAnsi="Times New Roman" w:cs="Times New Roman"/>
                <w:sz w:val="24"/>
                <w:szCs w:val="24"/>
              </w:rPr>
              <w:t>роведена в</w:t>
            </w:r>
            <w:r w:rsidR="00CD332F" w:rsidRPr="00B22171">
              <w:rPr>
                <w:rFonts w:ascii="Times New Roman" w:hAnsi="Times New Roman" w:cs="Times New Roman"/>
                <w:sz w:val="24"/>
                <w:szCs w:val="24"/>
              </w:rPr>
              <w:t xml:space="preserve">икторина: «Три сигнала светофора». </w:t>
            </w:r>
            <w:r w:rsidR="00D06F4B" w:rsidRPr="00B22171">
              <w:rPr>
                <w:rFonts w:ascii="Times New Roman" w:hAnsi="Times New Roman" w:cs="Times New Roman"/>
                <w:sz w:val="24"/>
                <w:szCs w:val="24"/>
              </w:rPr>
              <w:t>11.09</w:t>
            </w:r>
            <w:r w:rsidR="00CB71BC" w:rsidRPr="00B22171">
              <w:rPr>
                <w:rFonts w:ascii="Times New Roman" w:hAnsi="Times New Roman" w:cs="Times New Roman"/>
                <w:sz w:val="24"/>
                <w:szCs w:val="24"/>
              </w:rPr>
              <w:t>.2015 г.</w:t>
            </w:r>
            <w:r w:rsidR="00D06F4B" w:rsidRPr="00B22171">
              <w:rPr>
                <w:rFonts w:ascii="Times New Roman" w:hAnsi="Times New Roman" w:cs="Times New Roman"/>
                <w:sz w:val="24"/>
                <w:szCs w:val="24"/>
              </w:rPr>
              <w:t xml:space="preserve"> </w:t>
            </w:r>
            <w:r w:rsidR="00CB71BC" w:rsidRPr="00B22171">
              <w:rPr>
                <w:rFonts w:ascii="Times New Roman" w:hAnsi="Times New Roman" w:cs="Times New Roman"/>
                <w:sz w:val="24"/>
                <w:szCs w:val="24"/>
              </w:rPr>
              <w:t>о</w:t>
            </w:r>
            <w:r w:rsidRPr="00B22171">
              <w:rPr>
                <w:rFonts w:ascii="Times New Roman" w:hAnsi="Times New Roman" w:cs="Times New Roman"/>
                <w:sz w:val="24"/>
                <w:szCs w:val="24"/>
              </w:rPr>
              <w:t>рганизован к</w:t>
            </w:r>
            <w:r w:rsidR="00CD332F" w:rsidRPr="00B22171">
              <w:rPr>
                <w:rFonts w:ascii="Times New Roman" w:hAnsi="Times New Roman" w:cs="Times New Roman"/>
                <w:sz w:val="24"/>
                <w:szCs w:val="24"/>
              </w:rPr>
              <w:t xml:space="preserve">онкурс рисунка: «Это должен знать каждый». </w:t>
            </w:r>
            <w:r w:rsidR="00D06F4B" w:rsidRPr="00B22171">
              <w:rPr>
                <w:rFonts w:ascii="Times New Roman" w:hAnsi="Times New Roman" w:cs="Times New Roman"/>
                <w:sz w:val="24"/>
                <w:szCs w:val="24"/>
              </w:rPr>
              <w:t xml:space="preserve">1 сентября члены ТОС, для подростков совместно с их родителями проведена экскурсия в автогородок, где с детьми были проведены обучающие ролевые занятия по переходу улиц, закреплению знаний принципов работы сигналов светофора. </w:t>
            </w:r>
            <w:r w:rsidR="00CD332F" w:rsidRPr="00B22171">
              <w:rPr>
                <w:rFonts w:ascii="Times New Roman" w:hAnsi="Times New Roman" w:cs="Times New Roman"/>
                <w:sz w:val="24"/>
                <w:szCs w:val="24"/>
              </w:rPr>
              <w:t xml:space="preserve"> </w:t>
            </w:r>
            <w:r w:rsidR="00D06F4B" w:rsidRPr="00B22171">
              <w:rPr>
                <w:rFonts w:ascii="Times New Roman" w:hAnsi="Times New Roman" w:cs="Times New Roman"/>
                <w:sz w:val="24"/>
                <w:szCs w:val="24"/>
              </w:rPr>
              <w:t xml:space="preserve">Всем участникам розданы листовки и буклеты со стихами о правилах ПДД для самостоятельного закрепления знаний по вопросам безопасного поведения на улицах города, дворах и перекрёстках. </w:t>
            </w:r>
            <w:r w:rsidR="00CD332F" w:rsidRPr="00B22171">
              <w:rPr>
                <w:rFonts w:ascii="Times New Roman" w:hAnsi="Times New Roman" w:cs="Times New Roman"/>
                <w:sz w:val="24"/>
                <w:szCs w:val="24"/>
              </w:rPr>
              <w:t xml:space="preserve">Всего к участию привлечено </w:t>
            </w:r>
            <w:r w:rsidR="00CB71BC" w:rsidRPr="00B22171">
              <w:rPr>
                <w:rFonts w:ascii="Times New Roman" w:hAnsi="Times New Roman" w:cs="Times New Roman"/>
                <w:sz w:val="24"/>
                <w:szCs w:val="24"/>
              </w:rPr>
              <w:t xml:space="preserve">более </w:t>
            </w:r>
            <w:r w:rsidR="00CD332F" w:rsidRPr="00B22171">
              <w:rPr>
                <w:rFonts w:ascii="Times New Roman" w:hAnsi="Times New Roman" w:cs="Times New Roman"/>
                <w:sz w:val="24"/>
                <w:szCs w:val="24"/>
              </w:rPr>
              <w:t xml:space="preserve">200 детей. </w:t>
            </w:r>
            <w:r w:rsidR="00D06F4B" w:rsidRPr="00B22171">
              <w:rPr>
                <w:rFonts w:ascii="Times New Roman" w:hAnsi="Times New Roman" w:cs="Times New Roman"/>
                <w:sz w:val="24"/>
                <w:szCs w:val="24"/>
              </w:rPr>
              <w:t>Победители конкурсов получили грамоты и игры по ПДД.</w:t>
            </w:r>
          </w:p>
        </w:tc>
        <w:tc>
          <w:tcPr>
            <w:tcW w:w="3686" w:type="dxa"/>
          </w:tcPr>
          <w:p w:rsidR="00A06129" w:rsidRPr="00B22171" w:rsidRDefault="00CB71BC" w:rsidP="00A06129">
            <w:pPr>
              <w:rPr>
                <w:rFonts w:ascii="Times New Roman" w:hAnsi="Times New Roman" w:cs="Times New Roman"/>
                <w:sz w:val="24"/>
                <w:szCs w:val="24"/>
              </w:rPr>
            </w:pPr>
            <w:r w:rsidRPr="00B22171">
              <w:rPr>
                <w:rFonts w:ascii="Times New Roman" w:hAnsi="Times New Roman" w:cs="Times New Roman"/>
                <w:sz w:val="24"/>
                <w:szCs w:val="24"/>
              </w:rPr>
              <w:t xml:space="preserve">К участию привлечено более 200 детей. </w:t>
            </w:r>
          </w:p>
          <w:p w:rsidR="00752AA5" w:rsidRPr="00B22171" w:rsidRDefault="00752AA5" w:rsidP="00542BE3">
            <w:pPr>
              <w:jc w:val="both"/>
              <w:rPr>
                <w:rFonts w:ascii="Times New Roman" w:hAnsi="Times New Roman" w:cs="Times New Roman"/>
                <w:sz w:val="24"/>
                <w:szCs w:val="24"/>
              </w:rPr>
            </w:pPr>
            <w:r w:rsidRPr="00B22171">
              <w:rPr>
                <w:rFonts w:ascii="Times New Roman" w:hAnsi="Times New Roman" w:cs="Times New Roman"/>
                <w:sz w:val="24"/>
                <w:szCs w:val="24"/>
              </w:rPr>
              <w:t xml:space="preserve">В проведении мероприятия было задействовано </w:t>
            </w:r>
            <w:r w:rsidR="00542BE3" w:rsidRPr="00B22171">
              <w:rPr>
                <w:rFonts w:ascii="Times New Roman" w:hAnsi="Times New Roman" w:cs="Times New Roman"/>
                <w:sz w:val="24"/>
                <w:szCs w:val="24"/>
              </w:rPr>
              <w:t>4</w:t>
            </w:r>
            <w:r w:rsidRPr="00B22171">
              <w:rPr>
                <w:rFonts w:ascii="Times New Roman" w:hAnsi="Times New Roman" w:cs="Times New Roman"/>
                <w:sz w:val="24"/>
                <w:szCs w:val="24"/>
              </w:rPr>
              <w:t xml:space="preserve"> сотрудник</w:t>
            </w:r>
            <w:r w:rsidR="00542BE3" w:rsidRPr="00B22171">
              <w:rPr>
                <w:rFonts w:ascii="Times New Roman" w:hAnsi="Times New Roman" w:cs="Times New Roman"/>
                <w:sz w:val="24"/>
                <w:szCs w:val="24"/>
              </w:rPr>
              <w:t>а</w:t>
            </w:r>
            <w:r w:rsidRPr="00B22171">
              <w:rPr>
                <w:rFonts w:ascii="Times New Roman" w:hAnsi="Times New Roman" w:cs="Times New Roman"/>
                <w:sz w:val="24"/>
                <w:szCs w:val="24"/>
              </w:rPr>
              <w:t xml:space="preserve"> ГИБДД города Сургута.</w:t>
            </w:r>
          </w:p>
        </w:tc>
      </w:tr>
      <w:tr w:rsidR="00CD332F" w:rsidRPr="00B22171" w:rsidTr="00752AA5">
        <w:tc>
          <w:tcPr>
            <w:tcW w:w="9351" w:type="dxa"/>
            <w:gridSpan w:val="2"/>
          </w:tcPr>
          <w:p w:rsidR="00CD332F" w:rsidRPr="00B22171" w:rsidRDefault="00CD332F">
            <w:pPr>
              <w:rPr>
                <w:rFonts w:ascii="Times New Roman" w:hAnsi="Times New Roman" w:cs="Times New Roman"/>
                <w:b/>
                <w:sz w:val="24"/>
                <w:szCs w:val="24"/>
              </w:rPr>
            </w:pPr>
            <w:r w:rsidRPr="00B22171">
              <w:rPr>
                <w:rFonts w:ascii="Times New Roman" w:hAnsi="Times New Roman" w:cs="Times New Roman"/>
                <w:b/>
                <w:sz w:val="24"/>
                <w:szCs w:val="24"/>
              </w:rPr>
              <w:t xml:space="preserve">4.2. </w:t>
            </w:r>
            <w:r w:rsidRPr="00B22171">
              <w:rPr>
                <w:rFonts w:ascii="Times New Roman" w:hAnsi="Times New Roman" w:cs="Times New Roman"/>
                <w:sz w:val="24"/>
                <w:szCs w:val="24"/>
              </w:rPr>
              <w:t>Проведение мероприятия «Ни мороз нам не страшен ни жара»</w:t>
            </w:r>
          </w:p>
        </w:tc>
      </w:tr>
      <w:tr w:rsidR="00B41564" w:rsidRPr="00B22171" w:rsidTr="00752AA5">
        <w:tc>
          <w:tcPr>
            <w:tcW w:w="5665" w:type="dxa"/>
          </w:tcPr>
          <w:p w:rsidR="00B41564" w:rsidRPr="00B22171" w:rsidRDefault="00B41564">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686" w:type="dxa"/>
          </w:tcPr>
          <w:p w:rsidR="00B41564" w:rsidRPr="00B22171" w:rsidRDefault="00B41564">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CD332F" w:rsidRPr="00B22171" w:rsidTr="00752AA5">
        <w:tc>
          <w:tcPr>
            <w:tcW w:w="5665" w:type="dxa"/>
          </w:tcPr>
          <w:p w:rsidR="00A06129" w:rsidRPr="00B22171" w:rsidRDefault="00702564" w:rsidP="00542BE3">
            <w:pPr>
              <w:jc w:val="both"/>
              <w:rPr>
                <w:rFonts w:ascii="Times New Roman" w:hAnsi="Times New Roman" w:cs="Times New Roman"/>
                <w:b/>
                <w:sz w:val="24"/>
                <w:szCs w:val="24"/>
              </w:rPr>
            </w:pPr>
            <w:r w:rsidRPr="00B22171">
              <w:rPr>
                <w:rFonts w:ascii="Times New Roman" w:eastAsia="Calibri" w:hAnsi="Times New Roman" w:cs="Times New Roman"/>
                <w:sz w:val="24"/>
                <w:szCs w:val="24"/>
              </w:rPr>
              <w:t xml:space="preserve">14 марта и 6 ноября 2015г. в спортзале МБОУ СОШ №30 совместно с педагогами школы проведено спортивное мероприятие «Веселые старты». В соревнованиях принимали участие не только дети, но и их родители. Соревнования проходили в дружном бодром настроении. Подростки и их родители получили заряд бодрости и эмоциональное настроение. Участникам соревнований вручены грамоты, дипломы и подарки. В мае, июне проходили аналогичные мероприятия по мини футболу. Проведение мероприятий планировалось провести на спортивной пришкольной площадке, но по просьбам родителей из-за холодных дней мероприятия проводились в спортзале МБОУ СОШ №30. </w:t>
            </w:r>
            <w:r w:rsidRPr="00B22171">
              <w:rPr>
                <w:rFonts w:ascii="Times New Roman" w:hAnsi="Times New Roman" w:cs="Times New Roman"/>
                <w:sz w:val="24"/>
                <w:szCs w:val="24"/>
              </w:rPr>
              <w:t xml:space="preserve">6 ноября с подростками микрорайонов при содействии и договорённости с </w:t>
            </w:r>
            <w:r w:rsidRPr="00B22171">
              <w:rPr>
                <w:rFonts w:ascii="Times New Roman" w:hAnsi="Times New Roman" w:cs="Times New Roman"/>
                <w:sz w:val="24"/>
                <w:szCs w:val="24"/>
              </w:rPr>
              <w:lastRenderedPageBreak/>
              <w:t xml:space="preserve">заместителем директора начальной школы №30 В. А. Кривенко, прошли соревнования «Веселые старты» в спортивном зале начальной школы №30, на которых присутствовали подростки и их родители всего - 40 человек. В рамках мероприятия организованы 4 команды по мини футболу. Всего охват участников мероприятия составил </w:t>
            </w:r>
            <w:r w:rsidR="00542BE3" w:rsidRPr="00B22171">
              <w:rPr>
                <w:rFonts w:ascii="Times New Roman" w:hAnsi="Times New Roman" w:cs="Times New Roman"/>
                <w:sz w:val="24"/>
                <w:szCs w:val="24"/>
              </w:rPr>
              <w:t>порядка 100</w:t>
            </w:r>
            <w:r w:rsidRPr="00B22171">
              <w:rPr>
                <w:rFonts w:ascii="Times New Roman" w:hAnsi="Times New Roman" w:cs="Times New Roman"/>
                <w:sz w:val="24"/>
                <w:szCs w:val="24"/>
              </w:rPr>
              <w:t xml:space="preserve"> человек. </w:t>
            </w:r>
          </w:p>
        </w:tc>
        <w:tc>
          <w:tcPr>
            <w:tcW w:w="3686" w:type="dxa"/>
          </w:tcPr>
          <w:p w:rsidR="00592115" w:rsidRPr="00B22171" w:rsidRDefault="00592115" w:rsidP="00592115">
            <w:pPr>
              <w:jc w:val="both"/>
              <w:rPr>
                <w:rFonts w:ascii="Times New Roman" w:eastAsia="Calibri" w:hAnsi="Times New Roman" w:cs="Times New Roman"/>
                <w:sz w:val="24"/>
                <w:szCs w:val="24"/>
              </w:rPr>
            </w:pPr>
            <w:r w:rsidRPr="00B22171">
              <w:rPr>
                <w:rFonts w:ascii="Times New Roman" w:eastAsia="Calibri" w:hAnsi="Times New Roman" w:cs="Times New Roman"/>
                <w:sz w:val="24"/>
                <w:szCs w:val="24"/>
              </w:rPr>
              <w:lastRenderedPageBreak/>
              <w:t xml:space="preserve">Общий охват участников составил </w:t>
            </w:r>
            <w:r w:rsidR="00542BE3" w:rsidRPr="00B22171">
              <w:rPr>
                <w:rFonts w:ascii="Times New Roman" w:eastAsia="Calibri" w:hAnsi="Times New Roman" w:cs="Times New Roman"/>
                <w:sz w:val="24"/>
                <w:szCs w:val="24"/>
              </w:rPr>
              <w:t>100</w:t>
            </w:r>
            <w:r w:rsidRPr="00B22171">
              <w:rPr>
                <w:rFonts w:ascii="Times New Roman" w:eastAsia="Calibri" w:hAnsi="Times New Roman" w:cs="Times New Roman"/>
                <w:sz w:val="24"/>
                <w:szCs w:val="24"/>
              </w:rPr>
              <w:t xml:space="preserve"> человек.</w:t>
            </w:r>
          </w:p>
          <w:p w:rsidR="00592115" w:rsidRPr="00B22171" w:rsidRDefault="00592115" w:rsidP="00592115">
            <w:pPr>
              <w:jc w:val="both"/>
              <w:rPr>
                <w:rFonts w:ascii="Times New Roman" w:eastAsia="Calibri" w:hAnsi="Times New Roman" w:cs="Times New Roman"/>
                <w:sz w:val="24"/>
                <w:szCs w:val="24"/>
              </w:rPr>
            </w:pPr>
          </w:p>
        </w:tc>
      </w:tr>
      <w:tr w:rsidR="008E6B98" w:rsidRPr="00B22171" w:rsidTr="00752AA5">
        <w:tc>
          <w:tcPr>
            <w:tcW w:w="9351" w:type="dxa"/>
            <w:gridSpan w:val="2"/>
          </w:tcPr>
          <w:p w:rsidR="008E6B98" w:rsidRPr="00B22171" w:rsidRDefault="008E6B98">
            <w:pPr>
              <w:rPr>
                <w:rFonts w:ascii="Times New Roman" w:hAnsi="Times New Roman" w:cs="Times New Roman"/>
                <w:b/>
                <w:sz w:val="24"/>
                <w:szCs w:val="24"/>
              </w:rPr>
            </w:pPr>
            <w:r w:rsidRPr="00B22171">
              <w:rPr>
                <w:rFonts w:ascii="Times New Roman" w:hAnsi="Times New Roman" w:cs="Times New Roman"/>
                <w:b/>
                <w:sz w:val="24"/>
                <w:szCs w:val="24"/>
              </w:rPr>
              <w:t xml:space="preserve">4.3. </w:t>
            </w:r>
            <w:r w:rsidRPr="00B22171">
              <w:rPr>
                <w:rFonts w:ascii="Times New Roman" w:hAnsi="Times New Roman" w:cs="Times New Roman"/>
                <w:sz w:val="24"/>
                <w:szCs w:val="24"/>
              </w:rPr>
              <w:t>Конкурсная программа</w:t>
            </w:r>
            <w:r w:rsidR="00763431" w:rsidRPr="00B22171">
              <w:rPr>
                <w:rFonts w:ascii="Times New Roman" w:hAnsi="Times New Roman" w:cs="Times New Roman"/>
                <w:sz w:val="24"/>
                <w:szCs w:val="24"/>
              </w:rPr>
              <w:t>:</w:t>
            </w:r>
            <w:r w:rsidRPr="00B22171">
              <w:rPr>
                <w:rFonts w:ascii="Times New Roman" w:hAnsi="Times New Roman" w:cs="Times New Roman"/>
                <w:sz w:val="24"/>
                <w:szCs w:val="24"/>
              </w:rPr>
              <w:t xml:space="preserve"> «Здравствуй дедушка, Мороз»</w:t>
            </w:r>
          </w:p>
        </w:tc>
      </w:tr>
      <w:tr w:rsidR="00306036" w:rsidRPr="00B22171" w:rsidTr="00752AA5">
        <w:tc>
          <w:tcPr>
            <w:tcW w:w="5665" w:type="dxa"/>
          </w:tcPr>
          <w:p w:rsidR="00306036" w:rsidRPr="00B22171" w:rsidRDefault="00306036" w:rsidP="00542BE3">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3686" w:type="dxa"/>
          </w:tcPr>
          <w:p w:rsidR="00306036" w:rsidRPr="00B22171" w:rsidRDefault="00306036" w:rsidP="00542BE3">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CD332F" w:rsidRPr="00B22171" w:rsidTr="00752AA5">
        <w:tc>
          <w:tcPr>
            <w:tcW w:w="5665" w:type="dxa"/>
          </w:tcPr>
          <w:p w:rsidR="00CD332F" w:rsidRPr="00B22171" w:rsidRDefault="008E6B98" w:rsidP="00B77DAA">
            <w:pPr>
              <w:jc w:val="both"/>
              <w:rPr>
                <w:rFonts w:ascii="Times New Roman" w:hAnsi="Times New Roman" w:cs="Times New Roman"/>
                <w:b/>
                <w:sz w:val="24"/>
                <w:szCs w:val="24"/>
              </w:rPr>
            </w:pPr>
            <w:r w:rsidRPr="00B22171">
              <w:rPr>
                <w:rFonts w:ascii="Times New Roman" w:hAnsi="Times New Roman" w:cs="Times New Roman"/>
                <w:sz w:val="24"/>
                <w:szCs w:val="24"/>
              </w:rPr>
              <w:t xml:space="preserve">Целью данного </w:t>
            </w:r>
            <w:r w:rsidR="00592115" w:rsidRPr="00B22171">
              <w:rPr>
                <w:rFonts w:ascii="Times New Roman" w:hAnsi="Times New Roman" w:cs="Times New Roman"/>
                <w:sz w:val="24"/>
                <w:szCs w:val="24"/>
              </w:rPr>
              <w:t>мероприятия</w:t>
            </w:r>
            <w:r w:rsidRPr="00B22171">
              <w:rPr>
                <w:rFonts w:ascii="Times New Roman" w:hAnsi="Times New Roman" w:cs="Times New Roman"/>
                <w:sz w:val="24"/>
                <w:szCs w:val="24"/>
              </w:rPr>
              <w:t xml:space="preserve"> явля</w:t>
            </w:r>
            <w:r w:rsidR="00592115" w:rsidRPr="00B22171">
              <w:rPr>
                <w:rFonts w:ascii="Times New Roman" w:hAnsi="Times New Roman" w:cs="Times New Roman"/>
                <w:sz w:val="24"/>
                <w:szCs w:val="24"/>
              </w:rPr>
              <w:t>лось</w:t>
            </w:r>
            <w:r w:rsidRPr="00B22171">
              <w:rPr>
                <w:rFonts w:ascii="Times New Roman" w:hAnsi="Times New Roman" w:cs="Times New Roman"/>
                <w:sz w:val="24"/>
                <w:szCs w:val="24"/>
              </w:rPr>
              <w:t xml:space="preserve"> проведение утренника</w:t>
            </w:r>
            <w:r w:rsidR="00592115" w:rsidRPr="00B22171">
              <w:rPr>
                <w:rFonts w:ascii="Times New Roman" w:hAnsi="Times New Roman" w:cs="Times New Roman"/>
                <w:sz w:val="24"/>
                <w:szCs w:val="24"/>
              </w:rPr>
              <w:t xml:space="preserve"> </w:t>
            </w:r>
            <w:r w:rsidRPr="00B22171">
              <w:rPr>
                <w:rFonts w:ascii="Times New Roman" w:hAnsi="Times New Roman" w:cs="Times New Roman"/>
                <w:sz w:val="24"/>
                <w:szCs w:val="24"/>
              </w:rPr>
              <w:t>для детей из малообеспеченных, неполных и многодетных семей. Было закуплено набор для творчества «Юный техник» и костюмы снегурочки и деда мороза. Заключен договор с ООО «Рим».</w:t>
            </w:r>
            <w:r w:rsidR="00592115" w:rsidRPr="00B22171">
              <w:rPr>
                <w:rFonts w:ascii="Times New Roman" w:hAnsi="Times New Roman" w:cs="Times New Roman"/>
                <w:sz w:val="24"/>
                <w:szCs w:val="24"/>
              </w:rPr>
              <w:t xml:space="preserve"> 16.12. в </w:t>
            </w:r>
            <w:r w:rsidR="00306036" w:rsidRPr="00B22171">
              <w:rPr>
                <w:rFonts w:ascii="Times New Roman" w:hAnsi="Times New Roman" w:cs="Times New Roman"/>
                <w:sz w:val="24"/>
                <w:szCs w:val="24"/>
              </w:rPr>
              <w:t xml:space="preserve">актовом зале реабилитационного центра для детей и подростков с ограниченными возможностями «Добрый волшебник» проведён детский утренник для детей-воспитанников этого учреждения. На празднике присутствовало около 50 человек. В организации праздника задействовано </w:t>
            </w:r>
            <w:r w:rsidR="00B77DAA" w:rsidRPr="00B22171">
              <w:rPr>
                <w:rFonts w:ascii="Times New Roman" w:hAnsi="Times New Roman" w:cs="Times New Roman"/>
                <w:sz w:val="24"/>
                <w:szCs w:val="24"/>
              </w:rPr>
              <w:t>6</w:t>
            </w:r>
            <w:r w:rsidR="00306036" w:rsidRPr="00B22171">
              <w:rPr>
                <w:rFonts w:ascii="Times New Roman" w:hAnsi="Times New Roman" w:cs="Times New Roman"/>
                <w:sz w:val="24"/>
                <w:szCs w:val="24"/>
              </w:rPr>
              <w:t xml:space="preserve"> работников ООО «Рим» и </w:t>
            </w:r>
            <w:r w:rsidR="00B77DAA" w:rsidRPr="00B22171">
              <w:rPr>
                <w:rFonts w:ascii="Times New Roman" w:hAnsi="Times New Roman" w:cs="Times New Roman"/>
                <w:sz w:val="24"/>
                <w:szCs w:val="24"/>
              </w:rPr>
              <w:t>5</w:t>
            </w:r>
            <w:r w:rsidR="00306036" w:rsidRPr="00B22171">
              <w:rPr>
                <w:rFonts w:ascii="Times New Roman" w:hAnsi="Times New Roman" w:cs="Times New Roman"/>
                <w:sz w:val="24"/>
                <w:szCs w:val="24"/>
              </w:rPr>
              <w:t xml:space="preserve"> педагог</w:t>
            </w:r>
            <w:r w:rsidR="00B77DAA" w:rsidRPr="00B22171">
              <w:rPr>
                <w:rFonts w:ascii="Times New Roman" w:hAnsi="Times New Roman" w:cs="Times New Roman"/>
                <w:sz w:val="24"/>
                <w:szCs w:val="24"/>
              </w:rPr>
              <w:t>ов</w:t>
            </w:r>
            <w:r w:rsidR="00306036" w:rsidRPr="00B22171">
              <w:rPr>
                <w:rFonts w:ascii="Times New Roman" w:hAnsi="Times New Roman" w:cs="Times New Roman"/>
                <w:sz w:val="24"/>
                <w:szCs w:val="24"/>
              </w:rPr>
              <w:t xml:space="preserve"> реабилитационного центра «Добрый Волшебник». Все детишки получили праздничный сладкий подарок.</w:t>
            </w:r>
          </w:p>
        </w:tc>
        <w:tc>
          <w:tcPr>
            <w:tcW w:w="3686" w:type="dxa"/>
          </w:tcPr>
          <w:p w:rsidR="00657472" w:rsidRPr="00B22171" w:rsidRDefault="00306036">
            <w:pPr>
              <w:rPr>
                <w:rFonts w:ascii="Times New Roman" w:hAnsi="Times New Roman" w:cs="Times New Roman"/>
                <w:sz w:val="24"/>
                <w:szCs w:val="24"/>
              </w:rPr>
            </w:pPr>
            <w:r w:rsidRPr="00B22171">
              <w:rPr>
                <w:rFonts w:ascii="Times New Roman" w:hAnsi="Times New Roman" w:cs="Times New Roman"/>
                <w:sz w:val="24"/>
                <w:szCs w:val="24"/>
              </w:rPr>
              <w:t>Число участников – 50 человек.</w:t>
            </w:r>
          </w:p>
          <w:p w:rsidR="00306036" w:rsidRPr="00B22171" w:rsidRDefault="00306036" w:rsidP="00B77DAA">
            <w:pPr>
              <w:rPr>
                <w:rFonts w:ascii="Times New Roman" w:hAnsi="Times New Roman" w:cs="Times New Roman"/>
                <w:sz w:val="24"/>
                <w:szCs w:val="24"/>
              </w:rPr>
            </w:pPr>
            <w:r w:rsidRPr="00B22171">
              <w:rPr>
                <w:rFonts w:ascii="Times New Roman" w:hAnsi="Times New Roman" w:cs="Times New Roman"/>
                <w:sz w:val="24"/>
                <w:szCs w:val="24"/>
              </w:rPr>
              <w:t xml:space="preserve">Число сотрудников </w:t>
            </w:r>
            <w:r w:rsidR="00B77DAA" w:rsidRPr="00B22171">
              <w:rPr>
                <w:rFonts w:ascii="Times New Roman" w:hAnsi="Times New Roman" w:cs="Times New Roman"/>
                <w:sz w:val="24"/>
                <w:szCs w:val="24"/>
              </w:rPr>
              <w:t>организаций-</w:t>
            </w:r>
            <w:r w:rsidRPr="00B22171">
              <w:rPr>
                <w:rFonts w:ascii="Times New Roman" w:hAnsi="Times New Roman" w:cs="Times New Roman"/>
                <w:sz w:val="24"/>
                <w:szCs w:val="24"/>
              </w:rPr>
              <w:t>соорганизаторов праздника</w:t>
            </w:r>
            <w:r w:rsidR="00B77DAA" w:rsidRPr="00B22171">
              <w:rPr>
                <w:rFonts w:ascii="Times New Roman" w:hAnsi="Times New Roman" w:cs="Times New Roman"/>
                <w:sz w:val="24"/>
                <w:szCs w:val="24"/>
              </w:rPr>
              <w:t xml:space="preserve"> – 11 человек</w:t>
            </w:r>
          </w:p>
        </w:tc>
      </w:tr>
    </w:tbl>
    <w:p w:rsidR="00B77DAA" w:rsidRPr="00B22171" w:rsidRDefault="00B77DAA" w:rsidP="00B77DAA">
      <w:pPr>
        <w:spacing w:before="120" w:after="120" w:line="240" w:lineRule="auto"/>
        <w:jc w:val="both"/>
        <w:rPr>
          <w:rFonts w:ascii="Times New Roman" w:hAnsi="Times New Roman" w:cs="Times New Roman"/>
          <w:sz w:val="24"/>
          <w:szCs w:val="24"/>
        </w:rPr>
      </w:pPr>
      <w:r w:rsidRPr="00B22171">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B22171">
        <w:rPr>
          <w:rFonts w:ascii="Times New Roman" w:eastAsia="Times New Roman" w:hAnsi="Times New Roman" w:cs="Times New Roman"/>
          <w:sz w:val="24"/>
          <w:szCs w:val="24"/>
          <w:lang w:val="en-US" w:eastAsia="ii-CN"/>
        </w:rPr>
        <w:t>IV</w:t>
      </w:r>
      <w:r w:rsidRPr="00B22171">
        <w:rPr>
          <w:rFonts w:ascii="Times New Roman" w:eastAsia="Times New Roman" w:hAnsi="Times New Roman" w:cs="Times New Roman"/>
          <w:sz w:val="24"/>
          <w:szCs w:val="24"/>
          <w:lang w:eastAsia="ii-CN"/>
        </w:rPr>
        <w:t xml:space="preserve"> направлению проекта.</w:t>
      </w:r>
    </w:p>
    <w:p w:rsidR="00CF5F45" w:rsidRPr="00B22171" w:rsidRDefault="00B77DAA" w:rsidP="0090121F">
      <w:pPr>
        <w:jc w:val="both"/>
        <w:rPr>
          <w:rFonts w:ascii="Times New Roman" w:hAnsi="Times New Roman" w:cs="Times New Roman"/>
          <w:sz w:val="24"/>
          <w:szCs w:val="24"/>
        </w:rPr>
      </w:pPr>
      <w:r w:rsidRPr="00B22171">
        <w:rPr>
          <w:rFonts w:ascii="Times New Roman" w:hAnsi="Times New Roman" w:cs="Times New Roman"/>
          <w:sz w:val="24"/>
          <w:szCs w:val="24"/>
        </w:rPr>
        <w:t xml:space="preserve">Благодаря средствам субсидии совету ТОС № 26 удалось организовать крупные массовые мероприятия с привлечением большого числа детей школьного и дошкольного возраста. </w:t>
      </w:r>
      <w:r w:rsidR="00CF5F45" w:rsidRPr="00B22171">
        <w:rPr>
          <w:rFonts w:ascii="Times New Roman" w:hAnsi="Times New Roman" w:cs="Times New Roman"/>
          <w:sz w:val="24"/>
          <w:szCs w:val="24"/>
        </w:rPr>
        <w:t>Проведение мероприятий, направленное на соблюдение п</w:t>
      </w:r>
      <w:r w:rsidR="00CD15AD" w:rsidRPr="00B22171">
        <w:rPr>
          <w:rFonts w:ascii="Times New Roman" w:hAnsi="Times New Roman" w:cs="Times New Roman"/>
          <w:sz w:val="24"/>
          <w:szCs w:val="24"/>
        </w:rPr>
        <w:t xml:space="preserve">равил дорожного движения </w:t>
      </w:r>
      <w:r w:rsidR="00CF5F45" w:rsidRPr="00B22171">
        <w:rPr>
          <w:rFonts w:ascii="Times New Roman" w:hAnsi="Times New Roman" w:cs="Times New Roman"/>
          <w:sz w:val="24"/>
          <w:szCs w:val="24"/>
        </w:rPr>
        <w:t xml:space="preserve">помогает </w:t>
      </w:r>
      <w:r w:rsidR="00CD15AD" w:rsidRPr="00B22171">
        <w:rPr>
          <w:rFonts w:ascii="Times New Roman" w:hAnsi="Times New Roman" w:cs="Times New Roman"/>
          <w:sz w:val="24"/>
          <w:szCs w:val="24"/>
        </w:rPr>
        <w:t>школьникам</w:t>
      </w:r>
      <w:r w:rsidR="00CF5F45" w:rsidRPr="00B22171">
        <w:rPr>
          <w:rFonts w:ascii="Times New Roman" w:hAnsi="Times New Roman" w:cs="Times New Roman"/>
          <w:sz w:val="24"/>
          <w:szCs w:val="24"/>
        </w:rPr>
        <w:t xml:space="preserve"> более осмотрительно вести себя на проезжей части</w:t>
      </w:r>
      <w:r w:rsidR="00CD15AD" w:rsidRPr="00B22171">
        <w:rPr>
          <w:rFonts w:ascii="Times New Roman" w:hAnsi="Times New Roman" w:cs="Times New Roman"/>
          <w:sz w:val="24"/>
          <w:szCs w:val="24"/>
        </w:rPr>
        <w:t>, что, непосредственно, имеет влияние и на их родителей</w:t>
      </w:r>
      <w:r w:rsidR="00CF5F45" w:rsidRPr="00B22171">
        <w:rPr>
          <w:rFonts w:ascii="Times New Roman" w:hAnsi="Times New Roman" w:cs="Times New Roman"/>
          <w:sz w:val="24"/>
          <w:szCs w:val="24"/>
        </w:rPr>
        <w:t xml:space="preserve">. </w:t>
      </w:r>
      <w:r w:rsidR="00CD15AD" w:rsidRPr="00B22171">
        <w:rPr>
          <w:rFonts w:ascii="Times New Roman" w:hAnsi="Times New Roman" w:cs="Times New Roman"/>
          <w:sz w:val="24"/>
          <w:szCs w:val="24"/>
        </w:rPr>
        <w:t xml:space="preserve">Мероприятия, направленные на поддержку </w:t>
      </w:r>
      <w:r w:rsidR="0090121F" w:rsidRPr="00B22171">
        <w:rPr>
          <w:rFonts w:ascii="Times New Roman" w:hAnsi="Times New Roman" w:cs="Times New Roman"/>
          <w:sz w:val="24"/>
          <w:szCs w:val="24"/>
        </w:rPr>
        <w:t>активного и здорового образа жизни</w:t>
      </w:r>
      <w:r w:rsidR="00CD15AD" w:rsidRPr="00B22171">
        <w:rPr>
          <w:rFonts w:ascii="Times New Roman" w:hAnsi="Times New Roman" w:cs="Times New Roman"/>
          <w:sz w:val="24"/>
          <w:szCs w:val="24"/>
        </w:rPr>
        <w:t xml:space="preserve"> помогаю</w:t>
      </w:r>
      <w:r w:rsidR="0090121F" w:rsidRPr="00B22171">
        <w:rPr>
          <w:rFonts w:ascii="Times New Roman" w:hAnsi="Times New Roman" w:cs="Times New Roman"/>
          <w:sz w:val="24"/>
          <w:szCs w:val="24"/>
        </w:rPr>
        <w:t>т</w:t>
      </w:r>
      <w:r w:rsidR="00CD15AD" w:rsidRPr="00B22171">
        <w:rPr>
          <w:rFonts w:ascii="Times New Roman" w:hAnsi="Times New Roman" w:cs="Times New Roman"/>
          <w:sz w:val="24"/>
          <w:szCs w:val="24"/>
        </w:rPr>
        <w:t xml:space="preserve"> ребятам организоваться и реализовать свой интерес к спортивным играм.</w:t>
      </w:r>
      <w:r w:rsidR="0090121F" w:rsidRPr="00B22171">
        <w:rPr>
          <w:rFonts w:ascii="Times New Roman" w:hAnsi="Times New Roman" w:cs="Times New Roman"/>
          <w:sz w:val="24"/>
          <w:szCs w:val="24"/>
        </w:rPr>
        <w:t xml:space="preserve"> Кроме того, проведение праздника для детишек с ограниченными возможностями здоровья благоприятно влияет на их дальнейшую социализацию, и дарит радость не только детям, но и их родителям.</w:t>
      </w:r>
    </w:p>
    <w:p w:rsidR="008E6B98" w:rsidRPr="00B22171" w:rsidRDefault="008E6B98">
      <w:pPr>
        <w:rPr>
          <w:rFonts w:ascii="Times New Roman" w:hAnsi="Times New Roman" w:cs="Times New Roman"/>
          <w:b/>
          <w:sz w:val="24"/>
          <w:szCs w:val="24"/>
        </w:rPr>
      </w:pPr>
      <w:r w:rsidRPr="00B22171">
        <w:rPr>
          <w:rFonts w:ascii="Times New Roman" w:hAnsi="Times New Roman" w:cs="Times New Roman"/>
          <w:b/>
          <w:sz w:val="24"/>
          <w:szCs w:val="24"/>
        </w:rPr>
        <w:t>5. Направление: «Содействие досуга населения граждан пожилого возраста»</w:t>
      </w:r>
    </w:p>
    <w:tbl>
      <w:tblPr>
        <w:tblStyle w:val="a3"/>
        <w:tblW w:w="0" w:type="auto"/>
        <w:tblLook w:val="04A0" w:firstRow="1" w:lastRow="0" w:firstColumn="1" w:lastColumn="0" w:noHBand="0" w:noVBand="1"/>
      </w:tblPr>
      <w:tblGrid>
        <w:gridCol w:w="4685"/>
        <w:gridCol w:w="4660"/>
      </w:tblGrid>
      <w:tr w:rsidR="008E6B98" w:rsidRPr="00B22171" w:rsidTr="00752AA5">
        <w:tc>
          <w:tcPr>
            <w:tcW w:w="9345" w:type="dxa"/>
            <w:gridSpan w:val="2"/>
          </w:tcPr>
          <w:p w:rsidR="008E6B98" w:rsidRPr="00B22171" w:rsidRDefault="008E6B98">
            <w:pPr>
              <w:rPr>
                <w:rFonts w:ascii="Times New Roman" w:hAnsi="Times New Roman" w:cs="Times New Roman"/>
                <w:b/>
                <w:sz w:val="24"/>
                <w:szCs w:val="24"/>
              </w:rPr>
            </w:pPr>
            <w:r w:rsidRPr="00B22171">
              <w:rPr>
                <w:rFonts w:ascii="Times New Roman" w:hAnsi="Times New Roman" w:cs="Times New Roman"/>
                <w:b/>
                <w:sz w:val="24"/>
                <w:szCs w:val="24"/>
              </w:rPr>
              <w:t xml:space="preserve">5.1. </w:t>
            </w:r>
            <w:r w:rsidRPr="00B22171">
              <w:rPr>
                <w:rFonts w:ascii="Times New Roman" w:hAnsi="Times New Roman" w:cs="Times New Roman"/>
                <w:sz w:val="24"/>
                <w:szCs w:val="24"/>
              </w:rPr>
              <w:t>Содействие работе вокальной группы «Обская волна»</w:t>
            </w:r>
          </w:p>
        </w:tc>
      </w:tr>
      <w:tr w:rsidR="00752AA5" w:rsidRPr="00B22171" w:rsidTr="00752AA5">
        <w:tc>
          <w:tcPr>
            <w:tcW w:w="4685" w:type="dxa"/>
          </w:tcPr>
          <w:p w:rsidR="008126C0" w:rsidRPr="00B22171" w:rsidRDefault="008126C0">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4660" w:type="dxa"/>
          </w:tcPr>
          <w:p w:rsidR="008126C0" w:rsidRPr="00B22171" w:rsidRDefault="008126C0">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752AA5" w:rsidRPr="00B22171" w:rsidTr="00752AA5">
        <w:tc>
          <w:tcPr>
            <w:tcW w:w="4685" w:type="dxa"/>
          </w:tcPr>
          <w:p w:rsidR="004551B3" w:rsidRPr="00B22171" w:rsidRDefault="004551B3" w:rsidP="00542BE3">
            <w:pPr>
              <w:jc w:val="both"/>
              <w:rPr>
                <w:rFonts w:ascii="Times New Roman" w:hAnsi="Times New Roman" w:cs="Times New Roman"/>
                <w:b/>
                <w:sz w:val="24"/>
                <w:szCs w:val="24"/>
              </w:rPr>
            </w:pPr>
            <w:r w:rsidRPr="00B22171">
              <w:rPr>
                <w:rFonts w:ascii="Times New Roman" w:eastAsia="Times New Roman" w:hAnsi="Times New Roman" w:cs="Times New Roman"/>
                <w:sz w:val="24"/>
                <w:szCs w:val="24"/>
                <w:lang w:eastAsia="ru-RU"/>
              </w:rPr>
              <w:t>Вокальная группа по месту жительства создана</w:t>
            </w:r>
            <w:r w:rsidR="00FE3687" w:rsidRPr="00B22171">
              <w:rPr>
                <w:rFonts w:ascii="Times New Roman" w:eastAsia="Times New Roman" w:hAnsi="Times New Roman" w:cs="Times New Roman"/>
                <w:sz w:val="24"/>
                <w:szCs w:val="24"/>
                <w:lang w:eastAsia="ru-RU"/>
              </w:rPr>
              <w:t xml:space="preserve"> из </w:t>
            </w:r>
            <w:r w:rsidRPr="00B22171">
              <w:rPr>
                <w:rFonts w:ascii="Times New Roman" w:eastAsia="Times New Roman" w:hAnsi="Times New Roman" w:cs="Times New Roman"/>
                <w:sz w:val="24"/>
                <w:szCs w:val="24"/>
                <w:lang w:eastAsia="ru-RU"/>
              </w:rPr>
              <w:t xml:space="preserve">инициативных и активных граждан проживающих на территории ТОС №23 более 15 лет назад. В коллективе состоит 14 человек. Музыкальным руководителем является Лейчик П. И. Участники коллектива обеспечены костюмами и атрибутикой. За год было проведено 90 занятий хора(в среднем по 2 раза в неделю). Коллектив является участником таких общегородских </w:t>
            </w:r>
            <w:r w:rsidRPr="00B22171">
              <w:rPr>
                <w:rFonts w:ascii="Times New Roman" w:eastAsia="Times New Roman" w:hAnsi="Times New Roman" w:cs="Times New Roman"/>
                <w:sz w:val="24"/>
                <w:szCs w:val="24"/>
                <w:lang w:eastAsia="ru-RU"/>
              </w:rPr>
              <w:lastRenderedPageBreak/>
              <w:t xml:space="preserve">мероприятий, как «Гармония», «Есенинская Русь», </w:t>
            </w:r>
            <w:r w:rsidR="00327941" w:rsidRPr="00B22171">
              <w:rPr>
                <w:rFonts w:ascii="Times New Roman" w:eastAsia="Times New Roman" w:hAnsi="Times New Roman" w:cs="Times New Roman"/>
                <w:sz w:val="24"/>
                <w:szCs w:val="24"/>
                <w:lang w:eastAsia="ru-RU"/>
              </w:rPr>
              <w:t>«С песней по жизни»</w:t>
            </w:r>
            <w:r w:rsidR="00FE3687" w:rsidRPr="00B22171">
              <w:rPr>
                <w:rFonts w:ascii="Times New Roman" w:eastAsia="Times New Roman" w:hAnsi="Times New Roman" w:cs="Times New Roman"/>
                <w:sz w:val="24"/>
                <w:szCs w:val="24"/>
                <w:lang w:eastAsia="ru-RU"/>
              </w:rPr>
              <w:t xml:space="preserve">. </w:t>
            </w:r>
            <w:r w:rsidRPr="00B22171">
              <w:rPr>
                <w:rFonts w:ascii="Times New Roman" w:eastAsia="Times New Roman" w:hAnsi="Times New Roman" w:cs="Times New Roman"/>
                <w:sz w:val="24"/>
                <w:szCs w:val="24"/>
                <w:lang w:eastAsia="ru-RU"/>
              </w:rPr>
              <w:t>Так же члены «Обской волны» принимали участие в торжественном праздновании Пасхи, Дня Победы, Дня города,</w:t>
            </w:r>
            <w:r w:rsidR="00FE3687" w:rsidRPr="00B22171">
              <w:rPr>
                <w:rFonts w:ascii="Times New Roman" w:hAnsi="Times New Roman" w:cs="Times New Roman"/>
                <w:sz w:val="24"/>
                <w:szCs w:val="24"/>
              </w:rPr>
              <w:t xml:space="preserve"> состоялось выступление в городском парке культуры в честь праздника «Всероссийский день семьи и верности», по приглашению пели СПК «Победит» в честь праздника «День нефтяников». Кроме того,</w:t>
            </w:r>
            <w:r w:rsidRPr="00B22171">
              <w:rPr>
                <w:rFonts w:ascii="Times New Roman" w:eastAsia="Times New Roman" w:hAnsi="Times New Roman" w:cs="Times New Roman"/>
                <w:sz w:val="24"/>
                <w:szCs w:val="24"/>
                <w:lang w:eastAsia="ru-RU"/>
              </w:rPr>
              <w:t xml:space="preserve"> с участием </w:t>
            </w:r>
            <w:r w:rsidR="00FE3687" w:rsidRPr="00B22171">
              <w:rPr>
                <w:rFonts w:ascii="Times New Roman" w:eastAsia="Times New Roman" w:hAnsi="Times New Roman" w:cs="Times New Roman"/>
                <w:sz w:val="24"/>
                <w:szCs w:val="24"/>
                <w:lang w:eastAsia="ru-RU"/>
              </w:rPr>
              <w:t>вокальной группы</w:t>
            </w:r>
            <w:r w:rsidRPr="00B22171">
              <w:rPr>
                <w:rFonts w:ascii="Times New Roman" w:eastAsia="Times New Roman" w:hAnsi="Times New Roman" w:cs="Times New Roman"/>
                <w:sz w:val="24"/>
                <w:szCs w:val="24"/>
                <w:lang w:eastAsia="ru-RU"/>
              </w:rPr>
              <w:t xml:space="preserve"> состоялись благотворительные выступления в </w:t>
            </w:r>
            <w:r w:rsidRPr="00B22171">
              <w:rPr>
                <w:rFonts w:ascii="Times New Roman" w:eastAsia="Calibri" w:hAnsi="Times New Roman" w:cs="Times New Roman"/>
                <w:sz w:val="24"/>
                <w:szCs w:val="24"/>
              </w:rPr>
              <w:t>геронтологическом центре</w:t>
            </w:r>
            <w:r w:rsidR="00327941" w:rsidRPr="00B22171">
              <w:rPr>
                <w:rFonts w:ascii="Times New Roman" w:eastAsia="Calibri" w:hAnsi="Times New Roman" w:cs="Times New Roman"/>
                <w:sz w:val="24"/>
                <w:szCs w:val="24"/>
              </w:rPr>
              <w:t>;</w:t>
            </w:r>
            <w:r w:rsidRPr="00B22171">
              <w:rPr>
                <w:rFonts w:ascii="Times New Roman" w:eastAsia="Calibri" w:hAnsi="Times New Roman" w:cs="Times New Roman"/>
                <w:sz w:val="24"/>
                <w:szCs w:val="24"/>
              </w:rPr>
              <w:t xml:space="preserve"> центре дневного</w:t>
            </w:r>
            <w:r w:rsidR="00FE3687" w:rsidRPr="00B22171">
              <w:rPr>
                <w:rFonts w:ascii="Times New Roman" w:eastAsia="Calibri" w:hAnsi="Times New Roman" w:cs="Times New Roman"/>
                <w:sz w:val="24"/>
                <w:szCs w:val="24"/>
              </w:rPr>
              <w:t xml:space="preserve"> </w:t>
            </w:r>
            <w:r w:rsidRPr="00B22171">
              <w:rPr>
                <w:rFonts w:ascii="Times New Roman" w:eastAsia="Calibri" w:hAnsi="Times New Roman" w:cs="Times New Roman"/>
                <w:sz w:val="24"/>
                <w:szCs w:val="24"/>
              </w:rPr>
              <w:t>пребывания пенсионеров в Солкино</w:t>
            </w:r>
            <w:r w:rsidR="00327941" w:rsidRPr="00B22171">
              <w:rPr>
                <w:rFonts w:ascii="Times New Roman" w:eastAsia="Calibri" w:hAnsi="Times New Roman" w:cs="Times New Roman"/>
                <w:sz w:val="24"/>
                <w:szCs w:val="24"/>
              </w:rPr>
              <w:t>; две концертные программы организованы в психоневрологическом диспансере по просьбе руководителей</w:t>
            </w:r>
            <w:r w:rsidR="00FE3687" w:rsidRPr="00B22171">
              <w:rPr>
                <w:rFonts w:ascii="Times New Roman" w:eastAsia="Calibri" w:hAnsi="Times New Roman" w:cs="Times New Roman"/>
                <w:sz w:val="24"/>
                <w:szCs w:val="24"/>
              </w:rPr>
              <w:t>.</w:t>
            </w:r>
            <w:r w:rsidR="00327941" w:rsidRPr="00B22171">
              <w:rPr>
                <w:rFonts w:ascii="Times New Roman" w:eastAsia="Calibri" w:hAnsi="Times New Roman" w:cs="Times New Roman"/>
                <w:sz w:val="24"/>
                <w:szCs w:val="24"/>
              </w:rPr>
              <w:t xml:space="preserve"> медицинского учреждения; </w:t>
            </w:r>
            <w:r w:rsidR="00327941" w:rsidRPr="00B22171">
              <w:rPr>
                <w:rFonts w:ascii="Times New Roman" w:hAnsi="Times New Roman" w:cs="Times New Roman"/>
                <w:sz w:val="24"/>
                <w:szCs w:val="24"/>
              </w:rPr>
              <w:t>по приглашению выезжали в «Кедровый Лог»</w:t>
            </w:r>
            <w:r w:rsidR="00FE3687" w:rsidRPr="00B22171">
              <w:rPr>
                <w:rFonts w:ascii="Times New Roman" w:hAnsi="Times New Roman" w:cs="Times New Roman"/>
                <w:sz w:val="24"/>
                <w:szCs w:val="24"/>
              </w:rPr>
              <w:t xml:space="preserve">. Общий охват аудитории коллектива составил </w:t>
            </w:r>
            <w:r w:rsidR="00542BE3" w:rsidRPr="00B22171">
              <w:rPr>
                <w:rFonts w:ascii="Times New Roman" w:hAnsi="Times New Roman" w:cs="Times New Roman"/>
                <w:sz w:val="24"/>
                <w:szCs w:val="24"/>
              </w:rPr>
              <w:t>сотни людей</w:t>
            </w:r>
            <w:r w:rsidR="00FE3687" w:rsidRPr="00B22171">
              <w:rPr>
                <w:rFonts w:ascii="Times New Roman" w:hAnsi="Times New Roman" w:cs="Times New Roman"/>
                <w:sz w:val="24"/>
                <w:szCs w:val="24"/>
              </w:rPr>
              <w:t>.</w:t>
            </w:r>
          </w:p>
        </w:tc>
        <w:tc>
          <w:tcPr>
            <w:tcW w:w="4660" w:type="dxa"/>
          </w:tcPr>
          <w:p w:rsidR="00A06129" w:rsidRPr="00B22171" w:rsidRDefault="00FE3687" w:rsidP="00A06129">
            <w:pPr>
              <w:rPr>
                <w:rFonts w:ascii="Times New Roman" w:eastAsia="Calibri" w:hAnsi="Times New Roman" w:cs="Times New Roman"/>
                <w:sz w:val="24"/>
                <w:szCs w:val="24"/>
              </w:rPr>
            </w:pPr>
            <w:r w:rsidRPr="00B22171">
              <w:rPr>
                <w:rFonts w:ascii="Times New Roman" w:eastAsia="Calibri" w:hAnsi="Times New Roman" w:cs="Times New Roman"/>
                <w:sz w:val="24"/>
                <w:szCs w:val="24"/>
              </w:rPr>
              <w:lastRenderedPageBreak/>
              <w:t>В коллективе состоит 14 человек.</w:t>
            </w:r>
          </w:p>
          <w:p w:rsidR="00FE3687" w:rsidRPr="00B22171" w:rsidRDefault="00FE3687" w:rsidP="00A06129">
            <w:pPr>
              <w:rPr>
                <w:rFonts w:ascii="Times New Roman" w:eastAsia="Calibri" w:hAnsi="Times New Roman" w:cs="Times New Roman"/>
                <w:sz w:val="24"/>
                <w:szCs w:val="24"/>
              </w:rPr>
            </w:pPr>
            <w:r w:rsidRPr="00B22171">
              <w:rPr>
                <w:rFonts w:ascii="Times New Roman" w:eastAsia="Calibri" w:hAnsi="Times New Roman" w:cs="Times New Roman"/>
                <w:sz w:val="24"/>
                <w:szCs w:val="24"/>
              </w:rPr>
              <w:t>За год проведено 90 репетиций вокальной группы.</w:t>
            </w:r>
          </w:p>
          <w:p w:rsidR="00FE3687" w:rsidRPr="00B22171" w:rsidRDefault="00FE3687" w:rsidP="00A06129">
            <w:pPr>
              <w:rPr>
                <w:rFonts w:ascii="Times New Roman" w:eastAsia="Calibri" w:hAnsi="Times New Roman" w:cs="Times New Roman"/>
                <w:sz w:val="24"/>
                <w:szCs w:val="24"/>
              </w:rPr>
            </w:pPr>
            <w:r w:rsidRPr="00B22171">
              <w:rPr>
                <w:rFonts w:ascii="Times New Roman" w:eastAsia="Calibri" w:hAnsi="Times New Roman" w:cs="Times New Roman"/>
                <w:sz w:val="24"/>
                <w:szCs w:val="24"/>
              </w:rPr>
              <w:t>За год организовано 14 крупных выступлений коллектива.</w:t>
            </w:r>
          </w:p>
          <w:p w:rsidR="00A06129" w:rsidRPr="00B22171" w:rsidRDefault="00A06129" w:rsidP="00A06129">
            <w:pPr>
              <w:rPr>
                <w:rFonts w:ascii="Times New Roman" w:eastAsia="Calibri" w:hAnsi="Times New Roman" w:cs="Times New Roman"/>
                <w:sz w:val="24"/>
                <w:szCs w:val="24"/>
              </w:rPr>
            </w:pPr>
          </w:p>
          <w:p w:rsidR="008126C0" w:rsidRPr="00B22171" w:rsidRDefault="008126C0" w:rsidP="00327941">
            <w:pPr>
              <w:rPr>
                <w:rFonts w:ascii="Times New Roman" w:hAnsi="Times New Roman" w:cs="Times New Roman"/>
                <w:b/>
                <w:sz w:val="24"/>
                <w:szCs w:val="24"/>
              </w:rPr>
            </w:pPr>
          </w:p>
        </w:tc>
      </w:tr>
      <w:tr w:rsidR="00027C7E" w:rsidRPr="00B22171" w:rsidTr="00752AA5">
        <w:tc>
          <w:tcPr>
            <w:tcW w:w="9345" w:type="dxa"/>
            <w:gridSpan w:val="2"/>
          </w:tcPr>
          <w:p w:rsidR="00027C7E" w:rsidRPr="00B22171" w:rsidRDefault="00027C7E">
            <w:pPr>
              <w:rPr>
                <w:rFonts w:ascii="Times New Roman" w:hAnsi="Times New Roman" w:cs="Times New Roman"/>
                <w:sz w:val="24"/>
                <w:szCs w:val="24"/>
              </w:rPr>
            </w:pPr>
            <w:r w:rsidRPr="00B22171">
              <w:rPr>
                <w:rFonts w:ascii="Times New Roman" w:hAnsi="Times New Roman" w:cs="Times New Roman"/>
                <w:b/>
                <w:sz w:val="24"/>
                <w:szCs w:val="24"/>
              </w:rPr>
              <w:t xml:space="preserve">5.2. </w:t>
            </w:r>
            <w:r w:rsidRPr="00B22171">
              <w:rPr>
                <w:rFonts w:ascii="Times New Roman" w:hAnsi="Times New Roman" w:cs="Times New Roman"/>
                <w:sz w:val="24"/>
                <w:szCs w:val="24"/>
              </w:rPr>
              <w:t>Мероприятия «Никто не забыт – ничто не забыто»</w:t>
            </w:r>
          </w:p>
        </w:tc>
      </w:tr>
      <w:tr w:rsidR="00752AA5" w:rsidRPr="00B22171" w:rsidTr="00752AA5">
        <w:tc>
          <w:tcPr>
            <w:tcW w:w="4685" w:type="dxa"/>
          </w:tcPr>
          <w:p w:rsidR="008126C0" w:rsidRPr="00B22171" w:rsidRDefault="008126C0">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4660" w:type="dxa"/>
          </w:tcPr>
          <w:p w:rsidR="008126C0" w:rsidRPr="00B22171" w:rsidRDefault="008126C0">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752AA5" w:rsidRPr="00B22171" w:rsidTr="00752AA5">
        <w:tc>
          <w:tcPr>
            <w:tcW w:w="4685" w:type="dxa"/>
          </w:tcPr>
          <w:p w:rsidR="008E6B98" w:rsidRPr="00B22171" w:rsidRDefault="008F3E32" w:rsidP="008F3E32">
            <w:pPr>
              <w:jc w:val="both"/>
              <w:rPr>
                <w:rFonts w:ascii="Times New Roman" w:eastAsia="Calibri" w:hAnsi="Times New Roman" w:cs="Times New Roman"/>
                <w:sz w:val="24"/>
                <w:szCs w:val="24"/>
              </w:rPr>
            </w:pPr>
            <w:r w:rsidRPr="00B22171">
              <w:rPr>
                <w:rFonts w:ascii="Times New Roman" w:eastAsia="Calibri" w:hAnsi="Times New Roman" w:cs="Times New Roman"/>
                <w:sz w:val="24"/>
                <w:szCs w:val="24"/>
              </w:rPr>
              <w:t xml:space="preserve">В актовом зале МБОУ СОШ №30 был подготовлен праздничный концерт и вручены подарки для ветеранов ВОВ и ветеранов тыла. Присутствовало </w:t>
            </w:r>
            <w:r w:rsidR="00B22171" w:rsidRPr="00B22171">
              <w:rPr>
                <w:rFonts w:ascii="Times New Roman" w:eastAsia="Calibri" w:hAnsi="Times New Roman" w:cs="Times New Roman"/>
                <w:sz w:val="24"/>
                <w:szCs w:val="24"/>
              </w:rPr>
              <w:t>около 150</w:t>
            </w:r>
            <w:r w:rsidRPr="00B22171">
              <w:rPr>
                <w:rFonts w:ascii="Times New Roman" w:eastAsia="Calibri" w:hAnsi="Times New Roman" w:cs="Times New Roman"/>
                <w:sz w:val="24"/>
                <w:szCs w:val="24"/>
              </w:rPr>
              <w:t xml:space="preserve"> человек. Для мероприятия был подготовлен праздничный концерт и вручены подарки. В праздничной программе приняли участие ветераны микрорайонов, подростковый ансамбль «Калына».  В концертной программе принял участие </w:t>
            </w:r>
            <w:r w:rsidR="00B22171" w:rsidRPr="00B22171">
              <w:rPr>
                <w:rFonts w:ascii="Times New Roman" w:eastAsia="Calibri" w:hAnsi="Times New Roman" w:cs="Times New Roman"/>
                <w:sz w:val="24"/>
                <w:szCs w:val="24"/>
              </w:rPr>
              <w:t>З</w:t>
            </w:r>
            <w:r w:rsidRPr="00B22171">
              <w:rPr>
                <w:rFonts w:ascii="Times New Roman" w:eastAsia="Calibri" w:hAnsi="Times New Roman" w:cs="Times New Roman"/>
                <w:sz w:val="24"/>
                <w:szCs w:val="24"/>
              </w:rPr>
              <w:t>вербягин П.Ф. Родственники поблагодарили ТОС за внимание к их близким. Слова приветствия за организацию совместного праздника были выражены педагогическим составом и учениками МБОУ СОШ № 30 в лице руководителя Быстровой Н.  А.</w:t>
            </w:r>
          </w:p>
          <w:p w:rsidR="008F3E32" w:rsidRPr="00B22171" w:rsidRDefault="008F3E32" w:rsidP="008F3E32">
            <w:pPr>
              <w:jc w:val="both"/>
              <w:rPr>
                <w:rFonts w:ascii="Times New Roman" w:hAnsi="Times New Roman" w:cs="Times New Roman"/>
                <w:sz w:val="24"/>
                <w:szCs w:val="24"/>
              </w:rPr>
            </w:pPr>
            <w:r w:rsidRPr="00B22171">
              <w:rPr>
                <w:rFonts w:ascii="Times New Roman" w:eastAsia="Calibri" w:hAnsi="Times New Roman" w:cs="Times New Roman"/>
                <w:sz w:val="24"/>
                <w:szCs w:val="24"/>
              </w:rPr>
              <w:t>Для тех, кто не смог прийти, членами совета ТОС проведена работа по поздравлению ветеранов подарками на дому. Были поздравлены 20 человек из числа ветеранов ВОВ и ветеранов тыла. Родственники поблагодарили ТОС за внимание к их близким.</w:t>
            </w:r>
          </w:p>
        </w:tc>
        <w:tc>
          <w:tcPr>
            <w:tcW w:w="4660" w:type="dxa"/>
          </w:tcPr>
          <w:p w:rsidR="00A06129" w:rsidRDefault="008F3E32" w:rsidP="008F3E32">
            <w:pPr>
              <w:rPr>
                <w:rFonts w:ascii="Times New Roman" w:hAnsi="Times New Roman" w:cs="Times New Roman"/>
                <w:sz w:val="24"/>
                <w:szCs w:val="24"/>
              </w:rPr>
            </w:pPr>
            <w:r w:rsidRPr="00B22171">
              <w:rPr>
                <w:rFonts w:ascii="Times New Roman" w:hAnsi="Times New Roman" w:cs="Times New Roman"/>
                <w:sz w:val="24"/>
                <w:szCs w:val="24"/>
              </w:rPr>
              <w:t>Поздравлено 20 ВОВ, УТФ, детей войны, узников конц. лагерей.</w:t>
            </w:r>
          </w:p>
          <w:p w:rsidR="009C07DC" w:rsidRPr="00B22171" w:rsidRDefault="009C07DC" w:rsidP="008F3E32">
            <w:pPr>
              <w:rPr>
                <w:rFonts w:ascii="Times New Roman" w:hAnsi="Times New Roman" w:cs="Times New Roman"/>
                <w:sz w:val="24"/>
                <w:szCs w:val="24"/>
              </w:rPr>
            </w:pPr>
            <w:r>
              <w:rPr>
                <w:rFonts w:ascii="Times New Roman" w:hAnsi="Times New Roman" w:cs="Times New Roman"/>
                <w:sz w:val="24"/>
                <w:szCs w:val="24"/>
              </w:rPr>
              <w:t>Организован памятный вечер для 150 человек.</w:t>
            </w:r>
          </w:p>
          <w:p w:rsidR="008F3E32" w:rsidRPr="00B22171" w:rsidRDefault="008F3E32" w:rsidP="008F3E32">
            <w:pPr>
              <w:rPr>
                <w:rFonts w:ascii="Times New Roman" w:hAnsi="Times New Roman" w:cs="Times New Roman"/>
                <w:sz w:val="24"/>
                <w:szCs w:val="24"/>
              </w:rPr>
            </w:pPr>
          </w:p>
        </w:tc>
      </w:tr>
      <w:tr w:rsidR="007B4ECE" w:rsidRPr="00B22171" w:rsidTr="00752AA5">
        <w:tc>
          <w:tcPr>
            <w:tcW w:w="9345" w:type="dxa"/>
            <w:gridSpan w:val="2"/>
          </w:tcPr>
          <w:p w:rsidR="007B4ECE" w:rsidRPr="00B22171" w:rsidRDefault="007B4ECE">
            <w:pPr>
              <w:rPr>
                <w:rFonts w:ascii="Times New Roman" w:hAnsi="Times New Roman" w:cs="Times New Roman"/>
                <w:b/>
                <w:sz w:val="24"/>
                <w:szCs w:val="24"/>
              </w:rPr>
            </w:pPr>
            <w:r w:rsidRPr="00B22171">
              <w:rPr>
                <w:rFonts w:ascii="Times New Roman" w:hAnsi="Times New Roman" w:cs="Times New Roman"/>
                <w:b/>
                <w:sz w:val="24"/>
                <w:szCs w:val="24"/>
              </w:rPr>
              <w:t xml:space="preserve">5.3. </w:t>
            </w:r>
            <w:r w:rsidRPr="00B22171">
              <w:rPr>
                <w:rFonts w:ascii="Times New Roman" w:hAnsi="Times New Roman" w:cs="Times New Roman"/>
                <w:sz w:val="24"/>
                <w:szCs w:val="24"/>
              </w:rPr>
              <w:t>Клуб «Творим чудеса»</w:t>
            </w:r>
          </w:p>
        </w:tc>
      </w:tr>
      <w:tr w:rsidR="00752AA5" w:rsidRPr="00B22171" w:rsidTr="00752AA5">
        <w:tc>
          <w:tcPr>
            <w:tcW w:w="4685" w:type="dxa"/>
          </w:tcPr>
          <w:p w:rsidR="008126C0" w:rsidRPr="00B22171" w:rsidRDefault="008126C0">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4660" w:type="dxa"/>
          </w:tcPr>
          <w:p w:rsidR="008126C0" w:rsidRPr="00B22171" w:rsidRDefault="008126C0">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752AA5" w:rsidRPr="00B22171" w:rsidTr="00752AA5">
        <w:tc>
          <w:tcPr>
            <w:tcW w:w="4685" w:type="dxa"/>
          </w:tcPr>
          <w:p w:rsidR="00BE4EC5" w:rsidRPr="00B22171" w:rsidRDefault="00BE4EC5" w:rsidP="00B22171">
            <w:pPr>
              <w:jc w:val="both"/>
              <w:rPr>
                <w:rFonts w:ascii="Times New Roman" w:hAnsi="Times New Roman" w:cs="Times New Roman"/>
                <w:b/>
                <w:sz w:val="24"/>
                <w:szCs w:val="24"/>
              </w:rPr>
            </w:pPr>
            <w:r w:rsidRPr="00B22171">
              <w:rPr>
                <w:rFonts w:ascii="Times New Roman" w:hAnsi="Times New Roman" w:cs="Times New Roman"/>
                <w:sz w:val="24"/>
                <w:szCs w:val="24"/>
              </w:rPr>
              <w:t xml:space="preserve">Целью данного мероприятия являлось проведение встреч с категорией граждан, нуждающихся в социальной защите и поддержке (пенсионеры), а также </w:t>
            </w:r>
            <w:r w:rsidRPr="00B22171">
              <w:rPr>
                <w:rFonts w:ascii="Times New Roman" w:hAnsi="Times New Roman" w:cs="Times New Roman"/>
                <w:sz w:val="24"/>
                <w:szCs w:val="24"/>
              </w:rPr>
              <w:lastRenderedPageBreak/>
              <w:t>приобщение их к участию в интересных мероприятиях различной направленности. Заседания клуба проходят</w:t>
            </w:r>
            <w:r w:rsidR="00B22171" w:rsidRPr="00B22171">
              <w:rPr>
                <w:rFonts w:ascii="Times New Roman" w:hAnsi="Times New Roman" w:cs="Times New Roman"/>
                <w:sz w:val="24"/>
                <w:szCs w:val="24"/>
              </w:rPr>
              <w:t xml:space="preserve"> в среднем</w:t>
            </w:r>
            <w:r w:rsidRPr="00B22171">
              <w:rPr>
                <w:rFonts w:ascii="Times New Roman" w:hAnsi="Times New Roman" w:cs="Times New Roman"/>
                <w:sz w:val="24"/>
                <w:szCs w:val="24"/>
              </w:rPr>
              <w:t xml:space="preserve"> </w:t>
            </w:r>
            <w:r w:rsidR="00B22171" w:rsidRPr="00B22171">
              <w:rPr>
                <w:rFonts w:ascii="Times New Roman" w:hAnsi="Times New Roman" w:cs="Times New Roman"/>
                <w:sz w:val="24"/>
                <w:szCs w:val="24"/>
              </w:rPr>
              <w:t>1</w:t>
            </w:r>
            <w:r w:rsidRPr="00B22171">
              <w:rPr>
                <w:rFonts w:ascii="Times New Roman" w:hAnsi="Times New Roman" w:cs="Times New Roman"/>
                <w:sz w:val="24"/>
                <w:szCs w:val="24"/>
              </w:rPr>
              <w:t xml:space="preserve"> раз в неделю. Совместно проводятся различного рода тематические встречи, организуются занятия по прикладному творчеству</w:t>
            </w:r>
            <w:r w:rsidR="00752AA5" w:rsidRPr="00B22171">
              <w:rPr>
                <w:rFonts w:ascii="Times New Roman" w:hAnsi="Times New Roman" w:cs="Times New Roman"/>
                <w:sz w:val="24"/>
                <w:szCs w:val="24"/>
              </w:rPr>
              <w:t xml:space="preserve"> </w:t>
            </w:r>
            <w:r w:rsidRPr="00B22171">
              <w:rPr>
                <w:rFonts w:ascii="Times New Roman" w:hAnsi="Times New Roman" w:cs="Times New Roman"/>
                <w:sz w:val="24"/>
                <w:szCs w:val="24"/>
              </w:rPr>
              <w:t>(вышивание, выжигание по ткани), проходит празднование памятных дат и поздравление именинников</w:t>
            </w:r>
            <w:r w:rsidR="00752AA5" w:rsidRPr="00B22171">
              <w:rPr>
                <w:rFonts w:ascii="Times New Roman" w:hAnsi="Times New Roman" w:cs="Times New Roman"/>
                <w:sz w:val="24"/>
                <w:szCs w:val="24"/>
              </w:rPr>
              <w:t xml:space="preserve">. 03.11.2015 г. провели совещание о плане мероприятий. Было предложено участникам клуба заняться изготовлением ёлочных игрушек, украшению помещения к Новогодним праздникам. Постоянными посетителями клуба являются </w:t>
            </w:r>
            <w:r w:rsidR="00B22171" w:rsidRPr="00B22171">
              <w:rPr>
                <w:rFonts w:ascii="Times New Roman" w:hAnsi="Times New Roman" w:cs="Times New Roman"/>
                <w:sz w:val="24"/>
                <w:szCs w:val="24"/>
              </w:rPr>
              <w:t>20</w:t>
            </w:r>
            <w:r w:rsidR="00752AA5" w:rsidRPr="00B22171">
              <w:rPr>
                <w:rFonts w:ascii="Times New Roman" w:hAnsi="Times New Roman" w:cs="Times New Roman"/>
                <w:sz w:val="24"/>
                <w:szCs w:val="24"/>
              </w:rPr>
              <w:t xml:space="preserve"> человек.</w:t>
            </w:r>
            <w:r w:rsidRPr="00B22171">
              <w:rPr>
                <w:rFonts w:ascii="Times New Roman" w:hAnsi="Times New Roman" w:cs="Times New Roman"/>
                <w:sz w:val="24"/>
                <w:szCs w:val="24"/>
              </w:rPr>
              <w:t xml:space="preserve"> </w:t>
            </w:r>
            <w:r w:rsidR="00752AA5" w:rsidRPr="00B22171">
              <w:rPr>
                <w:rFonts w:ascii="Times New Roman" w:hAnsi="Times New Roman" w:cs="Times New Roman"/>
                <w:sz w:val="24"/>
                <w:szCs w:val="24"/>
              </w:rPr>
              <w:t>Участникам очень нравится проводить время в тёплой кампании за чашкой чая узнавая для себя что-то новое.</w:t>
            </w:r>
          </w:p>
        </w:tc>
        <w:tc>
          <w:tcPr>
            <w:tcW w:w="4660" w:type="dxa"/>
          </w:tcPr>
          <w:p w:rsidR="00657472" w:rsidRPr="00B22171" w:rsidRDefault="00752AA5" w:rsidP="00752AA5">
            <w:pPr>
              <w:rPr>
                <w:rFonts w:ascii="Times New Roman" w:hAnsi="Times New Roman" w:cs="Times New Roman"/>
                <w:sz w:val="24"/>
                <w:szCs w:val="24"/>
              </w:rPr>
            </w:pPr>
            <w:r w:rsidRPr="00B22171">
              <w:rPr>
                <w:rFonts w:ascii="Times New Roman" w:hAnsi="Times New Roman" w:cs="Times New Roman"/>
                <w:sz w:val="24"/>
                <w:szCs w:val="24"/>
              </w:rPr>
              <w:lastRenderedPageBreak/>
              <w:t xml:space="preserve">Проведено </w:t>
            </w:r>
            <w:r w:rsidR="00B22171" w:rsidRPr="00B22171">
              <w:rPr>
                <w:rFonts w:ascii="Times New Roman" w:hAnsi="Times New Roman" w:cs="Times New Roman"/>
                <w:sz w:val="24"/>
                <w:szCs w:val="24"/>
              </w:rPr>
              <w:t>35</w:t>
            </w:r>
            <w:r w:rsidRPr="00B22171">
              <w:rPr>
                <w:rFonts w:ascii="Times New Roman" w:hAnsi="Times New Roman" w:cs="Times New Roman"/>
                <w:sz w:val="24"/>
                <w:szCs w:val="24"/>
              </w:rPr>
              <w:t xml:space="preserve"> заседаний клуба</w:t>
            </w:r>
          </w:p>
          <w:p w:rsidR="00752AA5" w:rsidRPr="00B22171" w:rsidRDefault="00752AA5" w:rsidP="00B22171">
            <w:pPr>
              <w:rPr>
                <w:rFonts w:ascii="Times New Roman" w:hAnsi="Times New Roman" w:cs="Times New Roman"/>
                <w:b/>
                <w:sz w:val="24"/>
                <w:szCs w:val="24"/>
              </w:rPr>
            </w:pPr>
            <w:r w:rsidRPr="00B22171">
              <w:rPr>
                <w:rFonts w:ascii="Times New Roman" w:hAnsi="Times New Roman" w:cs="Times New Roman"/>
                <w:sz w:val="24"/>
                <w:szCs w:val="24"/>
              </w:rPr>
              <w:t xml:space="preserve">Клубное объединение регулярно посещают </w:t>
            </w:r>
            <w:r w:rsidR="00B22171" w:rsidRPr="00B22171">
              <w:rPr>
                <w:rFonts w:ascii="Times New Roman" w:hAnsi="Times New Roman" w:cs="Times New Roman"/>
                <w:sz w:val="24"/>
                <w:szCs w:val="24"/>
              </w:rPr>
              <w:t>20</w:t>
            </w:r>
            <w:r w:rsidRPr="00B22171">
              <w:rPr>
                <w:rFonts w:ascii="Times New Roman" w:hAnsi="Times New Roman" w:cs="Times New Roman"/>
                <w:sz w:val="24"/>
                <w:szCs w:val="24"/>
              </w:rPr>
              <w:t xml:space="preserve"> человек.</w:t>
            </w:r>
          </w:p>
        </w:tc>
      </w:tr>
      <w:tr w:rsidR="005669D6" w:rsidRPr="00B22171" w:rsidTr="00752AA5">
        <w:tc>
          <w:tcPr>
            <w:tcW w:w="9345" w:type="dxa"/>
            <w:gridSpan w:val="2"/>
          </w:tcPr>
          <w:p w:rsidR="005669D6" w:rsidRPr="00B22171" w:rsidRDefault="005669D6">
            <w:pPr>
              <w:rPr>
                <w:rFonts w:ascii="Times New Roman" w:hAnsi="Times New Roman" w:cs="Times New Roman"/>
                <w:sz w:val="24"/>
                <w:szCs w:val="24"/>
              </w:rPr>
            </w:pPr>
            <w:r w:rsidRPr="00B22171">
              <w:rPr>
                <w:rFonts w:ascii="Times New Roman" w:hAnsi="Times New Roman" w:cs="Times New Roman"/>
                <w:b/>
                <w:sz w:val="24"/>
                <w:szCs w:val="24"/>
              </w:rPr>
              <w:t xml:space="preserve">5.4. </w:t>
            </w:r>
            <w:r w:rsidRPr="00B22171">
              <w:rPr>
                <w:rFonts w:ascii="Times New Roman" w:hAnsi="Times New Roman" w:cs="Times New Roman"/>
                <w:sz w:val="24"/>
                <w:szCs w:val="24"/>
              </w:rPr>
              <w:t>Праздник: День пожилых людей «На земле мы прожили не зря»</w:t>
            </w:r>
          </w:p>
        </w:tc>
      </w:tr>
      <w:tr w:rsidR="00752AA5" w:rsidRPr="00B22171" w:rsidTr="00752AA5">
        <w:tc>
          <w:tcPr>
            <w:tcW w:w="4685" w:type="dxa"/>
          </w:tcPr>
          <w:p w:rsidR="00752AA5" w:rsidRPr="00B22171" w:rsidRDefault="00752AA5" w:rsidP="00542BE3">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4660" w:type="dxa"/>
          </w:tcPr>
          <w:p w:rsidR="00752AA5" w:rsidRPr="00B22171" w:rsidRDefault="00752AA5" w:rsidP="00542BE3">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752AA5" w:rsidRPr="00B22171" w:rsidTr="00752AA5">
        <w:tc>
          <w:tcPr>
            <w:tcW w:w="4685" w:type="dxa"/>
          </w:tcPr>
          <w:p w:rsidR="00752AA5" w:rsidRPr="00B22171" w:rsidRDefault="00752AA5" w:rsidP="00752AA5">
            <w:pPr>
              <w:jc w:val="both"/>
              <w:rPr>
                <w:rFonts w:ascii="Times New Roman" w:hAnsi="Times New Roman" w:cs="Times New Roman"/>
                <w:sz w:val="24"/>
                <w:szCs w:val="24"/>
              </w:rPr>
            </w:pPr>
            <w:r w:rsidRPr="00B22171">
              <w:rPr>
                <w:rFonts w:ascii="Times New Roman" w:hAnsi="Times New Roman" w:cs="Times New Roman"/>
                <w:sz w:val="24"/>
                <w:szCs w:val="24"/>
              </w:rPr>
              <w:t>Праздник провели в новом помещении «Центра досуга и отдыха пожилых людей» по ул. Бажова 16/1. За счёт средств субсидии был празднично оформлен зал, закуплены материалы на проведение конкурсов, закуплены подарки, открытки и цветы для юбиляров, организован питьевой режим. На праздник было приглашено 50 человек. Присутствовало 40. Было поздравлено 16 юбиляров. Стол накрыт за счет собственных средств. Ансамблем «Обская волна» подготовлен праздничный концерт. Все присутствующие получили заряд бодрости и здоровья. Выделенные средства  были использованы по назначению. Транспортные средства использованы на подготовку мероприятия и перевоз пожилых к месту проведения праздника и обратно.</w:t>
            </w:r>
          </w:p>
          <w:p w:rsidR="008E6B98" w:rsidRPr="00B22171" w:rsidRDefault="008E6B98">
            <w:pPr>
              <w:rPr>
                <w:rFonts w:ascii="Times New Roman" w:hAnsi="Times New Roman" w:cs="Times New Roman"/>
                <w:sz w:val="24"/>
                <w:szCs w:val="24"/>
              </w:rPr>
            </w:pPr>
          </w:p>
        </w:tc>
        <w:tc>
          <w:tcPr>
            <w:tcW w:w="4660" w:type="dxa"/>
          </w:tcPr>
          <w:p w:rsidR="005669D6" w:rsidRPr="00B22171" w:rsidRDefault="00752AA5" w:rsidP="00752AA5">
            <w:pPr>
              <w:rPr>
                <w:rFonts w:ascii="Times New Roman" w:hAnsi="Times New Roman" w:cs="Times New Roman"/>
                <w:b/>
                <w:sz w:val="24"/>
                <w:szCs w:val="24"/>
              </w:rPr>
            </w:pPr>
            <w:r w:rsidRPr="00B22171">
              <w:rPr>
                <w:rFonts w:ascii="Times New Roman" w:hAnsi="Times New Roman" w:cs="Times New Roman"/>
                <w:sz w:val="24"/>
                <w:szCs w:val="24"/>
              </w:rPr>
              <w:t>Количество участников мероприятия – 40 человек.</w:t>
            </w:r>
          </w:p>
        </w:tc>
      </w:tr>
    </w:tbl>
    <w:p w:rsidR="00752AA5" w:rsidRPr="00B22171" w:rsidRDefault="00752AA5" w:rsidP="00752AA5">
      <w:pPr>
        <w:spacing w:before="120" w:after="120" w:line="240" w:lineRule="auto"/>
        <w:jc w:val="both"/>
        <w:rPr>
          <w:rFonts w:ascii="Times New Roman" w:hAnsi="Times New Roman" w:cs="Times New Roman"/>
          <w:sz w:val="24"/>
          <w:szCs w:val="24"/>
        </w:rPr>
      </w:pPr>
      <w:r w:rsidRPr="00B22171">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B22171">
        <w:rPr>
          <w:rFonts w:ascii="Times New Roman" w:eastAsia="Times New Roman" w:hAnsi="Times New Roman" w:cs="Times New Roman"/>
          <w:sz w:val="24"/>
          <w:szCs w:val="24"/>
          <w:lang w:val="en-US" w:eastAsia="ii-CN"/>
        </w:rPr>
        <w:t>V</w:t>
      </w:r>
      <w:r w:rsidRPr="00B22171">
        <w:rPr>
          <w:rFonts w:ascii="Times New Roman" w:eastAsia="Times New Roman" w:hAnsi="Times New Roman" w:cs="Times New Roman"/>
          <w:sz w:val="24"/>
          <w:szCs w:val="24"/>
          <w:lang w:eastAsia="ii-CN"/>
        </w:rPr>
        <w:t xml:space="preserve"> направлению проекта.</w:t>
      </w:r>
    </w:p>
    <w:p w:rsidR="00937702" w:rsidRDefault="00937702" w:rsidP="00937702">
      <w:pPr>
        <w:jc w:val="both"/>
        <w:rPr>
          <w:rFonts w:ascii="Times New Roman" w:eastAsia="Times New Roman" w:hAnsi="Times New Roman" w:cs="Times New Roman"/>
          <w:sz w:val="24"/>
          <w:szCs w:val="24"/>
          <w:shd w:val="clear" w:color="auto" w:fill="FFFFFF"/>
          <w:lang w:eastAsia="ru-RU"/>
        </w:rPr>
      </w:pPr>
      <w:r w:rsidRPr="00B22171">
        <w:rPr>
          <w:rFonts w:ascii="Times New Roman" w:eastAsia="Times New Roman" w:hAnsi="Times New Roman" w:cs="Times New Roman"/>
          <w:sz w:val="24"/>
          <w:szCs w:val="24"/>
          <w:lang w:eastAsia="ru-RU"/>
        </w:rPr>
        <w:t xml:space="preserve">Благодаря использованию средств субсидии данное направление реализовано в полной мере. Занятия творческого коллектива хорового пения и его дальнейшее участие мероприятиях различной направленности, помогают старшему поколению участвовать в самореализации своих талантов. Постоянные занятия и выступления на различных площадках помогают повышать уровень индивидуального мастерства каждого из участников коллектива. Благодаря средствам субсидии у наших пенсионеров появилась такая возможность. Постоянная забота о старожилах района, выдача поздравительных писем и подарков юбилярам, ветеранам войны и тыла, помогают им чувствовать тепло и заботу молодого поколения. Занятия в рамках клубного объединения «Творим чудеса», </w:t>
      </w:r>
      <w:r w:rsidRPr="00B22171">
        <w:rPr>
          <w:rFonts w:ascii="Times New Roman" w:eastAsia="Times New Roman" w:hAnsi="Times New Roman" w:cs="Times New Roman"/>
          <w:sz w:val="24"/>
          <w:szCs w:val="24"/>
          <w:lang w:eastAsia="ru-RU"/>
        </w:rPr>
        <w:lastRenderedPageBreak/>
        <w:t xml:space="preserve">проведение тёплых дружеских вечеров дарят положительные эмоции и организуют досуг представителей старшей возрастной группы. Реализация мероприятий в данном направлении на территории ТОС №23 </w:t>
      </w:r>
      <w:r w:rsidRPr="00B22171">
        <w:rPr>
          <w:rFonts w:ascii="Times New Roman" w:eastAsia="Times New Roman" w:hAnsi="Times New Roman" w:cs="Times New Roman"/>
          <w:sz w:val="24"/>
          <w:szCs w:val="24"/>
          <w:shd w:val="clear" w:color="auto" w:fill="FFFFFF"/>
          <w:lang w:eastAsia="ru-RU"/>
        </w:rPr>
        <w:t>послужила улучшению добрососедских отношений, стала одним из эффективных способов в борьбе с одиночеством и изоляцией людей старшего поколения, а также простимулировала большее соседское общение.</w:t>
      </w:r>
    </w:p>
    <w:p w:rsidR="005669D6" w:rsidRPr="00B22171" w:rsidRDefault="005669D6">
      <w:pPr>
        <w:rPr>
          <w:rFonts w:ascii="Times New Roman" w:hAnsi="Times New Roman" w:cs="Times New Roman"/>
          <w:b/>
          <w:sz w:val="24"/>
          <w:szCs w:val="24"/>
        </w:rPr>
      </w:pPr>
      <w:r w:rsidRPr="00B22171">
        <w:rPr>
          <w:rFonts w:ascii="Times New Roman" w:hAnsi="Times New Roman" w:cs="Times New Roman"/>
          <w:b/>
          <w:sz w:val="24"/>
          <w:szCs w:val="24"/>
        </w:rPr>
        <w:t>6. Направление: «Содействие населению в создании условий для развития физической культуры и массового спорта на территории осуществления ТОС»</w:t>
      </w:r>
    </w:p>
    <w:tbl>
      <w:tblPr>
        <w:tblStyle w:val="a3"/>
        <w:tblW w:w="0" w:type="auto"/>
        <w:tblLook w:val="04A0" w:firstRow="1" w:lastRow="0" w:firstColumn="1" w:lastColumn="0" w:noHBand="0" w:noVBand="1"/>
      </w:tblPr>
      <w:tblGrid>
        <w:gridCol w:w="5098"/>
        <w:gridCol w:w="4247"/>
      </w:tblGrid>
      <w:tr w:rsidR="005669D6" w:rsidRPr="00B22171" w:rsidTr="002E62E0">
        <w:tc>
          <w:tcPr>
            <w:tcW w:w="9345" w:type="dxa"/>
            <w:gridSpan w:val="2"/>
          </w:tcPr>
          <w:p w:rsidR="005669D6" w:rsidRPr="00B22171" w:rsidRDefault="00110FF7">
            <w:pPr>
              <w:rPr>
                <w:rFonts w:ascii="Times New Roman" w:hAnsi="Times New Roman" w:cs="Times New Roman"/>
                <w:sz w:val="24"/>
                <w:szCs w:val="24"/>
              </w:rPr>
            </w:pPr>
            <w:r w:rsidRPr="00B22171">
              <w:rPr>
                <w:rFonts w:ascii="Times New Roman" w:hAnsi="Times New Roman" w:cs="Times New Roman"/>
                <w:b/>
                <w:sz w:val="24"/>
                <w:szCs w:val="24"/>
              </w:rPr>
              <w:t>6.1.</w:t>
            </w:r>
            <w:r w:rsidRPr="00B22171">
              <w:rPr>
                <w:rFonts w:ascii="Times New Roman" w:hAnsi="Times New Roman" w:cs="Times New Roman"/>
                <w:sz w:val="24"/>
                <w:szCs w:val="24"/>
              </w:rPr>
              <w:t xml:space="preserve"> Пропаганда: «Делай как я, делай лучше, чем я»</w:t>
            </w:r>
          </w:p>
        </w:tc>
      </w:tr>
      <w:tr w:rsidR="002E62E0" w:rsidRPr="00B22171" w:rsidTr="00EB042F">
        <w:tc>
          <w:tcPr>
            <w:tcW w:w="5098" w:type="dxa"/>
          </w:tcPr>
          <w:p w:rsidR="002E62E0" w:rsidRPr="00B22171" w:rsidRDefault="002E62E0" w:rsidP="00542BE3">
            <w:pPr>
              <w:rPr>
                <w:rFonts w:ascii="Times New Roman" w:hAnsi="Times New Roman" w:cs="Times New Roman"/>
                <w:sz w:val="24"/>
                <w:szCs w:val="24"/>
              </w:rPr>
            </w:pPr>
            <w:r w:rsidRPr="00B22171">
              <w:rPr>
                <w:rFonts w:ascii="Times New Roman" w:hAnsi="Times New Roman" w:cs="Times New Roman"/>
                <w:sz w:val="24"/>
                <w:szCs w:val="24"/>
              </w:rPr>
              <w:t>Информация по мероприятию</w:t>
            </w:r>
          </w:p>
        </w:tc>
        <w:tc>
          <w:tcPr>
            <w:tcW w:w="4247" w:type="dxa"/>
          </w:tcPr>
          <w:p w:rsidR="002E62E0" w:rsidRPr="00B22171" w:rsidRDefault="002E62E0" w:rsidP="00542BE3">
            <w:pPr>
              <w:rPr>
                <w:rFonts w:ascii="Times New Roman" w:hAnsi="Times New Roman" w:cs="Times New Roman"/>
                <w:sz w:val="24"/>
                <w:szCs w:val="24"/>
              </w:rPr>
            </w:pPr>
            <w:r w:rsidRPr="00B22171">
              <w:rPr>
                <w:rFonts w:ascii="Times New Roman" w:hAnsi="Times New Roman" w:cs="Times New Roman"/>
                <w:sz w:val="24"/>
                <w:szCs w:val="24"/>
              </w:rPr>
              <w:t>Количественные показатели</w:t>
            </w:r>
          </w:p>
        </w:tc>
      </w:tr>
      <w:tr w:rsidR="005669D6" w:rsidRPr="00B22171" w:rsidTr="00EB042F">
        <w:tc>
          <w:tcPr>
            <w:tcW w:w="5098" w:type="dxa"/>
          </w:tcPr>
          <w:p w:rsidR="00937702" w:rsidRPr="00B22171" w:rsidRDefault="001F4F69" w:rsidP="002E62E0">
            <w:pPr>
              <w:jc w:val="both"/>
              <w:rPr>
                <w:rFonts w:ascii="Times New Roman" w:hAnsi="Times New Roman" w:cs="Times New Roman"/>
                <w:sz w:val="24"/>
                <w:szCs w:val="24"/>
              </w:rPr>
            </w:pPr>
            <w:r w:rsidRPr="00B22171">
              <w:rPr>
                <w:rFonts w:ascii="Times New Roman" w:eastAsia="Calibri" w:hAnsi="Times New Roman" w:cs="Times New Roman"/>
                <w:sz w:val="24"/>
                <w:szCs w:val="24"/>
              </w:rPr>
              <w:t>Совет ТОС всегда вел и ведет пропаганду здорового образа жизни с привлечением населения  к регулярным занятиям физической культурой и спортом. На территориях микрорайонов организованы команды из подростков, которые постоянно участвуют в разных видах  дворовых  и городских соревнованиях. Для физической подготовки подростков во дворах домов по улице Чехова 5/1 и Энтузиастов 59 установили спортивный  турниковый комплекс. Жители трех домов открыто поблагодарили членов ТОС за организацию и установку спортивного оборудования.</w:t>
            </w:r>
            <w:r w:rsidRPr="00B22171">
              <w:rPr>
                <w:rFonts w:ascii="Times New Roman" w:hAnsi="Times New Roman" w:cs="Times New Roman"/>
                <w:sz w:val="24"/>
                <w:szCs w:val="24"/>
              </w:rPr>
              <w:t xml:space="preserve"> В настоящее время у подростков появилась возможность заниматься физической культурой.</w:t>
            </w:r>
            <w:r w:rsidR="002E62E0" w:rsidRPr="00B22171">
              <w:rPr>
                <w:rFonts w:ascii="Times New Roman" w:hAnsi="Times New Roman" w:cs="Times New Roman"/>
                <w:sz w:val="24"/>
                <w:szCs w:val="24"/>
              </w:rPr>
              <w:t xml:space="preserve"> </w:t>
            </w:r>
            <w:r w:rsidR="002E62E0" w:rsidRPr="00B22171">
              <w:rPr>
                <w:rFonts w:ascii="Times New Roman" w:eastAsia="Times New Roman" w:hAnsi="Times New Roman" w:cs="Times New Roman"/>
                <w:sz w:val="24"/>
                <w:szCs w:val="24"/>
                <w:lang w:eastAsia="ru-RU"/>
              </w:rPr>
              <w:t>В погожие дни посещаемость комплексов составляет порядка 25-30 человек.</w:t>
            </w:r>
          </w:p>
        </w:tc>
        <w:tc>
          <w:tcPr>
            <w:tcW w:w="4247" w:type="dxa"/>
          </w:tcPr>
          <w:p w:rsidR="005669D6" w:rsidRPr="00B22171" w:rsidRDefault="002E62E0" w:rsidP="002E62E0">
            <w:pPr>
              <w:jc w:val="both"/>
              <w:rPr>
                <w:rFonts w:ascii="Times New Roman" w:hAnsi="Times New Roman" w:cs="Times New Roman"/>
                <w:b/>
                <w:sz w:val="24"/>
                <w:szCs w:val="24"/>
              </w:rPr>
            </w:pPr>
            <w:r w:rsidRPr="00B22171">
              <w:rPr>
                <w:rFonts w:ascii="Times New Roman" w:hAnsi="Times New Roman" w:cs="Times New Roman"/>
                <w:sz w:val="24"/>
                <w:szCs w:val="24"/>
              </w:rPr>
              <w:t>Установлено 2 турниковых комплекса на придомовой территории по ул. Чехова 5/1 и Энтузиастов 59.</w:t>
            </w:r>
          </w:p>
        </w:tc>
      </w:tr>
    </w:tbl>
    <w:p w:rsidR="00CF3492" w:rsidRPr="00B22171" w:rsidRDefault="00CF3492" w:rsidP="00CF3492">
      <w:pPr>
        <w:spacing w:before="120" w:after="120" w:line="240" w:lineRule="auto"/>
        <w:jc w:val="both"/>
        <w:rPr>
          <w:rFonts w:ascii="Times New Roman" w:hAnsi="Times New Roman" w:cs="Times New Roman"/>
          <w:sz w:val="24"/>
          <w:szCs w:val="24"/>
        </w:rPr>
      </w:pPr>
      <w:r w:rsidRPr="00B22171">
        <w:rPr>
          <w:rFonts w:ascii="Times New Roman" w:eastAsia="Times New Roman" w:hAnsi="Times New Roman" w:cs="Times New Roman"/>
          <w:sz w:val="24"/>
          <w:szCs w:val="24"/>
          <w:lang w:eastAsia="ii-CN"/>
        </w:rPr>
        <w:t xml:space="preserve">Аналитическая оценка результатов достигнутых по </w:t>
      </w:r>
      <w:r w:rsidRPr="00B22171">
        <w:rPr>
          <w:rFonts w:ascii="Times New Roman" w:eastAsia="Times New Roman" w:hAnsi="Times New Roman" w:cs="Times New Roman"/>
          <w:sz w:val="24"/>
          <w:szCs w:val="24"/>
          <w:lang w:val="en-US" w:eastAsia="ii-CN"/>
        </w:rPr>
        <w:t>VI</w:t>
      </w:r>
      <w:r w:rsidRPr="00B22171">
        <w:rPr>
          <w:rFonts w:ascii="Times New Roman" w:eastAsia="Times New Roman" w:hAnsi="Times New Roman" w:cs="Times New Roman"/>
          <w:sz w:val="24"/>
          <w:szCs w:val="24"/>
          <w:lang w:eastAsia="ii-CN"/>
        </w:rPr>
        <w:t xml:space="preserve"> направлению проекта.</w:t>
      </w:r>
    </w:p>
    <w:p w:rsidR="00CF5F45" w:rsidRPr="00B22171" w:rsidRDefault="002E62E0" w:rsidP="00CF5F45">
      <w:pPr>
        <w:jc w:val="both"/>
        <w:rPr>
          <w:rFonts w:ascii="Times New Roman" w:hAnsi="Times New Roman" w:cs="Times New Roman"/>
          <w:sz w:val="24"/>
          <w:szCs w:val="24"/>
        </w:rPr>
      </w:pPr>
      <w:r w:rsidRPr="00B22171">
        <w:rPr>
          <w:rFonts w:ascii="Times New Roman" w:hAnsi="Times New Roman" w:cs="Times New Roman"/>
          <w:sz w:val="24"/>
          <w:szCs w:val="24"/>
        </w:rPr>
        <w:t xml:space="preserve">Благодаря выделенным средствам субсидии был закуплен необходимый инвентарь, а также установлен спортивный турниковый комплекс. </w:t>
      </w:r>
      <w:r w:rsidR="00CF5F45" w:rsidRPr="00B22171">
        <w:rPr>
          <w:rFonts w:ascii="Times New Roman" w:hAnsi="Times New Roman" w:cs="Times New Roman"/>
          <w:sz w:val="24"/>
          <w:szCs w:val="24"/>
        </w:rPr>
        <w:t xml:space="preserve">Благодаря использованию средств субсидии данное мероприятие было реализовано в полной мере. </w:t>
      </w:r>
      <w:r w:rsidR="00CF3492" w:rsidRPr="00B22171">
        <w:rPr>
          <w:rFonts w:ascii="Times New Roman" w:hAnsi="Times New Roman" w:cs="Times New Roman"/>
          <w:sz w:val="24"/>
          <w:szCs w:val="24"/>
        </w:rPr>
        <w:t xml:space="preserve"> </w:t>
      </w:r>
      <w:r w:rsidRPr="00B22171">
        <w:rPr>
          <w:rFonts w:ascii="Times New Roman" w:hAnsi="Times New Roman" w:cs="Times New Roman"/>
          <w:sz w:val="24"/>
          <w:szCs w:val="24"/>
        </w:rPr>
        <w:t>Установка спортивного комплекса</w:t>
      </w:r>
      <w:r w:rsidR="00CF3492" w:rsidRPr="00B22171">
        <w:rPr>
          <w:rFonts w:ascii="Times New Roman" w:hAnsi="Times New Roman" w:cs="Times New Roman"/>
          <w:sz w:val="24"/>
          <w:szCs w:val="24"/>
        </w:rPr>
        <w:t xml:space="preserve"> </w:t>
      </w:r>
      <w:r w:rsidR="00CF5F45" w:rsidRPr="00B22171">
        <w:rPr>
          <w:rFonts w:ascii="Times New Roman" w:hAnsi="Times New Roman" w:cs="Times New Roman"/>
          <w:sz w:val="24"/>
          <w:szCs w:val="24"/>
        </w:rPr>
        <w:t xml:space="preserve">позволяет развивать физические способности у подростков, а также приобщить их к спортивному образу жизни. Была организована спортивная команда, состоящая из подростков, которые активно </w:t>
      </w:r>
      <w:r w:rsidR="00763431" w:rsidRPr="00B22171">
        <w:rPr>
          <w:rFonts w:ascii="Times New Roman" w:hAnsi="Times New Roman" w:cs="Times New Roman"/>
          <w:sz w:val="24"/>
          <w:szCs w:val="24"/>
        </w:rPr>
        <w:t>участвуют</w:t>
      </w:r>
      <w:r w:rsidR="00CF5F45" w:rsidRPr="00B22171">
        <w:rPr>
          <w:rFonts w:ascii="Times New Roman" w:hAnsi="Times New Roman" w:cs="Times New Roman"/>
          <w:sz w:val="24"/>
          <w:szCs w:val="24"/>
        </w:rPr>
        <w:t xml:space="preserve"> в спортивных мероприятиях и соревнованиях.</w:t>
      </w:r>
      <w:r w:rsidR="004B5C21" w:rsidRPr="00B22171">
        <w:rPr>
          <w:rFonts w:ascii="Times New Roman" w:hAnsi="Times New Roman" w:cs="Times New Roman"/>
          <w:sz w:val="24"/>
          <w:szCs w:val="24"/>
        </w:rPr>
        <w:t xml:space="preserve"> </w:t>
      </w:r>
      <w:r w:rsidRPr="00B22171">
        <w:rPr>
          <w:rFonts w:ascii="Times New Roman" w:hAnsi="Times New Roman" w:cs="Times New Roman"/>
          <w:sz w:val="24"/>
          <w:szCs w:val="24"/>
        </w:rPr>
        <w:t>Подобного рода сооружения помогают развивать</w:t>
      </w:r>
      <w:r w:rsidR="004B5C21" w:rsidRPr="00B22171">
        <w:rPr>
          <w:rFonts w:ascii="Times New Roman" w:hAnsi="Times New Roman" w:cs="Times New Roman"/>
          <w:sz w:val="24"/>
          <w:szCs w:val="24"/>
        </w:rPr>
        <w:t xml:space="preserve"> позволила развить у детей подросткового возраста командный дух и волю к победе.</w:t>
      </w:r>
    </w:p>
    <w:p w:rsidR="006B7A33" w:rsidRPr="00EB042F" w:rsidRDefault="003B687C" w:rsidP="003B687C">
      <w:pPr>
        <w:ind w:firstLine="709"/>
        <w:jc w:val="center"/>
        <w:rPr>
          <w:rFonts w:ascii="Times New Roman" w:hAnsi="Times New Roman" w:cs="Times New Roman"/>
          <w:b/>
          <w:sz w:val="24"/>
          <w:szCs w:val="24"/>
        </w:rPr>
      </w:pPr>
      <w:r w:rsidRPr="00EB042F">
        <w:rPr>
          <w:rFonts w:ascii="Times New Roman" w:hAnsi="Times New Roman" w:cs="Times New Roman"/>
          <w:b/>
          <w:sz w:val="24"/>
          <w:szCs w:val="24"/>
        </w:rPr>
        <w:t>II. Обобщённая информация о реализации проекта и перспектив его дальнейшего развития</w:t>
      </w:r>
    </w:p>
    <w:p w:rsidR="00EB042F" w:rsidRPr="00EB042F" w:rsidRDefault="00EB042F" w:rsidP="00EB042F">
      <w:pPr>
        <w:jc w:val="both"/>
        <w:rPr>
          <w:rFonts w:ascii="Times New Roman" w:hAnsi="Times New Roman" w:cs="Times New Roman"/>
          <w:sz w:val="24"/>
          <w:szCs w:val="24"/>
        </w:rPr>
      </w:pPr>
      <w:r w:rsidRPr="00EB042F">
        <w:rPr>
          <w:rFonts w:ascii="Times New Roman" w:hAnsi="Times New Roman" w:cs="Times New Roman"/>
          <w:sz w:val="24"/>
          <w:szCs w:val="24"/>
        </w:rPr>
        <w:t xml:space="preserve">За 2015 г. ТОС №23 было проведено 14 крупных мероприятий различной направленности. В данных мероприятиях было задействовано более 1500 человек, в числе которых около 500 детей школьного и дошкольного возрастов из которых 50 детей с ограниченными возможностями здоровья. Так же было привлечено около 600 пенсионеров, 50 из которых ветераны труда и фронта, дети войны. В организации мероприятий было задействовано 20 человек из числа сотрудников соисполнителей проекта. За подотчётный период в рамках деятельности ТОС №23 проведено 90 репетиций хора и 14 выступлений. За период работы проведено 11 субботников, распространено порядка 1000 информационным материалов.  </w:t>
      </w:r>
    </w:p>
    <w:p w:rsidR="00CF5F45" w:rsidRPr="00B22171" w:rsidRDefault="00CF5F45" w:rsidP="0064379B">
      <w:pPr>
        <w:jc w:val="both"/>
        <w:rPr>
          <w:rFonts w:ascii="Times New Roman" w:hAnsi="Times New Roman" w:cs="Times New Roman"/>
          <w:sz w:val="24"/>
          <w:szCs w:val="24"/>
        </w:rPr>
      </w:pPr>
      <w:r w:rsidRPr="00B22171">
        <w:rPr>
          <w:rFonts w:ascii="Times New Roman" w:hAnsi="Times New Roman" w:cs="Times New Roman"/>
          <w:sz w:val="24"/>
          <w:szCs w:val="24"/>
        </w:rPr>
        <w:lastRenderedPageBreak/>
        <w:t>Основными путями развития работы ТОС №23 в 2015 году являлось информирование в области прав</w:t>
      </w:r>
      <w:r w:rsidR="000E6CCD" w:rsidRPr="00B22171">
        <w:rPr>
          <w:rFonts w:ascii="Times New Roman" w:hAnsi="Times New Roman" w:cs="Times New Roman"/>
          <w:sz w:val="24"/>
          <w:szCs w:val="24"/>
        </w:rPr>
        <w:t xml:space="preserve"> и безопасности жителей, а также </w:t>
      </w:r>
      <w:r w:rsidRPr="00B22171">
        <w:rPr>
          <w:rFonts w:ascii="Times New Roman" w:hAnsi="Times New Roman" w:cs="Times New Roman"/>
          <w:sz w:val="24"/>
          <w:szCs w:val="24"/>
        </w:rPr>
        <w:t xml:space="preserve">организация и проведение досуга, как старших, так и младших поколений. Эти </w:t>
      </w:r>
      <w:r w:rsidR="000E6CCD" w:rsidRPr="00B22171">
        <w:rPr>
          <w:rFonts w:ascii="Times New Roman" w:hAnsi="Times New Roman" w:cs="Times New Roman"/>
          <w:sz w:val="24"/>
          <w:szCs w:val="24"/>
        </w:rPr>
        <w:t>мероприятия нашли</w:t>
      </w:r>
      <w:r w:rsidRPr="00B22171">
        <w:rPr>
          <w:rFonts w:ascii="Times New Roman" w:hAnsi="Times New Roman" w:cs="Times New Roman"/>
          <w:sz w:val="24"/>
          <w:szCs w:val="24"/>
        </w:rPr>
        <w:t xml:space="preserve"> своё отражение в рамках проекта «Вместе мы – сила». Такие мероприятия как приведение в порядок придомовых территорий, проведение субботников помогли установить контроль над состоянием придомовых территорий, установили добрососедские отношения жителей, а также определить общие интересы граждан и способствовать их реализации. </w:t>
      </w:r>
    </w:p>
    <w:p w:rsidR="00F57509" w:rsidRPr="00B22171" w:rsidRDefault="00F57509" w:rsidP="0064379B">
      <w:pPr>
        <w:jc w:val="both"/>
        <w:rPr>
          <w:rFonts w:ascii="Times New Roman" w:hAnsi="Times New Roman" w:cs="Times New Roman"/>
          <w:sz w:val="24"/>
          <w:szCs w:val="24"/>
        </w:rPr>
      </w:pPr>
      <w:r w:rsidRPr="00B22171">
        <w:rPr>
          <w:rFonts w:ascii="Times New Roman" w:hAnsi="Times New Roman" w:cs="Times New Roman"/>
          <w:sz w:val="24"/>
          <w:szCs w:val="24"/>
        </w:rPr>
        <w:t xml:space="preserve">В ходе проведения данного проекта была достигнута поставленная цель: создание условий для реализации инициатив горожан и привлечение их к социально-значимой деятельности; развитие физических способностей у подростков и приобщение их к спорту. </w:t>
      </w:r>
      <w:r w:rsidR="003B687C" w:rsidRPr="00B22171">
        <w:rPr>
          <w:rFonts w:ascii="Times New Roman" w:hAnsi="Times New Roman" w:cs="Times New Roman"/>
          <w:sz w:val="24"/>
          <w:szCs w:val="24"/>
        </w:rPr>
        <w:t xml:space="preserve">Все мероприятия проекта характеризуют важные социальные направляющие, что в общем итоге помогло достигнуть поставленные перед нами задачи. </w:t>
      </w:r>
      <w:r w:rsidR="000E6CCD" w:rsidRPr="00B22171">
        <w:rPr>
          <w:rFonts w:ascii="Times New Roman" w:hAnsi="Times New Roman" w:cs="Times New Roman"/>
          <w:sz w:val="24"/>
          <w:szCs w:val="24"/>
        </w:rPr>
        <w:t>По каждой из поставленных задач нами были определены соответствующие мероприятия, которые способствовали достижению задач проекта.</w:t>
      </w:r>
    </w:p>
    <w:p w:rsidR="00F57509" w:rsidRPr="00B22171" w:rsidRDefault="00F57509" w:rsidP="0064379B">
      <w:pPr>
        <w:jc w:val="both"/>
        <w:rPr>
          <w:rFonts w:ascii="Times New Roman" w:hAnsi="Times New Roman" w:cs="Times New Roman"/>
          <w:sz w:val="24"/>
          <w:szCs w:val="24"/>
        </w:rPr>
      </w:pPr>
      <w:r w:rsidRPr="00B22171">
        <w:rPr>
          <w:rFonts w:ascii="Times New Roman" w:hAnsi="Times New Roman" w:cs="Times New Roman"/>
          <w:sz w:val="24"/>
          <w:szCs w:val="24"/>
        </w:rPr>
        <w:t xml:space="preserve">Была организована комплексная работа по сбору необходимой информации для граждан. Также была организована помощь в содействии в проведении мероприятий, направленных на профилактику правонарушений, </w:t>
      </w:r>
      <w:r w:rsidR="000E6CCD" w:rsidRPr="00B22171">
        <w:rPr>
          <w:rFonts w:ascii="Times New Roman" w:hAnsi="Times New Roman" w:cs="Times New Roman"/>
          <w:sz w:val="24"/>
          <w:szCs w:val="24"/>
        </w:rPr>
        <w:t>охраны здравоохранения</w:t>
      </w:r>
      <w:r w:rsidRPr="00B22171">
        <w:rPr>
          <w:rFonts w:ascii="Times New Roman" w:hAnsi="Times New Roman" w:cs="Times New Roman"/>
          <w:sz w:val="24"/>
          <w:szCs w:val="24"/>
        </w:rPr>
        <w:t>, обеспечению пожар</w:t>
      </w:r>
      <w:r w:rsidR="000E6CCD" w:rsidRPr="00B22171">
        <w:rPr>
          <w:rFonts w:ascii="Times New Roman" w:hAnsi="Times New Roman" w:cs="Times New Roman"/>
          <w:sz w:val="24"/>
          <w:szCs w:val="24"/>
        </w:rPr>
        <w:t xml:space="preserve">ной безопасности на территории ТОС № 23. Ведётся постоянная работа </w:t>
      </w:r>
      <w:r w:rsidR="00B22171" w:rsidRPr="00B22171">
        <w:rPr>
          <w:rFonts w:ascii="Times New Roman" w:hAnsi="Times New Roman" w:cs="Times New Roman"/>
          <w:sz w:val="24"/>
          <w:szCs w:val="24"/>
        </w:rPr>
        <w:t>с</w:t>
      </w:r>
      <w:r w:rsidR="000E6CCD" w:rsidRPr="00B22171">
        <w:rPr>
          <w:rFonts w:ascii="Times New Roman" w:hAnsi="Times New Roman" w:cs="Times New Roman"/>
          <w:sz w:val="24"/>
          <w:szCs w:val="24"/>
        </w:rPr>
        <w:t xml:space="preserve"> совет</w:t>
      </w:r>
      <w:r w:rsidR="00B22171" w:rsidRPr="00B22171">
        <w:rPr>
          <w:rFonts w:ascii="Times New Roman" w:hAnsi="Times New Roman" w:cs="Times New Roman"/>
          <w:sz w:val="24"/>
          <w:szCs w:val="24"/>
        </w:rPr>
        <w:t>ами</w:t>
      </w:r>
      <w:r w:rsidR="000E6CCD" w:rsidRPr="00B22171">
        <w:rPr>
          <w:rFonts w:ascii="Times New Roman" w:hAnsi="Times New Roman" w:cs="Times New Roman"/>
          <w:sz w:val="24"/>
          <w:szCs w:val="24"/>
        </w:rPr>
        <w:t xml:space="preserve"> МКД и всеобъемлющей помощи работающим объединениям </w:t>
      </w:r>
      <w:r w:rsidR="003B687C" w:rsidRPr="00B22171">
        <w:rPr>
          <w:rFonts w:ascii="Times New Roman" w:hAnsi="Times New Roman" w:cs="Times New Roman"/>
          <w:sz w:val="24"/>
          <w:szCs w:val="24"/>
        </w:rPr>
        <w:t>собственников</w:t>
      </w:r>
      <w:r w:rsidR="000E6CCD" w:rsidRPr="00B22171">
        <w:rPr>
          <w:rFonts w:ascii="Times New Roman" w:hAnsi="Times New Roman" w:cs="Times New Roman"/>
          <w:sz w:val="24"/>
          <w:szCs w:val="24"/>
        </w:rPr>
        <w:t>.</w:t>
      </w:r>
      <w:r w:rsidR="00B22171" w:rsidRPr="00B22171">
        <w:rPr>
          <w:rFonts w:ascii="Times New Roman" w:hAnsi="Times New Roman" w:cs="Times New Roman"/>
          <w:sz w:val="24"/>
          <w:szCs w:val="24"/>
        </w:rPr>
        <w:t xml:space="preserve"> Д</w:t>
      </w:r>
      <w:r w:rsidR="003B687C" w:rsidRPr="00B22171">
        <w:rPr>
          <w:rFonts w:ascii="Times New Roman" w:hAnsi="Times New Roman" w:cs="Times New Roman"/>
          <w:sz w:val="24"/>
          <w:szCs w:val="24"/>
        </w:rPr>
        <w:t>анная работа планируется к продолжению и в следующем году.</w:t>
      </w:r>
    </w:p>
    <w:p w:rsidR="000E6CCD" w:rsidRPr="00B22171" w:rsidRDefault="000E6CCD" w:rsidP="0064379B">
      <w:pPr>
        <w:jc w:val="both"/>
        <w:rPr>
          <w:rFonts w:ascii="Times New Roman" w:hAnsi="Times New Roman" w:cs="Times New Roman"/>
          <w:sz w:val="24"/>
          <w:szCs w:val="24"/>
        </w:rPr>
      </w:pPr>
      <w:r w:rsidRPr="00B22171">
        <w:rPr>
          <w:rFonts w:ascii="Times New Roman" w:hAnsi="Times New Roman" w:cs="Times New Roman"/>
          <w:sz w:val="24"/>
          <w:szCs w:val="24"/>
        </w:rPr>
        <w:t xml:space="preserve">Несмотря на все усилия ТОС и проведение мероприятий, направленных на озеленение придомовых территорий, существуют некоторые проблемы. Часть районов жилых домов остаются в неудовлетворительном состоянии придомовой территории, а также зелёных зон. </w:t>
      </w:r>
      <w:r w:rsidR="003B687C" w:rsidRPr="00B22171">
        <w:rPr>
          <w:rFonts w:ascii="Times New Roman" w:hAnsi="Times New Roman" w:cs="Times New Roman"/>
          <w:sz w:val="24"/>
          <w:szCs w:val="24"/>
        </w:rPr>
        <w:t xml:space="preserve">До сих пор встречаются жители, которые продолжают портить зелёные насаждения, и плюют на добросовестный труд. Для решения данной проблемы нужен особый подход. Совет ТОС № 23 будет продолжать работу с такими гражданами и приводить в порядок придомовую территорию. </w:t>
      </w:r>
    </w:p>
    <w:p w:rsidR="0017625B" w:rsidRPr="00B22171" w:rsidRDefault="003B687C" w:rsidP="0064379B">
      <w:pPr>
        <w:jc w:val="both"/>
        <w:rPr>
          <w:rFonts w:ascii="Times New Roman" w:hAnsi="Times New Roman" w:cs="Times New Roman"/>
          <w:sz w:val="24"/>
          <w:szCs w:val="24"/>
        </w:rPr>
      </w:pPr>
      <w:r w:rsidRPr="00B22171">
        <w:rPr>
          <w:rFonts w:ascii="Times New Roman" w:hAnsi="Times New Roman" w:cs="Times New Roman"/>
          <w:sz w:val="24"/>
          <w:szCs w:val="24"/>
        </w:rPr>
        <w:t>Кроме того, совет ТОС № 23 с</w:t>
      </w:r>
      <w:r w:rsidR="0017625B" w:rsidRPr="00B22171">
        <w:rPr>
          <w:rFonts w:ascii="Times New Roman" w:hAnsi="Times New Roman" w:cs="Times New Roman"/>
          <w:sz w:val="24"/>
          <w:szCs w:val="24"/>
        </w:rPr>
        <w:t xml:space="preserve">мог уделить внимание разной категории граждан. Дети и подростки активно принимали участие в различных соревнованиях, с огромным интересом изучали правила дорожного движения, а также помогали в постройке снежного городка. </w:t>
      </w:r>
      <w:r w:rsidR="000E6CCD" w:rsidRPr="00B22171">
        <w:rPr>
          <w:rFonts w:ascii="Times New Roman" w:hAnsi="Times New Roman" w:cs="Times New Roman"/>
          <w:sz w:val="24"/>
          <w:szCs w:val="24"/>
        </w:rPr>
        <w:t>Дети и подростки,</w:t>
      </w:r>
      <w:r w:rsidR="006B7A33" w:rsidRPr="00B22171">
        <w:rPr>
          <w:rFonts w:ascii="Times New Roman" w:hAnsi="Times New Roman" w:cs="Times New Roman"/>
          <w:sz w:val="24"/>
          <w:szCs w:val="24"/>
        </w:rPr>
        <w:t xml:space="preserve"> не смотря на то, что данные мероприятия проводятся в каникулярное время</w:t>
      </w:r>
      <w:r w:rsidR="000E6CCD" w:rsidRPr="00B22171">
        <w:rPr>
          <w:rFonts w:ascii="Times New Roman" w:hAnsi="Times New Roman" w:cs="Times New Roman"/>
          <w:sz w:val="24"/>
          <w:szCs w:val="24"/>
        </w:rPr>
        <w:t>,</w:t>
      </w:r>
      <w:r w:rsidR="006B7A33" w:rsidRPr="00B22171">
        <w:rPr>
          <w:rFonts w:ascii="Times New Roman" w:hAnsi="Times New Roman" w:cs="Times New Roman"/>
          <w:sz w:val="24"/>
          <w:szCs w:val="24"/>
        </w:rPr>
        <w:t xml:space="preserve"> с огромным удовольствиям принимают в них участие, а также высказывают свои мнения и пожелания по поводу дальнейшего развития их досуга. Все п</w:t>
      </w:r>
      <w:r w:rsidR="000E6CCD" w:rsidRPr="00B22171">
        <w:rPr>
          <w:rFonts w:ascii="Times New Roman" w:hAnsi="Times New Roman" w:cs="Times New Roman"/>
          <w:sz w:val="24"/>
          <w:szCs w:val="24"/>
        </w:rPr>
        <w:t xml:space="preserve">роведенные мероприятия, имеют </w:t>
      </w:r>
      <w:r w:rsidR="006B7A33" w:rsidRPr="00B22171">
        <w:rPr>
          <w:rFonts w:ascii="Times New Roman" w:hAnsi="Times New Roman" w:cs="Times New Roman"/>
          <w:sz w:val="24"/>
          <w:szCs w:val="24"/>
        </w:rPr>
        <w:t>только положительные отзывы</w:t>
      </w:r>
      <w:r w:rsidR="000E6CCD" w:rsidRPr="00B22171">
        <w:rPr>
          <w:rFonts w:ascii="Times New Roman" w:hAnsi="Times New Roman" w:cs="Times New Roman"/>
          <w:sz w:val="24"/>
          <w:szCs w:val="24"/>
        </w:rPr>
        <w:t xml:space="preserve">, что даёт нам право </w:t>
      </w:r>
      <w:r w:rsidR="006B7A33" w:rsidRPr="00B22171">
        <w:rPr>
          <w:rFonts w:ascii="Times New Roman" w:hAnsi="Times New Roman" w:cs="Times New Roman"/>
          <w:sz w:val="24"/>
          <w:szCs w:val="24"/>
        </w:rPr>
        <w:t>продолж</w:t>
      </w:r>
      <w:r w:rsidR="000E6CCD" w:rsidRPr="00B22171">
        <w:rPr>
          <w:rFonts w:ascii="Times New Roman" w:hAnsi="Times New Roman" w:cs="Times New Roman"/>
          <w:sz w:val="24"/>
          <w:szCs w:val="24"/>
        </w:rPr>
        <w:t>ить их реализацию и в следующем году.</w:t>
      </w:r>
    </w:p>
    <w:p w:rsidR="00C51E0D" w:rsidRPr="00B22171" w:rsidRDefault="003B687C" w:rsidP="0064379B">
      <w:pPr>
        <w:jc w:val="both"/>
        <w:rPr>
          <w:rFonts w:ascii="Times New Roman" w:hAnsi="Times New Roman" w:cs="Times New Roman"/>
          <w:sz w:val="24"/>
          <w:szCs w:val="24"/>
        </w:rPr>
      </w:pPr>
      <w:r w:rsidRPr="00B22171">
        <w:rPr>
          <w:rFonts w:ascii="Times New Roman" w:hAnsi="Times New Roman" w:cs="Times New Roman"/>
          <w:sz w:val="24"/>
          <w:szCs w:val="24"/>
        </w:rPr>
        <w:t xml:space="preserve">Все проводимые мероприятия в 2015 нужно продолжать проводить и развивать дальше. </w:t>
      </w:r>
      <w:r w:rsidR="00C51E0D" w:rsidRPr="00B22171">
        <w:rPr>
          <w:rFonts w:ascii="Times New Roman" w:hAnsi="Times New Roman" w:cs="Times New Roman"/>
          <w:sz w:val="24"/>
          <w:szCs w:val="24"/>
        </w:rPr>
        <w:t>Способом повышения финансовой эффективности деятельности ТОС остаётся сокращение издержек путём тщательного планирования расходов, привлечения людей к работе на добровольной основе (волонтёров), рациональное использование имеющихся материальных ресурсов</w:t>
      </w:r>
      <w:r w:rsidRPr="00B22171">
        <w:rPr>
          <w:rFonts w:ascii="Times New Roman" w:hAnsi="Times New Roman" w:cs="Times New Roman"/>
          <w:sz w:val="24"/>
          <w:szCs w:val="24"/>
        </w:rPr>
        <w:t>, а также выход на частичное софинансирование наших мероприятий.</w:t>
      </w:r>
    </w:p>
    <w:p w:rsidR="00C51E0D" w:rsidRDefault="00C51E0D" w:rsidP="0064379B">
      <w:pPr>
        <w:jc w:val="both"/>
        <w:rPr>
          <w:rFonts w:ascii="Times New Roman" w:hAnsi="Times New Roman" w:cs="Times New Roman"/>
          <w:sz w:val="24"/>
          <w:szCs w:val="24"/>
        </w:rPr>
      </w:pPr>
      <w:r w:rsidRPr="00B22171">
        <w:rPr>
          <w:rFonts w:ascii="Times New Roman" w:hAnsi="Times New Roman" w:cs="Times New Roman"/>
          <w:sz w:val="24"/>
          <w:szCs w:val="24"/>
        </w:rPr>
        <w:lastRenderedPageBreak/>
        <w:t xml:space="preserve">Таким образом, деятельность территориального общественного самоуправления, направленна на улучшение качества жизни населения, способствует оказанию положительного </w:t>
      </w:r>
      <w:r w:rsidR="003B687C" w:rsidRPr="00B22171">
        <w:rPr>
          <w:rFonts w:ascii="Times New Roman" w:hAnsi="Times New Roman" w:cs="Times New Roman"/>
          <w:sz w:val="24"/>
          <w:szCs w:val="24"/>
        </w:rPr>
        <w:t>имиджа</w:t>
      </w:r>
      <w:r w:rsidRPr="00B22171">
        <w:rPr>
          <w:rFonts w:ascii="Times New Roman" w:hAnsi="Times New Roman" w:cs="Times New Roman"/>
          <w:sz w:val="24"/>
          <w:szCs w:val="24"/>
        </w:rPr>
        <w:t xml:space="preserve"> на общественное мнение и сознание</w:t>
      </w:r>
      <w:r w:rsidR="003B687C" w:rsidRPr="00B22171">
        <w:rPr>
          <w:rFonts w:ascii="Times New Roman" w:hAnsi="Times New Roman" w:cs="Times New Roman"/>
          <w:sz w:val="24"/>
          <w:szCs w:val="24"/>
        </w:rPr>
        <w:t xml:space="preserve"> в отношении собственной жизни и деятельности общества в целом</w:t>
      </w:r>
      <w:r w:rsidRPr="00B22171">
        <w:rPr>
          <w:rFonts w:ascii="Times New Roman" w:hAnsi="Times New Roman" w:cs="Times New Roman"/>
          <w:sz w:val="24"/>
          <w:szCs w:val="24"/>
        </w:rPr>
        <w:t>.</w:t>
      </w:r>
    </w:p>
    <w:p w:rsidR="00B22171" w:rsidRDefault="00B22171" w:rsidP="00C51E0D">
      <w:pPr>
        <w:spacing w:after="0" w:line="240" w:lineRule="auto"/>
        <w:ind w:firstLine="709"/>
        <w:jc w:val="both"/>
        <w:rPr>
          <w:rFonts w:ascii="Times New Roman" w:hAnsi="Times New Roman" w:cs="Times New Roman"/>
          <w:sz w:val="24"/>
          <w:szCs w:val="24"/>
        </w:rPr>
      </w:pPr>
    </w:p>
    <w:p w:rsidR="00D42F97" w:rsidRDefault="00D42F97" w:rsidP="00C51E0D">
      <w:pPr>
        <w:spacing w:after="0" w:line="240" w:lineRule="auto"/>
        <w:ind w:firstLine="709"/>
        <w:jc w:val="both"/>
        <w:rPr>
          <w:rFonts w:ascii="Times New Roman" w:hAnsi="Times New Roman" w:cs="Times New Roman"/>
          <w:sz w:val="24"/>
          <w:szCs w:val="24"/>
        </w:rPr>
      </w:pPr>
      <w:bookmarkStart w:id="0" w:name="_GoBack"/>
      <w:bookmarkEnd w:id="0"/>
    </w:p>
    <w:p w:rsidR="00B22171" w:rsidRPr="00B22171" w:rsidRDefault="00B22171" w:rsidP="00C51E0D">
      <w:pPr>
        <w:spacing w:after="0" w:line="240" w:lineRule="auto"/>
        <w:ind w:firstLine="709"/>
        <w:jc w:val="both"/>
        <w:rPr>
          <w:rFonts w:ascii="Times New Roman" w:hAnsi="Times New Roman" w:cs="Times New Roman"/>
          <w:sz w:val="24"/>
          <w:szCs w:val="24"/>
        </w:rPr>
      </w:pPr>
    </w:p>
    <w:p w:rsidR="00D42F97" w:rsidRPr="00B22171" w:rsidRDefault="005460F2" w:rsidP="00D42F97">
      <w:pPr>
        <w:ind w:left="4395"/>
        <w:rPr>
          <w:rFonts w:ascii="Times New Roman" w:hAnsi="Times New Roman" w:cs="Times New Roman"/>
          <w:sz w:val="24"/>
          <w:szCs w:val="24"/>
        </w:rPr>
      </w:pPr>
      <w:r w:rsidRPr="0064379B">
        <w:rPr>
          <w:rFonts w:ascii="Times New Roman" w:hAnsi="Times New Roman" w:cs="Times New Roman"/>
          <w:sz w:val="24"/>
          <w:szCs w:val="24"/>
        </w:rPr>
        <w:t>Председатель совета ТОС №23</w:t>
      </w:r>
      <w:r w:rsidR="00D42F97">
        <w:rPr>
          <w:rFonts w:ascii="Times New Roman" w:hAnsi="Times New Roman" w:cs="Times New Roman"/>
          <w:sz w:val="24"/>
          <w:szCs w:val="24"/>
        </w:rPr>
        <w:t xml:space="preserve"> </w:t>
      </w:r>
      <w:r w:rsidRPr="0064379B">
        <w:rPr>
          <w:rFonts w:ascii="Times New Roman" w:hAnsi="Times New Roman" w:cs="Times New Roman"/>
          <w:sz w:val="24"/>
          <w:szCs w:val="24"/>
        </w:rPr>
        <w:t xml:space="preserve">Миногина В. Ф.  </w:t>
      </w:r>
    </w:p>
    <w:p w:rsidR="00B22171" w:rsidRPr="00B22171" w:rsidRDefault="00B22171">
      <w:pPr>
        <w:ind w:left="5954"/>
        <w:jc w:val="both"/>
        <w:rPr>
          <w:rFonts w:ascii="Times New Roman" w:hAnsi="Times New Roman" w:cs="Times New Roman"/>
          <w:sz w:val="24"/>
          <w:szCs w:val="24"/>
        </w:rPr>
      </w:pPr>
    </w:p>
    <w:sectPr w:rsidR="00B22171" w:rsidRPr="00B22171" w:rsidSect="00DF2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36"/>
    <w:rsid w:val="00003CA4"/>
    <w:rsid w:val="00013129"/>
    <w:rsid w:val="00016177"/>
    <w:rsid w:val="0002097F"/>
    <w:rsid w:val="00021967"/>
    <w:rsid w:val="000248E0"/>
    <w:rsid w:val="00027C7E"/>
    <w:rsid w:val="00030C09"/>
    <w:rsid w:val="00035E3F"/>
    <w:rsid w:val="00036EC4"/>
    <w:rsid w:val="000408C5"/>
    <w:rsid w:val="000515B8"/>
    <w:rsid w:val="0005194E"/>
    <w:rsid w:val="0005203D"/>
    <w:rsid w:val="00053054"/>
    <w:rsid w:val="00053A71"/>
    <w:rsid w:val="000555D9"/>
    <w:rsid w:val="00056408"/>
    <w:rsid w:val="00060CEE"/>
    <w:rsid w:val="00060E6C"/>
    <w:rsid w:val="000614CC"/>
    <w:rsid w:val="00063045"/>
    <w:rsid w:val="000658D2"/>
    <w:rsid w:val="00071CD5"/>
    <w:rsid w:val="00072063"/>
    <w:rsid w:val="00085113"/>
    <w:rsid w:val="00086871"/>
    <w:rsid w:val="00096B1A"/>
    <w:rsid w:val="000A030E"/>
    <w:rsid w:val="000A2B73"/>
    <w:rsid w:val="000B0B84"/>
    <w:rsid w:val="000B35C3"/>
    <w:rsid w:val="000B5AF6"/>
    <w:rsid w:val="000B5DE6"/>
    <w:rsid w:val="000B6E3C"/>
    <w:rsid w:val="000C301A"/>
    <w:rsid w:val="000C34B9"/>
    <w:rsid w:val="000C3A56"/>
    <w:rsid w:val="000C5CA7"/>
    <w:rsid w:val="000C6296"/>
    <w:rsid w:val="000C6DA9"/>
    <w:rsid w:val="000D3250"/>
    <w:rsid w:val="000D6CB8"/>
    <w:rsid w:val="000E313E"/>
    <w:rsid w:val="000E695D"/>
    <w:rsid w:val="000E6CCD"/>
    <w:rsid w:val="000F3E76"/>
    <w:rsid w:val="00100FFA"/>
    <w:rsid w:val="00101EE3"/>
    <w:rsid w:val="00110FF7"/>
    <w:rsid w:val="00120EBC"/>
    <w:rsid w:val="001210FE"/>
    <w:rsid w:val="00122450"/>
    <w:rsid w:val="0012568D"/>
    <w:rsid w:val="001325DA"/>
    <w:rsid w:val="0013413B"/>
    <w:rsid w:val="0013462E"/>
    <w:rsid w:val="00143909"/>
    <w:rsid w:val="001525C0"/>
    <w:rsid w:val="001568D3"/>
    <w:rsid w:val="001613F2"/>
    <w:rsid w:val="00164A1E"/>
    <w:rsid w:val="00167187"/>
    <w:rsid w:val="001702AB"/>
    <w:rsid w:val="0017370A"/>
    <w:rsid w:val="0017625B"/>
    <w:rsid w:val="00182094"/>
    <w:rsid w:val="00182EFE"/>
    <w:rsid w:val="0018464B"/>
    <w:rsid w:val="001918FB"/>
    <w:rsid w:val="001922A1"/>
    <w:rsid w:val="00194A22"/>
    <w:rsid w:val="001970B0"/>
    <w:rsid w:val="001A14DA"/>
    <w:rsid w:val="001A3D80"/>
    <w:rsid w:val="001B0349"/>
    <w:rsid w:val="001B4318"/>
    <w:rsid w:val="001B4E17"/>
    <w:rsid w:val="001C1A1A"/>
    <w:rsid w:val="001C2D0E"/>
    <w:rsid w:val="001C2EEC"/>
    <w:rsid w:val="001C42E1"/>
    <w:rsid w:val="001D136A"/>
    <w:rsid w:val="001D5189"/>
    <w:rsid w:val="001E1C9C"/>
    <w:rsid w:val="001E7A13"/>
    <w:rsid w:val="001F250B"/>
    <w:rsid w:val="001F4F69"/>
    <w:rsid w:val="001F563E"/>
    <w:rsid w:val="001F6E59"/>
    <w:rsid w:val="00205273"/>
    <w:rsid w:val="00220F55"/>
    <w:rsid w:val="00224C70"/>
    <w:rsid w:val="00235CA1"/>
    <w:rsid w:val="00236F33"/>
    <w:rsid w:val="00253334"/>
    <w:rsid w:val="00254C60"/>
    <w:rsid w:val="002578D8"/>
    <w:rsid w:val="00261582"/>
    <w:rsid w:val="00262B99"/>
    <w:rsid w:val="00281AE1"/>
    <w:rsid w:val="00281DDE"/>
    <w:rsid w:val="00282CBF"/>
    <w:rsid w:val="00291402"/>
    <w:rsid w:val="002958A1"/>
    <w:rsid w:val="002A03B4"/>
    <w:rsid w:val="002A26D2"/>
    <w:rsid w:val="002A6517"/>
    <w:rsid w:val="002B63DB"/>
    <w:rsid w:val="002C09CC"/>
    <w:rsid w:val="002C0B38"/>
    <w:rsid w:val="002C3F2F"/>
    <w:rsid w:val="002C557C"/>
    <w:rsid w:val="002D0809"/>
    <w:rsid w:val="002D1607"/>
    <w:rsid w:val="002D61E4"/>
    <w:rsid w:val="002E0AFC"/>
    <w:rsid w:val="002E2722"/>
    <w:rsid w:val="002E3DC0"/>
    <w:rsid w:val="002E4153"/>
    <w:rsid w:val="002E62E0"/>
    <w:rsid w:val="002E7B8A"/>
    <w:rsid w:val="002F335F"/>
    <w:rsid w:val="002F54C9"/>
    <w:rsid w:val="00300CAF"/>
    <w:rsid w:val="00301B30"/>
    <w:rsid w:val="00306036"/>
    <w:rsid w:val="0030668E"/>
    <w:rsid w:val="00306B0F"/>
    <w:rsid w:val="00306FAF"/>
    <w:rsid w:val="003119BA"/>
    <w:rsid w:val="00322DAC"/>
    <w:rsid w:val="00327941"/>
    <w:rsid w:val="003312A1"/>
    <w:rsid w:val="00344D95"/>
    <w:rsid w:val="00347FEB"/>
    <w:rsid w:val="003509EC"/>
    <w:rsid w:val="0035422D"/>
    <w:rsid w:val="00354430"/>
    <w:rsid w:val="003545D8"/>
    <w:rsid w:val="00364344"/>
    <w:rsid w:val="00365D3B"/>
    <w:rsid w:val="003873D6"/>
    <w:rsid w:val="003875FA"/>
    <w:rsid w:val="003933F2"/>
    <w:rsid w:val="003957C6"/>
    <w:rsid w:val="00397069"/>
    <w:rsid w:val="003B0EBA"/>
    <w:rsid w:val="003B687C"/>
    <w:rsid w:val="003C55C2"/>
    <w:rsid w:val="003C6C84"/>
    <w:rsid w:val="003C6FE1"/>
    <w:rsid w:val="003C79B2"/>
    <w:rsid w:val="003E4C7B"/>
    <w:rsid w:val="003F065C"/>
    <w:rsid w:val="003F084E"/>
    <w:rsid w:val="003F10A1"/>
    <w:rsid w:val="003F7710"/>
    <w:rsid w:val="00405B2E"/>
    <w:rsid w:val="00413A14"/>
    <w:rsid w:val="00416B28"/>
    <w:rsid w:val="00420F8A"/>
    <w:rsid w:val="00422052"/>
    <w:rsid w:val="004250FF"/>
    <w:rsid w:val="004354EB"/>
    <w:rsid w:val="0043676A"/>
    <w:rsid w:val="0043752E"/>
    <w:rsid w:val="00440B79"/>
    <w:rsid w:val="0044380D"/>
    <w:rsid w:val="004464F7"/>
    <w:rsid w:val="00447C50"/>
    <w:rsid w:val="00453C6C"/>
    <w:rsid w:val="00453E02"/>
    <w:rsid w:val="00454778"/>
    <w:rsid w:val="00454DA1"/>
    <w:rsid w:val="00454FF8"/>
    <w:rsid w:val="0045517E"/>
    <w:rsid w:val="004551B3"/>
    <w:rsid w:val="00460ABC"/>
    <w:rsid w:val="00463BC8"/>
    <w:rsid w:val="004724FE"/>
    <w:rsid w:val="004736BC"/>
    <w:rsid w:val="00480F18"/>
    <w:rsid w:val="00483AED"/>
    <w:rsid w:val="00484D1A"/>
    <w:rsid w:val="00485E77"/>
    <w:rsid w:val="00486C39"/>
    <w:rsid w:val="00487C1E"/>
    <w:rsid w:val="00491ED0"/>
    <w:rsid w:val="004979C8"/>
    <w:rsid w:val="00497EA0"/>
    <w:rsid w:val="004A6728"/>
    <w:rsid w:val="004B5C21"/>
    <w:rsid w:val="004C63BF"/>
    <w:rsid w:val="004D5549"/>
    <w:rsid w:val="004D78E1"/>
    <w:rsid w:val="004E53B1"/>
    <w:rsid w:val="004F1716"/>
    <w:rsid w:val="004F1DB0"/>
    <w:rsid w:val="004F6D9A"/>
    <w:rsid w:val="005000A4"/>
    <w:rsid w:val="0050051C"/>
    <w:rsid w:val="00500CD8"/>
    <w:rsid w:val="00503AF6"/>
    <w:rsid w:val="0050540A"/>
    <w:rsid w:val="005070A8"/>
    <w:rsid w:val="005138D7"/>
    <w:rsid w:val="00514941"/>
    <w:rsid w:val="00515002"/>
    <w:rsid w:val="005162F1"/>
    <w:rsid w:val="00516FB5"/>
    <w:rsid w:val="005274FF"/>
    <w:rsid w:val="00542BE3"/>
    <w:rsid w:val="005460F2"/>
    <w:rsid w:val="0055063E"/>
    <w:rsid w:val="00550712"/>
    <w:rsid w:val="00560E44"/>
    <w:rsid w:val="0056109C"/>
    <w:rsid w:val="00561568"/>
    <w:rsid w:val="005633D0"/>
    <w:rsid w:val="00564AFA"/>
    <w:rsid w:val="005669D6"/>
    <w:rsid w:val="00573440"/>
    <w:rsid w:val="00573A36"/>
    <w:rsid w:val="0057467E"/>
    <w:rsid w:val="005838F9"/>
    <w:rsid w:val="00584DC1"/>
    <w:rsid w:val="00585377"/>
    <w:rsid w:val="00587187"/>
    <w:rsid w:val="00592115"/>
    <w:rsid w:val="00596632"/>
    <w:rsid w:val="005A0135"/>
    <w:rsid w:val="005A7036"/>
    <w:rsid w:val="005B0AA9"/>
    <w:rsid w:val="005B27F1"/>
    <w:rsid w:val="005C14C6"/>
    <w:rsid w:val="005C2EA3"/>
    <w:rsid w:val="005D316A"/>
    <w:rsid w:val="005E0878"/>
    <w:rsid w:val="005E164E"/>
    <w:rsid w:val="005E337C"/>
    <w:rsid w:val="005E5130"/>
    <w:rsid w:val="005F079D"/>
    <w:rsid w:val="005F14E4"/>
    <w:rsid w:val="005F67F6"/>
    <w:rsid w:val="005F6918"/>
    <w:rsid w:val="005F69C8"/>
    <w:rsid w:val="006016F8"/>
    <w:rsid w:val="006054F4"/>
    <w:rsid w:val="00611420"/>
    <w:rsid w:val="006139FD"/>
    <w:rsid w:val="00622FA0"/>
    <w:rsid w:val="0062711C"/>
    <w:rsid w:val="00627D1A"/>
    <w:rsid w:val="00627E74"/>
    <w:rsid w:val="00630740"/>
    <w:rsid w:val="006312FD"/>
    <w:rsid w:val="0064379B"/>
    <w:rsid w:val="00652610"/>
    <w:rsid w:val="00654EE9"/>
    <w:rsid w:val="00657472"/>
    <w:rsid w:val="00660C6C"/>
    <w:rsid w:val="00661782"/>
    <w:rsid w:val="006703A2"/>
    <w:rsid w:val="006823CB"/>
    <w:rsid w:val="00686D9C"/>
    <w:rsid w:val="0068749C"/>
    <w:rsid w:val="00692908"/>
    <w:rsid w:val="0069364E"/>
    <w:rsid w:val="00695A9C"/>
    <w:rsid w:val="00696709"/>
    <w:rsid w:val="00697DEC"/>
    <w:rsid w:val="006A0AC7"/>
    <w:rsid w:val="006A13E8"/>
    <w:rsid w:val="006A180F"/>
    <w:rsid w:val="006B1F11"/>
    <w:rsid w:val="006B2D30"/>
    <w:rsid w:val="006B3048"/>
    <w:rsid w:val="006B43BB"/>
    <w:rsid w:val="006B7A33"/>
    <w:rsid w:val="006C2ECD"/>
    <w:rsid w:val="006C6066"/>
    <w:rsid w:val="006C70DB"/>
    <w:rsid w:val="006C7761"/>
    <w:rsid w:val="006C7F63"/>
    <w:rsid w:val="006D7A97"/>
    <w:rsid w:val="006E0853"/>
    <w:rsid w:val="006E5F3B"/>
    <w:rsid w:val="006E6B0E"/>
    <w:rsid w:val="006E7853"/>
    <w:rsid w:val="006F306F"/>
    <w:rsid w:val="006F36FD"/>
    <w:rsid w:val="006F4F3E"/>
    <w:rsid w:val="00701FF1"/>
    <w:rsid w:val="00702564"/>
    <w:rsid w:val="00702ECA"/>
    <w:rsid w:val="00716DBE"/>
    <w:rsid w:val="007170FD"/>
    <w:rsid w:val="00724167"/>
    <w:rsid w:val="00724EC0"/>
    <w:rsid w:val="00726C0F"/>
    <w:rsid w:val="00730E10"/>
    <w:rsid w:val="007320CF"/>
    <w:rsid w:val="00740B47"/>
    <w:rsid w:val="00741C90"/>
    <w:rsid w:val="0074436E"/>
    <w:rsid w:val="00745437"/>
    <w:rsid w:val="00750184"/>
    <w:rsid w:val="00752AA5"/>
    <w:rsid w:val="00760EB3"/>
    <w:rsid w:val="00763431"/>
    <w:rsid w:val="0076440A"/>
    <w:rsid w:val="007662A1"/>
    <w:rsid w:val="00770DBD"/>
    <w:rsid w:val="007802DD"/>
    <w:rsid w:val="00784290"/>
    <w:rsid w:val="00791B0B"/>
    <w:rsid w:val="00793FD0"/>
    <w:rsid w:val="007A4EA9"/>
    <w:rsid w:val="007B1C4E"/>
    <w:rsid w:val="007B43E8"/>
    <w:rsid w:val="007B4ECE"/>
    <w:rsid w:val="007B560D"/>
    <w:rsid w:val="007C12A2"/>
    <w:rsid w:val="007D44C7"/>
    <w:rsid w:val="007E01A2"/>
    <w:rsid w:val="007E02A8"/>
    <w:rsid w:val="007F5035"/>
    <w:rsid w:val="007F7968"/>
    <w:rsid w:val="0080662E"/>
    <w:rsid w:val="008106CE"/>
    <w:rsid w:val="008123D8"/>
    <w:rsid w:val="008126C0"/>
    <w:rsid w:val="0081653D"/>
    <w:rsid w:val="00817172"/>
    <w:rsid w:val="00820087"/>
    <w:rsid w:val="00824654"/>
    <w:rsid w:val="00827699"/>
    <w:rsid w:val="00827D39"/>
    <w:rsid w:val="00830B92"/>
    <w:rsid w:val="00832D3A"/>
    <w:rsid w:val="008335F2"/>
    <w:rsid w:val="00833D08"/>
    <w:rsid w:val="00836D87"/>
    <w:rsid w:val="00840E6F"/>
    <w:rsid w:val="00842406"/>
    <w:rsid w:val="0084772E"/>
    <w:rsid w:val="00847D8A"/>
    <w:rsid w:val="00850AE0"/>
    <w:rsid w:val="0085124E"/>
    <w:rsid w:val="008533C8"/>
    <w:rsid w:val="00853ED9"/>
    <w:rsid w:val="008560F4"/>
    <w:rsid w:val="0085778A"/>
    <w:rsid w:val="00861292"/>
    <w:rsid w:val="00867EEF"/>
    <w:rsid w:val="00872E5F"/>
    <w:rsid w:val="00874DC5"/>
    <w:rsid w:val="008808B3"/>
    <w:rsid w:val="00880D0A"/>
    <w:rsid w:val="0088515D"/>
    <w:rsid w:val="008902BC"/>
    <w:rsid w:val="0089225D"/>
    <w:rsid w:val="008A2B9B"/>
    <w:rsid w:val="008A624A"/>
    <w:rsid w:val="008A65B9"/>
    <w:rsid w:val="008A6736"/>
    <w:rsid w:val="008B0295"/>
    <w:rsid w:val="008B1FFA"/>
    <w:rsid w:val="008B3246"/>
    <w:rsid w:val="008C2FA7"/>
    <w:rsid w:val="008C5B2D"/>
    <w:rsid w:val="008C69F4"/>
    <w:rsid w:val="008C7088"/>
    <w:rsid w:val="008D0255"/>
    <w:rsid w:val="008D0944"/>
    <w:rsid w:val="008D297F"/>
    <w:rsid w:val="008E4F63"/>
    <w:rsid w:val="008E6B98"/>
    <w:rsid w:val="008F00A2"/>
    <w:rsid w:val="008F3E32"/>
    <w:rsid w:val="008F52E0"/>
    <w:rsid w:val="0090121F"/>
    <w:rsid w:val="00903895"/>
    <w:rsid w:val="00907B25"/>
    <w:rsid w:val="00914F8F"/>
    <w:rsid w:val="00920C1F"/>
    <w:rsid w:val="00926F1C"/>
    <w:rsid w:val="009276F5"/>
    <w:rsid w:val="009325B3"/>
    <w:rsid w:val="00932E6F"/>
    <w:rsid w:val="00937702"/>
    <w:rsid w:val="00940F47"/>
    <w:rsid w:val="00942EDB"/>
    <w:rsid w:val="009467AB"/>
    <w:rsid w:val="009467FB"/>
    <w:rsid w:val="009507BB"/>
    <w:rsid w:val="00950DA5"/>
    <w:rsid w:val="009629D1"/>
    <w:rsid w:val="00966067"/>
    <w:rsid w:val="009715BC"/>
    <w:rsid w:val="0097622B"/>
    <w:rsid w:val="0098113D"/>
    <w:rsid w:val="00985E3C"/>
    <w:rsid w:val="00987A91"/>
    <w:rsid w:val="00987B56"/>
    <w:rsid w:val="00990679"/>
    <w:rsid w:val="00996A86"/>
    <w:rsid w:val="00997670"/>
    <w:rsid w:val="009A638E"/>
    <w:rsid w:val="009A792B"/>
    <w:rsid w:val="009B046A"/>
    <w:rsid w:val="009C07DC"/>
    <w:rsid w:val="009C3F70"/>
    <w:rsid w:val="009C3FAC"/>
    <w:rsid w:val="009C6507"/>
    <w:rsid w:val="009D2348"/>
    <w:rsid w:val="009D5BD5"/>
    <w:rsid w:val="009E46A5"/>
    <w:rsid w:val="009E6259"/>
    <w:rsid w:val="009F0A5C"/>
    <w:rsid w:val="009F293E"/>
    <w:rsid w:val="009F3710"/>
    <w:rsid w:val="00A03A75"/>
    <w:rsid w:val="00A06129"/>
    <w:rsid w:val="00A13056"/>
    <w:rsid w:val="00A150ED"/>
    <w:rsid w:val="00A21722"/>
    <w:rsid w:val="00A21C2C"/>
    <w:rsid w:val="00A22CB2"/>
    <w:rsid w:val="00A3236C"/>
    <w:rsid w:val="00A33A15"/>
    <w:rsid w:val="00A35F0E"/>
    <w:rsid w:val="00A36BBA"/>
    <w:rsid w:val="00A37F5F"/>
    <w:rsid w:val="00A415A1"/>
    <w:rsid w:val="00A42CC4"/>
    <w:rsid w:val="00A47CBC"/>
    <w:rsid w:val="00A506B3"/>
    <w:rsid w:val="00A5171B"/>
    <w:rsid w:val="00A534A5"/>
    <w:rsid w:val="00A545C6"/>
    <w:rsid w:val="00A5799D"/>
    <w:rsid w:val="00A67411"/>
    <w:rsid w:val="00A717F1"/>
    <w:rsid w:val="00A74BBA"/>
    <w:rsid w:val="00A80629"/>
    <w:rsid w:val="00A810E9"/>
    <w:rsid w:val="00A86DBF"/>
    <w:rsid w:val="00A91D70"/>
    <w:rsid w:val="00A9467A"/>
    <w:rsid w:val="00A94841"/>
    <w:rsid w:val="00A94A2B"/>
    <w:rsid w:val="00A966D2"/>
    <w:rsid w:val="00AA2A90"/>
    <w:rsid w:val="00AA47D4"/>
    <w:rsid w:val="00AA6044"/>
    <w:rsid w:val="00AA636C"/>
    <w:rsid w:val="00AA6BAC"/>
    <w:rsid w:val="00AB15DC"/>
    <w:rsid w:val="00AB3237"/>
    <w:rsid w:val="00AB3AE0"/>
    <w:rsid w:val="00AC1B45"/>
    <w:rsid w:val="00AC6798"/>
    <w:rsid w:val="00AC7A78"/>
    <w:rsid w:val="00AD14F0"/>
    <w:rsid w:val="00AD4CF8"/>
    <w:rsid w:val="00AE5957"/>
    <w:rsid w:val="00AF4612"/>
    <w:rsid w:val="00B01625"/>
    <w:rsid w:val="00B03DDD"/>
    <w:rsid w:val="00B110C3"/>
    <w:rsid w:val="00B14C06"/>
    <w:rsid w:val="00B22171"/>
    <w:rsid w:val="00B333B3"/>
    <w:rsid w:val="00B33E73"/>
    <w:rsid w:val="00B352A4"/>
    <w:rsid w:val="00B37CFD"/>
    <w:rsid w:val="00B41564"/>
    <w:rsid w:val="00B466F7"/>
    <w:rsid w:val="00B509FC"/>
    <w:rsid w:val="00B6092C"/>
    <w:rsid w:val="00B64C1B"/>
    <w:rsid w:val="00B64C8F"/>
    <w:rsid w:val="00B703B3"/>
    <w:rsid w:val="00B77DAA"/>
    <w:rsid w:val="00B82C5C"/>
    <w:rsid w:val="00B84292"/>
    <w:rsid w:val="00BA6C19"/>
    <w:rsid w:val="00BB261F"/>
    <w:rsid w:val="00BB3CAE"/>
    <w:rsid w:val="00BB4AA9"/>
    <w:rsid w:val="00BB7F0D"/>
    <w:rsid w:val="00BC2082"/>
    <w:rsid w:val="00BC3466"/>
    <w:rsid w:val="00BC68EE"/>
    <w:rsid w:val="00BC7312"/>
    <w:rsid w:val="00BD03A4"/>
    <w:rsid w:val="00BD1F93"/>
    <w:rsid w:val="00BD576C"/>
    <w:rsid w:val="00BE0BB6"/>
    <w:rsid w:val="00BE221A"/>
    <w:rsid w:val="00BE4EC5"/>
    <w:rsid w:val="00BE53F5"/>
    <w:rsid w:val="00C026B2"/>
    <w:rsid w:val="00C068F9"/>
    <w:rsid w:val="00C078E6"/>
    <w:rsid w:val="00C2061C"/>
    <w:rsid w:val="00C22F56"/>
    <w:rsid w:val="00C23764"/>
    <w:rsid w:val="00C24CEF"/>
    <w:rsid w:val="00C2501D"/>
    <w:rsid w:val="00C310F9"/>
    <w:rsid w:val="00C32EF5"/>
    <w:rsid w:val="00C44BBC"/>
    <w:rsid w:val="00C451D2"/>
    <w:rsid w:val="00C51E0D"/>
    <w:rsid w:val="00C54514"/>
    <w:rsid w:val="00C60EA3"/>
    <w:rsid w:val="00C62980"/>
    <w:rsid w:val="00C73AC0"/>
    <w:rsid w:val="00C86D82"/>
    <w:rsid w:val="00C903C3"/>
    <w:rsid w:val="00C91E9D"/>
    <w:rsid w:val="00CA429F"/>
    <w:rsid w:val="00CA5E55"/>
    <w:rsid w:val="00CB162F"/>
    <w:rsid w:val="00CB3054"/>
    <w:rsid w:val="00CB71BC"/>
    <w:rsid w:val="00CC0567"/>
    <w:rsid w:val="00CD15AD"/>
    <w:rsid w:val="00CD2992"/>
    <w:rsid w:val="00CD332F"/>
    <w:rsid w:val="00CD7065"/>
    <w:rsid w:val="00CE1576"/>
    <w:rsid w:val="00CE325B"/>
    <w:rsid w:val="00CE7B38"/>
    <w:rsid w:val="00CF3492"/>
    <w:rsid w:val="00CF4D14"/>
    <w:rsid w:val="00CF5F45"/>
    <w:rsid w:val="00D06F4B"/>
    <w:rsid w:val="00D10C5F"/>
    <w:rsid w:val="00D1368C"/>
    <w:rsid w:val="00D14D24"/>
    <w:rsid w:val="00D14FAA"/>
    <w:rsid w:val="00D177EB"/>
    <w:rsid w:val="00D23BC6"/>
    <w:rsid w:val="00D33A32"/>
    <w:rsid w:val="00D35C48"/>
    <w:rsid w:val="00D35F6E"/>
    <w:rsid w:val="00D42F97"/>
    <w:rsid w:val="00D43D4A"/>
    <w:rsid w:val="00D44A03"/>
    <w:rsid w:val="00D456F9"/>
    <w:rsid w:val="00D475C4"/>
    <w:rsid w:val="00D5005B"/>
    <w:rsid w:val="00D53B9E"/>
    <w:rsid w:val="00D5431D"/>
    <w:rsid w:val="00D55FE9"/>
    <w:rsid w:val="00D64F16"/>
    <w:rsid w:val="00D66BEA"/>
    <w:rsid w:val="00D6733E"/>
    <w:rsid w:val="00D72422"/>
    <w:rsid w:val="00D84962"/>
    <w:rsid w:val="00D86672"/>
    <w:rsid w:val="00D86CCE"/>
    <w:rsid w:val="00D915E7"/>
    <w:rsid w:val="00D932DF"/>
    <w:rsid w:val="00DA6F06"/>
    <w:rsid w:val="00DC091B"/>
    <w:rsid w:val="00DC18D9"/>
    <w:rsid w:val="00DC4234"/>
    <w:rsid w:val="00DC4B99"/>
    <w:rsid w:val="00DC4DB9"/>
    <w:rsid w:val="00DE117B"/>
    <w:rsid w:val="00DE27A4"/>
    <w:rsid w:val="00DE5289"/>
    <w:rsid w:val="00DF0B4C"/>
    <w:rsid w:val="00DF2157"/>
    <w:rsid w:val="00E034D6"/>
    <w:rsid w:val="00E03EC8"/>
    <w:rsid w:val="00E06A00"/>
    <w:rsid w:val="00E07983"/>
    <w:rsid w:val="00E1565D"/>
    <w:rsid w:val="00E33C0C"/>
    <w:rsid w:val="00E34900"/>
    <w:rsid w:val="00E35BEB"/>
    <w:rsid w:val="00E542A1"/>
    <w:rsid w:val="00E55B02"/>
    <w:rsid w:val="00E569E9"/>
    <w:rsid w:val="00E57F3B"/>
    <w:rsid w:val="00E62942"/>
    <w:rsid w:val="00E634EE"/>
    <w:rsid w:val="00E67FDD"/>
    <w:rsid w:val="00E70955"/>
    <w:rsid w:val="00E7275B"/>
    <w:rsid w:val="00E7557A"/>
    <w:rsid w:val="00E86298"/>
    <w:rsid w:val="00E9154D"/>
    <w:rsid w:val="00E964B7"/>
    <w:rsid w:val="00E9688B"/>
    <w:rsid w:val="00EA0C14"/>
    <w:rsid w:val="00EA0DD8"/>
    <w:rsid w:val="00EA14F2"/>
    <w:rsid w:val="00EB042F"/>
    <w:rsid w:val="00EB0896"/>
    <w:rsid w:val="00EB7B89"/>
    <w:rsid w:val="00EC0860"/>
    <w:rsid w:val="00EC1A63"/>
    <w:rsid w:val="00ED0834"/>
    <w:rsid w:val="00ED25A9"/>
    <w:rsid w:val="00ED4093"/>
    <w:rsid w:val="00ED7830"/>
    <w:rsid w:val="00EE0021"/>
    <w:rsid w:val="00EE03CA"/>
    <w:rsid w:val="00EE2633"/>
    <w:rsid w:val="00EE7B75"/>
    <w:rsid w:val="00F00F47"/>
    <w:rsid w:val="00F048E9"/>
    <w:rsid w:val="00F10A96"/>
    <w:rsid w:val="00F12176"/>
    <w:rsid w:val="00F146A4"/>
    <w:rsid w:val="00F14761"/>
    <w:rsid w:val="00F16DB0"/>
    <w:rsid w:val="00F20111"/>
    <w:rsid w:val="00F21CE0"/>
    <w:rsid w:val="00F23008"/>
    <w:rsid w:val="00F2324C"/>
    <w:rsid w:val="00F25665"/>
    <w:rsid w:val="00F32409"/>
    <w:rsid w:val="00F4013C"/>
    <w:rsid w:val="00F4218E"/>
    <w:rsid w:val="00F42AC4"/>
    <w:rsid w:val="00F540DD"/>
    <w:rsid w:val="00F57509"/>
    <w:rsid w:val="00F628D1"/>
    <w:rsid w:val="00F64DA5"/>
    <w:rsid w:val="00F66D2E"/>
    <w:rsid w:val="00F66F7E"/>
    <w:rsid w:val="00F70B7B"/>
    <w:rsid w:val="00F726F9"/>
    <w:rsid w:val="00F84967"/>
    <w:rsid w:val="00F84DB5"/>
    <w:rsid w:val="00FA5308"/>
    <w:rsid w:val="00FA5D63"/>
    <w:rsid w:val="00FC1180"/>
    <w:rsid w:val="00FC379A"/>
    <w:rsid w:val="00FC5EFE"/>
    <w:rsid w:val="00FE1506"/>
    <w:rsid w:val="00FE3687"/>
    <w:rsid w:val="00FE48FD"/>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2A3A0-65BD-46C8-81E6-4D331562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C6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3BF"/>
  </w:style>
  <w:style w:type="character" w:customStyle="1" w:styleId="js-extracted-address">
    <w:name w:val="js-extracted-address"/>
    <w:basedOn w:val="a0"/>
    <w:rsid w:val="004C63BF"/>
  </w:style>
  <w:style w:type="character" w:customStyle="1" w:styleId="mail-message-map-nobreak">
    <w:name w:val="mail-message-map-nobreak"/>
    <w:basedOn w:val="a0"/>
    <w:rsid w:val="004C63BF"/>
  </w:style>
  <w:style w:type="paragraph" w:styleId="a5">
    <w:name w:val="Balloon Text"/>
    <w:basedOn w:val="a"/>
    <w:link w:val="a6"/>
    <w:uiPriority w:val="99"/>
    <w:semiHidden/>
    <w:unhideWhenUsed/>
    <w:rsid w:val="00C545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4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CA39-4E2B-454E-B3A1-7B4E7D3F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4149</Words>
  <Characters>23654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2016-01-25T04:56:00Z</cp:lastPrinted>
  <dcterms:created xsi:type="dcterms:W3CDTF">2016-01-21T05:30:00Z</dcterms:created>
  <dcterms:modified xsi:type="dcterms:W3CDTF">2016-03-30T10:45:00Z</dcterms:modified>
</cp:coreProperties>
</file>