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4E0B6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экспертизе действующего муниципального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Default="00AC2F50" w:rsidP="004E0B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E31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29.09.2006 №74-IVДГ «О правилах распространения наружной рекламы на территории города Сургута»</w:t>
      </w:r>
      <w:r w:rsid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C2"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E00D2B"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рекламе</w:t>
      </w:r>
      <w:r w:rsid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E0B62" w:rsidRPr="004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B62" w:rsidRPr="004E0B62" w:rsidRDefault="004E0B62" w:rsidP="004E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Экспертиза проводится в соответствии с планом проведения экспертизы 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действующих муниципальных нормативных правовых актов на 2024 год, утвержденным распоряжением Главы города от 1</w:t>
      </w:r>
      <w:r w:rsidR="00E818A5"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.01.202</w:t>
      </w:r>
      <w:r w:rsidR="00E818A5"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</w:t>
      </w:r>
      <w:r w:rsidR="00E818A5"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18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</w:t>
      </w:r>
      <w:r w:rsidR="00E818A5"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ии плана проведения экспертизы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действующих муниципальных нормативных правовых актов на 202</w:t>
      </w:r>
      <w:r w:rsidR="00E818A5"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81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045B2" w:rsidP="004E0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архитектуры и градостроительства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E0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А.А. Фокеев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«___</w:t>
      </w:r>
      <w:proofErr w:type="gramStart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20</w:t>
      </w:r>
      <w:r w:rsidR="009C692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E0B6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18A5" w:rsidRP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Исполнитель: </w:t>
      </w:r>
    </w:p>
    <w:p w:rsidR="00E818A5" w:rsidRP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>Беленец Оксана Викторовна,</w:t>
      </w:r>
    </w:p>
    <w:p w:rsidR="00E818A5" w:rsidRP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главный специалист </w:t>
      </w:r>
      <w:proofErr w:type="spellStart"/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>АХОиРРД</w:t>
      </w:r>
      <w:proofErr w:type="spellEnd"/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>ДАиГ</w:t>
      </w:r>
      <w:proofErr w:type="spellEnd"/>
    </w:p>
    <w:p w:rsidR="00E818A5" w:rsidRPr="00E818A5" w:rsidRDefault="00E818A5" w:rsidP="00E818A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18A5">
        <w:rPr>
          <w:rFonts w:ascii="Times New Roman" w:eastAsia="Calibri" w:hAnsi="Times New Roman" w:cs="Times New Roman"/>
          <w:sz w:val="18"/>
          <w:szCs w:val="18"/>
          <w:lang w:eastAsia="en-US"/>
        </w:rPr>
        <w:t>тел.: (3462) 52-82-90</w:t>
      </w:r>
    </w:p>
    <w:sectPr w:rsidR="00E818A5" w:rsidRPr="00E818A5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2B" w:rsidRDefault="00D6152B" w:rsidP="00FE0876">
      <w:pPr>
        <w:spacing w:after="0" w:line="240" w:lineRule="auto"/>
      </w:pPr>
      <w:r>
        <w:separator/>
      </w:r>
    </w:p>
  </w:endnote>
  <w:endnote w:type="continuationSeparator" w:id="0">
    <w:p w:rsidR="00D6152B" w:rsidRDefault="00D6152B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2B" w:rsidRDefault="00D6152B" w:rsidP="00FE0876">
      <w:pPr>
        <w:spacing w:after="0" w:line="240" w:lineRule="auto"/>
      </w:pPr>
      <w:r>
        <w:separator/>
      </w:r>
    </w:p>
  </w:footnote>
  <w:footnote w:type="continuationSeparator" w:id="0">
    <w:p w:rsidR="00D6152B" w:rsidRDefault="00D6152B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47F2E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1F1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80E42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0C13"/>
    <w:rsid w:val="00456254"/>
    <w:rsid w:val="00462143"/>
    <w:rsid w:val="0046345F"/>
    <w:rsid w:val="00472160"/>
    <w:rsid w:val="00482467"/>
    <w:rsid w:val="0048772F"/>
    <w:rsid w:val="004B3D89"/>
    <w:rsid w:val="004C3F63"/>
    <w:rsid w:val="004E0B62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C70D6"/>
    <w:rsid w:val="005D4A02"/>
    <w:rsid w:val="005D77C1"/>
    <w:rsid w:val="005F478C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C692C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C2F50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358F4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56011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52B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818A5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0479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C8E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8C4F-30EF-4935-ACB8-644F897E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Беленец Оксана Викторовна</cp:lastModifiedBy>
  <cp:revision>19</cp:revision>
  <cp:lastPrinted>2018-07-13T11:02:00Z</cp:lastPrinted>
  <dcterms:created xsi:type="dcterms:W3CDTF">2019-07-10T11:43:00Z</dcterms:created>
  <dcterms:modified xsi:type="dcterms:W3CDTF">2024-01-29T12:36:00Z</dcterms:modified>
</cp:coreProperties>
</file>