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Default="0044597F" w:rsidP="0044597F">
      <w:pPr>
        <w:jc w:val="right"/>
      </w:pPr>
      <w:r w:rsidRPr="00CE645D">
        <w:t>Проект</w:t>
      </w: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Pr="00CE645D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617A51" w:rsidRPr="00914D04" w:rsidRDefault="00617A51" w:rsidP="001269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</w:t>
      </w:r>
      <w:r w:rsidRPr="000E69C0">
        <w:rPr>
          <w:rFonts w:ascii="Times New Roman" w:hAnsi="Times New Roman" w:cs="Times New Roman"/>
          <w:sz w:val="28"/>
          <w:szCs w:val="28"/>
        </w:rPr>
        <w:t>Ханты-Мансийского автономного округа – Югры»,</w:t>
      </w:r>
      <w:r w:rsidR="000D3752" w:rsidRPr="000E69C0">
        <w:rPr>
          <w:rFonts w:ascii="Times New Roman" w:hAnsi="Times New Roman" w:cs="Times New Roman"/>
          <w:sz w:val="28"/>
          <w:szCs w:val="28"/>
        </w:rPr>
        <w:t xml:space="preserve"> подпунктом 3.3 пункта 3</w:t>
      </w:r>
      <w:r w:rsidR="001F300B" w:rsidRPr="000E69C0">
        <w:rPr>
          <w:rFonts w:ascii="Times New Roman" w:hAnsi="Times New Roman" w:cs="Times New Roman"/>
          <w:sz w:val="28"/>
          <w:szCs w:val="28"/>
        </w:rPr>
        <w:t xml:space="preserve"> </w:t>
      </w:r>
      <w:r w:rsidR="000D3752" w:rsidRPr="000E69C0">
        <w:rPr>
          <w:rFonts w:ascii="Times New Roman" w:hAnsi="Times New Roman" w:cs="Times New Roman"/>
          <w:sz w:val="28"/>
          <w:szCs w:val="28"/>
        </w:rPr>
        <w:t>постановления</w:t>
      </w:r>
      <w:r w:rsidR="001F300B" w:rsidRPr="000E69C0">
        <w:rPr>
          <w:rFonts w:ascii="Times New Roman" w:hAnsi="Times New Roman" w:cs="Times New Roman"/>
          <w:sz w:val="28"/>
          <w:szCs w:val="28"/>
        </w:rPr>
        <w:t xml:space="preserve"> Пра</w:t>
      </w:r>
      <w:r w:rsidR="00B7326F" w:rsidRPr="000E69C0">
        <w:rPr>
          <w:rFonts w:ascii="Times New Roman" w:hAnsi="Times New Roman" w:cs="Times New Roman"/>
          <w:sz w:val="28"/>
          <w:szCs w:val="28"/>
        </w:rPr>
        <w:t>вительства Ханты-</w:t>
      </w:r>
      <w:r w:rsidR="00303C34" w:rsidRPr="000E69C0">
        <w:rPr>
          <w:rFonts w:ascii="Times New Roman" w:hAnsi="Times New Roman" w:cs="Times New Roman"/>
          <w:sz w:val="28"/>
          <w:szCs w:val="28"/>
        </w:rPr>
        <w:t>Мансийского а</w:t>
      </w:r>
      <w:r w:rsidR="001F300B" w:rsidRPr="000E69C0">
        <w:rPr>
          <w:rFonts w:ascii="Times New Roman" w:hAnsi="Times New Roman" w:cs="Times New Roman"/>
          <w:sz w:val="28"/>
          <w:szCs w:val="28"/>
        </w:rPr>
        <w:t>втономного округа – Югры от 22.07.2022 № 351-п «</w:t>
      </w:r>
      <w:r w:rsidR="00B7326F" w:rsidRPr="000E69C0">
        <w:rPr>
          <w:rFonts w:ascii="Times New Roman" w:hAnsi="Times New Roman" w:cs="Times New Roman"/>
          <w:sz w:val="28"/>
          <w:szCs w:val="28"/>
        </w:rPr>
        <w:t xml:space="preserve">Об установлении в 2022 – 2024 </w:t>
      </w:r>
      <w:r w:rsidR="000F5D99" w:rsidRPr="000E69C0">
        <w:rPr>
          <w:rFonts w:ascii="Times New Roman" w:hAnsi="Times New Roman" w:cs="Times New Roman"/>
          <w:sz w:val="28"/>
          <w:szCs w:val="28"/>
        </w:rPr>
        <w:t xml:space="preserve">годах случаев утверждения без проведения общественных обсуждений или публичных слушаний проектов генеральных планов, проектов правил землепользования </w:t>
      </w:r>
      <w:r w:rsidR="000F5D99" w:rsidRPr="000E69C0">
        <w:rPr>
          <w:rFonts w:ascii="Times New Roman" w:hAnsi="Times New Roman" w:cs="Times New Roman"/>
          <w:sz w:val="28"/>
          <w:szCs w:val="28"/>
        </w:rPr>
        <w:br/>
        <w:t xml:space="preserve">и застройки муниципальных образований Ханты-Мансийского автономного округа </w:t>
      </w:r>
      <w:r w:rsidR="00B7326F" w:rsidRPr="000E69C0">
        <w:rPr>
          <w:rFonts w:ascii="Times New Roman" w:hAnsi="Times New Roman" w:cs="Times New Roman"/>
          <w:sz w:val="28"/>
          <w:szCs w:val="28"/>
        </w:rPr>
        <w:t>–</w:t>
      </w:r>
      <w:r w:rsidR="000F5D99" w:rsidRPr="000E69C0">
        <w:rPr>
          <w:rFonts w:ascii="Times New Roman" w:hAnsi="Times New Roman" w:cs="Times New Roman"/>
          <w:sz w:val="28"/>
          <w:szCs w:val="28"/>
        </w:rPr>
        <w:t xml:space="preserve"> Югры, проектов планировки территории, проектов межевания территории и проектов, предусматривающих внесение изменений в указанные документы»</w:t>
      </w:r>
      <w:r w:rsidR="001F300B" w:rsidRPr="000E69C0">
        <w:rPr>
          <w:rFonts w:ascii="Times New Roman" w:hAnsi="Times New Roman" w:cs="Times New Roman"/>
          <w:sz w:val="28"/>
          <w:szCs w:val="28"/>
        </w:rPr>
        <w:t xml:space="preserve">, </w:t>
      </w:r>
      <w:r w:rsidRPr="000E69C0">
        <w:rPr>
          <w:rFonts w:ascii="Times New Roman" w:hAnsi="Times New Roman" w:cs="Times New Roman"/>
          <w:sz w:val="28"/>
          <w:szCs w:val="28"/>
        </w:rPr>
        <w:t>Уставом муниципального образования городской округ Сургут Ханты-Мансийского автономного округа – Югры,</w:t>
      </w:r>
      <w:r w:rsidR="00721B7A" w:rsidRPr="000E69C0">
        <w:rPr>
          <w:rFonts w:ascii="Times New Roman" w:hAnsi="Times New Roman" w:cs="Times New Roman"/>
          <w:sz w:val="28"/>
          <w:szCs w:val="28"/>
        </w:rPr>
        <w:t xml:space="preserve"> решением Думы города Сургута от 27.12.2023 № 499-</w:t>
      </w:r>
      <w:r w:rsidR="00721B7A" w:rsidRPr="000E69C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721B7A" w:rsidRPr="000E69C0">
        <w:rPr>
          <w:rFonts w:ascii="Times New Roman" w:hAnsi="Times New Roman" w:cs="Times New Roman"/>
          <w:sz w:val="28"/>
          <w:szCs w:val="28"/>
        </w:rPr>
        <w:t xml:space="preserve"> ДГ «О внесении изменений в генеральный план муниципального образования городской округ Сургут Ханты-М</w:t>
      </w:r>
      <w:r w:rsidR="00C13FD3" w:rsidRPr="000E69C0">
        <w:rPr>
          <w:rFonts w:ascii="Times New Roman" w:hAnsi="Times New Roman" w:cs="Times New Roman"/>
          <w:sz w:val="28"/>
          <w:szCs w:val="28"/>
        </w:rPr>
        <w:t xml:space="preserve">ансийского автономного округа </w:t>
      </w:r>
      <w:r w:rsidR="00B7326F" w:rsidRPr="000E69C0">
        <w:rPr>
          <w:rFonts w:ascii="Times New Roman" w:hAnsi="Times New Roman" w:cs="Times New Roman"/>
          <w:sz w:val="28"/>
          <w:szCs w:val="28"/>
        </w:rPr>
        <w:t>–</w:t>
      </w:r>
      <w:r w:rsidR="00C13FD3" w:rsidRPr="000E69C0">
        <w:rPr>
          <w:rFonts w:ascii="Times New Roman" w:hAnsi="Times New Roman" w:cs="Times New Roman"/>
          <w:sz w:val="28"/>
          <w:szCs w:val="28"/>
        </w:rPr>
        <w:t xml:space="preserve"> </w:t>
      </w:r>
      <w:r w:rsidR="00721B7A" w:rsidRPr="000E69C0">
        <w:rPr>
          <w:rFonts w:ascii="Times New Roman" w:hAnsi="Times New Roman" w:cs="Times New Roman"/>
          <w:sz w:val="28"/>
          <w:szCs w:val="28"/>
        </w:rPr>
        <w:t>Югры»</w:t>
      </w:r>
      <w:r w:rsidR="000F5D99" w:rsidRPr="000E69C0">
        <w:rPr>
          <w:rFonts w:ascii="Times New Roman" w:hAnsi="Times New Roman" w:cs="Times New Roman"/>
          <w:sz w:val="28"/>
          <w:szCs w:val="28"/>
        </w:rPr>
        <w:t>,</w:t>
      </w:r>
      <w:r w:rsidRPr="000E69C0">
        <w:rPr>
          <w:rFonts w:ascii="Times New Roman" w:hAnsi="Times New Roman" w:cs="Times New Roman"/>
          <w:sz w:val="28"/>
          <w:szCs w:val="28"/>
        </w:rPr>
        <w:t xml:space="preserve"> распоряжением Администрации города </w:t>
      </w:r>
      <w:r w:rsidR="000D3752" w:rsidRPr="000E69C0">
        <w:rPr>
          <w:rFonts w:ascii="Times New Roman" w:hAnsi="Times New Roman" w:cs="Times New Roman"/>
          <w:sz w:val="28"/>
          <w:szCs w:val="28"/>
        </w:rPr>
        <w:br/>
      </w:r>
      <w:r w:rsidRPr="000E69C0">
        <w:rPr>
          <w:rFonts w:ascii="Times New Roman" w:hAnsi="Times New Roman" w:cs="Times New Roman"/>
          <w:sz w:val="28"/>
          <w:szCs w:val="28"/>
        </w:rPr>
        <w:t>от 30.12.2005 № 3686</w:t>
      </w:r>
      <w:r w:rsidR="00F91508" w:rsidRPr="000E69C0">
        <w:rPr>
          <w:rFonts w:ascii="Times New Roman" w:hAnsi="Times New Roman" w:cs="Times New Roman"/>
          <w:sz w:val="28"/>
          <w:szCs w:val="28"/>
        </w:rPr>
        <w:t xml:space="preserve"> </w:t>
      </w:r>
      <w:r w:rsidRPr="000E69C0"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r w:rsidRPr="00914D04">
        <w:rPr>
          <w:rFonts w:ascii="Times New Roman" w:hAnsi="Times New Roman" w:cs="Times New Roman"/>
          <w:sz w:val="28"/>
          <w:szCs w:val="28"/>
        </w:rPr>
        <w:t>Регламента Администрации города»</w:t>
      </w:r>
      <w:r w:rsidR="00914D04">
        <w:rPr>
          <w:rFonts w:ascii="Times New Roman" w:hAnsi="Times New Roman" w:cs="Times New Roman"/>
          <w:sz w:val="28"/>
          <w:szCs w:val="28"/>
        </w:rPr>
        <w:t>,</w:t>
      </w:r>
      <w:r w:rsidR="00914D04" w:rsidRPr="00914D04">
        <w:rPr>
          <w:rFonts w:ascii="Times New Roman" w:hAnsi="Times New Roman" w:cs="Times New Roman"/>
          <w:sz w:val="28"/>
          <w:szCs w:val="28"/>
        </w:rPr>
        <w:t xml:space="preserve"> </w:t>
      </w:r>
      <w:r w:rsidR="00721B7A">
        <w:rPr>
          <w:rFonts w:ascii="Times New Roman" w:hAnsi="Times New Roman" w:cs="Times New Roman"/>
          <w:sz w:val="28"/>
          <w:szCs w:val="28"/>
        </w:rPr>
        <w:t>учитывая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рекоменд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ации комиссии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21B7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градостроительному зонированию (протокол заседания комиссии</w:t>
      </w:r>
      <w:r w:rsidR="00F9150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721B7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градостроительному зонированию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974238">
        <w:rPr>
          <w:rFonts w:ascii="Times New Roman" w:hAnsi="Times New Roman" w:cs="Times New Roman"/>
          <w:spacing w:val="-2"/>
          <w:sz w:val="28"/>
          <w:szCs w:val="28"/>
        </w:rPr>
        <w:t>21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974238">
        <w:rPr>
          <w:rFonts w:ascii="Times New Roman" w:hAnsi="Times New Roman" w:cs="Times New Roman"/>
          <w:spacing w:val="-2"/>
          <w:sz w:val="28"/>
          <w:szCs w:val="28"/>
        </w:rPr>
        <w:t>03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974238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74238">
        <w:rPr>
          <w:rFonts w:ascii="Times New Roman" w:hAnsi="Times New Roman" w:cs="Times New Roman"/>
          <w:spacing w:val="-2"/>
          <w:sz w:val="28"/>
          <w:szCs w:val="28"/>
        </w:rPr>
        <w:t>24</w:t>
      </w:r>
      <w:r w:rsidR="000F5D99">
        <w:rPr>
          <w:rFonts w:ascii="Times New Roman" w:hAnsi="Times New Roman" w:cs="Times New Roman"/>
          <w:spacing w:val="-2"/>
          <w:sz w:val="28"/>
          <w:szCs w:val="28"/>
        </w:rPr>
        <w:t>, заключение комиссии по градостроительному зонированию от 21.03.2024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0D3752" w:rsidRDefault="004E2B5E" w:rsidP="000D375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="00C529F2">
        <w:rPr>
          <w:rFonts w:cs="Times New Roman"/>
          <w:szCs w:val="28"/>
        </w:rPr>
        <w:t xml:space="preserve">, 24.08.2023 </w:t>
      </w:r>
      <w:r w:rsidR="002703FC">
        <w:rPr>
          <w:rFonts w:cs="Times New Roman"/>
          <w:szCs w:val="28"/>
        </w:rPr>
        <w:br/>
      </w:r>
      <w:r w:rsidR="00C529F2">
        <w:rPr>
          <w:rFonts w:cs="Times New Roman"/>
          <w:szCs w:val="28"/>
        </w:rPr>
        <w:t>№ 4171</w:t>
      </w:r>
      <w:r w:rsidR="001724D7">
        <w:rPr>
          <w:rFonts w:cs="Times New Roman"/>
          <w:szCs w:val="28"/>
        </w:rPr>
        <w:t>, 19.09.2023 № 4533</w:t>
      </w:r>
      <w:r w:rsidR="00B66B29">
        <w:rPr>
          <w:rFonts w:cs="Times New Roman"/>
          <w:szCs w:val="28"/>
        </w:rPr>
        <w:t>, 28.09.2023 № 4645</w:t>
      </w:r>
      <w:r w:rsidR="00242A0B">
        <w:rPr>
          <w:rFonts w:cs="Times New Roman"/>
          <w:szCs w:val="28"/>
        </w:rPr>
        <w:t>, 08.11.2023 № 5415</w:t>
      </w:r>
      <w:r w:rsidR="00837F99">
        <w:rPr>
          <w:rFonts w:cs="Times New Roman"/>
          <w:szCs w:val="28"/>
        </w:rPr>
        <w:t xml:space="preserve">, 17.11.2023 </w:t>
      </w:r>
      <w:r w:rsidR="00837F99">
        <w:rPr>
          <w:rFonts w:cs="Times New Roman"/>
          <w:szCs w:val="28"/>
        </w:rPr>
        <w:br/>
        <w:t>№ 5634</w:t>
      </w:r>
      <w:r w:rsidR="00EA0E00">
        <w:rPr>
          <w:rFonts w:cs="Times New Roman"/>
          <w:szCs w:val="28"/>
        </w:rPr>
        <w:t>,</w:t>
      </w:r>
      <w:r w:rsidR="00EA0E00" w:rsidRPr="00EA0E00">
        <w:rPr>
          <w:rFonts w:cs="Times New Roman"/>
          <w:szCs w:val="28"/>
        </w:rPr>
        <w:t xml:space="preserve"> </w:t>
      </w:r>
      <w:r w:rsidR="00EA0E00" w:rsidRPr="00CB3A2C">
        <w:rPr>
          <w:rFonts w:cs="Times New Roman"/>
          <w:szCs w:val="28"/>
        </w:rPr>
        <w:t>21.12.2023 № 6433</w:t>
      </w:r>
      <w:r w:rsidR="00EA0E00">
        <w:rPr>
          <w:rFonts w:cs="Times New Roman"/>
          <w:szCs w:val="28"/>
        </w:rPr>
        <w:t xml:space="preserve">, 12.01.2024 № 193, 01.02.2024 № 425 </w:t>
      </w:r>
      <w:r w:rsidRPr="00AB7EDA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следующие изменения:</w:t>
      </w:r>
    </w:p>
    <w:p w:rsidR="000B5E79" w:rsidRPr="000E69C0" w:rsidRDefault="000B5E79" w:rsidP="000D375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lastRenderedPageBreak/>
        <w:t xml:space="preserve">в разделе </w:t>
      </w:r>
      <w:r w:rsidRPr="000E69C0">
        <w:rPr>
          <w:rFonts w:cs="Times New Roman"/>
          <w:szCs w:val="28"/>
          <w:lang w:val="en-US"/>
        </w:rPr>
        <w:t>III</w:t>
      </w:r>
      <w:r w:rsidRPr="000E69C0">
        <w:rPr>
          <w:rFonts w:cs="Times New Roman"/>
          <w:szCs w:val="28"/>
        </w:rPr>
        <w:t xml:space="preserve"> приложения к постановлению:</w:t>
      </w:r>
    </w:p>
    <w:p w:rsidR="00974238" w:rsidRPr="000E69C0" w:rsidRDefault="000655E9" w:rsidP="000D375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1.</w:t>
      </w:r>
      <w:r w:rsidR="006B1ECC" w:rsidRPr="000E69C0">
        <w:rPr>
          <w:rFonts w:cs="Times New Roman"/>
          <w:szCs w:val="28"/>
        </w:rPr>
        <w:t>1</w:t>
      </w:r>
      <w:r w:rsidR="00974238" w:rsidRPr="000E69C0">
        <w:rPr>
          <w:rFonts w:cs="Times New Roman"/>
          <w:szCs w:val="28"/>
        </w:rPr>
        <w:t>.</w:t>
      </w:r>
      <w:r w:rsidR="00C87163" w:rsidRPr="000E69C0">
        <w:rPr>
          <w:rFonts w:cs="Times New Roman"/>
          <w:szCs w:val="28"/>
        </w:rPr>
        <w:t xml:space="preserve"> </w:t>
      </w:r>
      <w:r w:rsidR="000B5E79" w:rsidRPr="000E69C0">
        <w:rPr>
          <w:rFonts w:cs="Times New Roman"/>
          <w:szCs w:val="28"/>
        </w:rPr>
        <w:t>И</w:t>
      </w:r>
      <w:r w:rsidR="000D3752" w:rsidRPr="000E69C0">
        <w:rPr>
          <w:rFonts w:cs="Times New Roman"/>
          <w:szCs w:val="28"/>
        </w:rPr>
        <w:t>зменить границы территориальных зон:</w:t>
      </w:r>
    </w:p>
    <w:p w:rsidR="00974238" w:rsidRPr="000E69C0" w:rsidRDefault="00B7326F" w:rsidP="000D375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-</w:t>
      </w:r>
      <w:r w:rsidR="000D3752" w:rsidRPr="000E69C0">
        <w:rPr>
          <w:rFonts w:cs="Times New Roman"/>
          <w:szCs w:val="28"/>
        </w:rPr>
        <w:t xml:space="preserve"> </w:t>
      </w:r>
      <w:r w:rsidR="00974238" w:rsidRPr="000E69C0">
        <w:rPr>
          <w:rFonts w:cs="Times New Roman"/>
          <w:szCs w:val="28"/>
        </w:rPr>
        <w:t>ОД.4 (ДОУ) «Зона ра</w:t>
      </w:r>
      <w:r w:rsidR="000D3752" w:rsidRPr="000E69C0">
        <w:rPr>
          <w:rFonts w:cs="Times New Roman"/>
          <w:szCs w:val="28"/>
        </w:rPr>
        <w:t xml:space="preserve">змещения объектов образования и </w:t>
      </w:r>
      <w:r w:rsidRPr="000E69C0">
        <w:rPr>
          <w:rFonts w:cs="Times New Roman"/>
          <w:szCs w:val="28"/>
        </w:rPr>
        <w:t>просвещения»</w:t>
      </w:r>
      <w:r w:rsidRPr="000E69C0">
        <w:rPr>
          <w:rFonts w:cs="Times New Roman"/>
          <w:szCs w:val="28"/>
        </w:rPr>
        <w:br/>
      </w:r>
      <w:r w:rsidR="00974238" w:rsidRPr="000E69C0">
        <w:rPr>
          <w:rFonts w:cs="Times New Roman"/>
          <w:szCs w:val="28"/>
        </w:rPr>
        <w:t>в результате уменьшения, ОД.10 «Зона размещения объектов делового, общественного и коммерческого наз</w:t>
      </w:r>
      <w:r w:rsidRPr="000E69C0">
        <w:rPr>
          <w:rFonts w:cs="Times New Roman"/>
          <w:szCs w:val="28"/>
        </w:rPr>
        <w:t>начения» в результате выделения;</w:t>
      </w:r>
    </w:p>
    <w:p w:rsidR="00974238" w:rsidRPr="000E69C0" w:rsidRDefault="00B7326F" w:rsidP="00974238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-</w:t>
      </w:r>
      <w:r w:rsidR="00974238" w:rsidRPr="000E69C0">
        <w:rPr>
          <w:rFonts w:cs="Times New Roman"/>
          <w:szCs w:val="28"/>
        </w:rPr>
        <w:t xml:space="preserve"> ИТ.2 «Зона железнодорожного транспорта» в результате исключения, ОД.10 «Зона размещения объектов делового, общественного и коммерческого назначения» в результате </w:t>
      </w:r>
      <w:r w:rsidR="00303C34" w:rsidRPr="000E69C0">
        <w:rPr>
          <w:rFonts w:cs="Times New Roman"/>
          <w:szCs w:val="28"/>
        </w:rPr>
        <w:t>уменьшения</w:t>
      </w:r>
      <w:r w:rsidR="00974238" w:rsidRPr="000E69C0">
        <w:rPr>
          <w:rFonts w:cs="Times New Roman"/>
          <w:szCs w:val="28"/>
        </w:rPr>
        <w:t>,</w:t>
      </w:r>
      <w:r w:rsidR="006A08F8" w:rsidRPr="000E69C0">
        <w:rPr>
          <w:rFonts w:cs="Times New Roman"/>
          <w:szCs w:val="28"/>
        </w:rPr>
        <w:t xml:space="preserve"> Ж.4 «Зона застройки многоэтажными жилыми домами» в результате уменьшения,</w:t>
      </w:r>
      <w:r w:rsidR="00974238" w:rsidRPr="000E69C0">
        <w:rPr>
          <w:rFonts w:cs="Times New Roman"/>
          <w:szCs w:val="28"/>
        </w:rPr>
        <w:t xml:space="preserve"> П.2 «Зона размещения производственных объектов» в результате выделения</w:t>
      </w:r>
      <w:r w:rsidR="00303C34" w:rsidRPr="000E69C0">
        <w:rPr>
          <w:rFonts w:cs="Times New Roman"/>
          <w:szCs w:val="28"/>
        </w:rPr>
        <w:t xml:space="preserve">, </w:t>
      </w:r>
      <w:r w:rsidR="00303C34" w:rsidRPr="000E69C0">
        <w:rPr>
          <w:szCs w:val="28"/>
        </w:rPr>
        <w:t>ПЖ «Зона приюта для животных» в результате сохранения</w:t>
      </w:r>
      <w:r w:rsidR="00974238" w:rsidRPr="000E69C0">
        <w:rPr>
          <w:rFonts w:cs="Times New Roman"/>
          <w:szCs w:val="28"/>
        </w:rPr>
        <w:t xml:space="preserve"> на терр</w:t>
      </w:r>
      <w:r w:rsidRPr="000E69C0">
        <w:rPr>
          <w:rFonts w:cs="Times New Roman"/>
          <w:szCs w:val="28"/>
        </w:rPr>
        <w:t>итории микрорайона Марьина Гора;</w:t>
      </w:r>
      <w:r w:rsidR="00974238" w:rsidRPr="000E69C0">
        <w:rPr>
          <w:rFonts w:cs="Times New Roman"/>
          <w:szCs w:val="28"/>
        </w:rPr>
        <w:t xml:space="preserve"> </w:t>
      </w:r>
    </w:p>
    <w:p w:rsidR="00974238" w:rsidRPr="000E69C0" w:rsidRDefault="00B7326F" w:rsidP="00974238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 xml:space="preserve">- </w:t>
      </w:r>
      <w:r w:rsidR="00974238" w:rsidRPr="000E69C0">
        <w:rPr>
          <w:rFonts w:cs="Times New Roman"/>
          <w:szCs w:val="28"/>
        </w:rPr>
        <w:t>Ж.1 «Зона застройки индивидуальными жилыми домами», в результате уменьшения, СХ.2 «Зона объектов се</w:t>
      </w:r>
      <w:r w:rsidRPr="000E69C0">
        <w:rPr>
          <w:rFonts w:cs="Times New Roman"/>
          <w:szCs w:val="28"/>
        </w:rPr>
        <w:t>льскохозяйственного назначения»</w:t>
      </w:r>
      <w:r w:rsidRPr="000E69C0">
        <w:rPr>
          <w:rFonts w:cs="Times New Roman"/>
          <w:szCs w:val="28"/>
        </w:rPr>
        <w:br/>
        <w:t>в результате выделения;</w:t>
      </w:r>
    </w:p>
    <w:p w:rsidR="00974238" w:rsidRPr="000E69C0" w:rsidRDefault="00B7326F" w:rsidP="00974238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 xml:space="preserve">- </w:t>
      </w:r>
      <w:r w:rsidR="00974238" w:rsidRPr="000E69C0">
        <w:rPr>
          <w:rFonts w:cs="Times New Roman"/>
          <w:szCs w:val="28"/>
        </w:rPr>
        <w:t>СХ.2 «Зона объектов сельскохозяйственного назначения» в результате уменьшения, Ж.4 «Зона застрой</w:t>
      </w:r>
      <w:r w:rsidRPr="000E69C0">
        <w:rPr>
          <w:rFonts w:cs="Times New Roman"/>
          <w:szCs w:val="28"/>
        </w:rPr>
        <w:t>ки многоэтажными жилыми домами»</w:t>
      </w:r>
      <w:r w:rsidRPr="000E69C0">
        <w:rPr>
          <w:rFonts w:cs="Times New Roman"/>
          <w:szCs w:val="28"/>
        </w:rPr>
        <w:br/>
      </w:r>
      <w:r w:rsidR="00974238" w:rsidRPr="000E69C0">
        <w:rPr>
          <w:rFonts w:cs="Times New Roman"/>
          <w:szCs w:val="28"/>
        </w:rPr>
        <w:t xml:space="preserve">в результате выделения. В отношении земельного участка 86:10:0101041:306, расположенного по адресу: </w:t>
      </w:r>
      <w:hyperlink r:id="rId6" w:tgtFrame="_blank" w:history="1">
        <w:r w:rsidR="004031F0" w:rsidRPr="000E69C0">
          <w:rPr>
            <w:rFonts w:cs="Times New Roman"/>
            <w:szCs w:val="28"/>
          </w:rPr>
          <w:t>город</w:t>
        </w:r>
        <w:r w:rsidR="00974238" w:rsidRPr="000E69C0">
          <w:rPr>
            <w:rFonts w:cs="Times New Roman"/>
            <w:szCs w:val="28"/>
          </w:rPr>
          <w:t xml:space="preserve"> Сургут, ул</w:t>
        </w:r>
        <w:r w:rsidR="004031F0" w:rsidRPr="000E69C0">
          <w:rPr>
            <w:rFonts w:cs="Times New Roman"/>
            <w:szCs w:val="28"/>
          </w:rPr>
          <w:t>ица</w:t>
        </w:r>
        <w:r w:rsidR="00974238" w:rsidRPr="000E69C0">
          <w:rPr>
            <w:rFonts w:cs="Times New Roman"/>
            <w:szCs w:val="28"/>
          </w:rPr>
          <w:t xml:space="preserve"> Маяковского, 44</w:t>
        </w:r>
      </w:hyperlink>
      <w:r w:rsidRPr="000E69C0">
        <w:rPr>
          <w:rFonts w:cs="Times New Roman"/>
          <w:szCs w:val="28"/>
        </w:rPr>
        <w:t>;</w:t>
      </w:r>
    </w:p>
    <w:p w:rsidR="00974238" w:rsidRPr="000E69C0" w:rsidRDefault="00B7326F" w:rsidP="00974238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-</w:t>
      </w:r>
      <w:r w:rsidR="00974238" w:rsidRPr="000E69C0">
        <w:rPr>
          <w:rFonts w:cs="Times New Roman"/>
          <w:szCs w:val="28"/>
        </w:rPr>
        <w:t xml:space="preserve"> Ж.1 «Зона застройки индивидуальными жилыми домами» в результате уменьшения, ОД.9 «Зона размещения культовых объектов» в результате увеличения в отношении земельного участка с кадастровым номером 86:10:0101056:648, расположенного по улице Щепеткина</w:t>
      </w:r>
      <w:r w:rsidRPr="000E69C0">
        <w:rPr>
          <w:rFonts w:cs="Times New Roman"/>
          <w:szCs w:val="28"/>
        </w:rPr>
        <w:t>;</w:t>
      </w:r>
    </w:p>
    <w:p w:rsidR="00B7326F" w:rsidRPr="000E69C0" w:rsidRDefault="00B7326F" w:rsidP="00B7326F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 xml:space="preserve">- </w:t>
      </w:r>
      <w:r w:rsidR="00974238" w:rsidRPr="000E69C0">
        <w:rPr>
          <w:rFonts w:cs="Times New Roman"/>
          <w:szCs w:val="28"/>
        </w:rPr>
        <w:t>Ж.1 «Зона застройки индивидуальными жилыми домами» уменьшения, Р.1 «Зона городских лесов» в результате уменьшения, П.2 «Зона размещения производственных о</w:t>
      </w:r>
      <w:r w:rsidRPr="000E69C0">
        <w:rPr>
          <w:rFonts w:cs="Times New Roman"/>
          <w:szCs w:val="28"/>
        </w:rPr>
        <w:t>бъектов» в результате выделения;</w:t>
      </w:r>
      <w:r w:rsidR="00974238" w:rsidRPr="000E69C0">
        <w:rPr>
          <w:rFonts w:cs="Times New Roman"/>
          <w:szCs w:val="28"/>
        </w:rPr>
        <w:t xml:space="preserve"> </w:t>
      </w:r>
    </w:p>
    <w:p w:rsidR="00974238" w:rsidRPr="000E69C0" w:rsidRDefault="00B7326F" w:rsidP="00B7326F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 xml:space="preserve">- </w:t>
      </w:r>
      <w:r w:rsidR="00974238" w:rsidRPr="000E69C0">
        <w:rPr>
          <w:rFonts w:cs="Times New Roman"/>
          <w:szCs w:val="28"/>
        </w:rPr>
        <w:t>Р.1 «Зона городских лесов» в результате уменьшения, КИ «Зона коммунальной-инженерной инфраструктуры» в результате выделения,</w:t>
      </w:r>
      <w:r w:rsidRPr="000E69C0">
        <w:rPr>
          <w:rFonts w:cs="Times New Roman"/>
          <w:szCs w:val="28"/>
        </w:rPr>
        <w:t xml:space="preserve"> расположенной в микрорайоне 49;</w:t>
      </w:r>
    </w:p>
    <w:p w:rsidR="00974238" w:rsidRPr="000E69C0" w:rsidRDefault="00B7326F" w:rsidP="00974238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-</w:t>
      </w:r>
      <w:r w:rsidR="00974238" w:rsidRPr="000E69C0">
        <w:rPr>
          <w:rFonts w:cs="Times New Roman"/>
          <w:szCs w:val="28"/>
        </w:rPr>
        <w:t xml:space="preserve"> МА «Зона многоэтажных автост</w:t>
      </w:r>
      <w:r w:rsidRPr="000E69C0">
        <w:rPr>
          <w:rFonts w:cs="Times New Roman"/>
          <w:szCs w:val="28"/>
        </w:rPr>
        <w:t>оянок» в результате исключения,</w:t>
      </w:r>
      <w:r w:rsidRPr="000E69C0">
        <w:rPr>
          <w:rFonts w:cs="Times New Roman"/>
          <w:szCs w:val="28"/>
        </w:rPr>
        <w:br/>
      </w:r>
      <w:r w:rsidR="00974238" w:rsidRPr="000E69C0">
        <w:rPr>
          <w:rFonts w:cs="Times New Roman"/>
          <w:szCs w:val="28"/>
        </w:rPr>
        <w:t xml:space="preserve">Р.4 «Зона размещения объектов спорта» в результате уменьшения, Ж.4 «Зона застройки многоэтажными жилыми домами» в результате выделения. </w:t>
      </w:r>
      <w:r w:rsidR="000D3752" w:rsidRPr="000E69C0">
        <w:rPr>
          <w:rFonts w:cs="Times New Roman"/>
          <w:szCs w:val="28"/>
        </w:rPr>
        <w:br/>
      </w:r>
      <w:r w:rsidR="00974238" w:rsidRPr="000E69C0">
        <w:rPr>
          <w:rFonts w:cs="Times New Roman"/>
          <w:szCs w:val="28"/>
        </w:rPr>
        <w:t>В отношении земельного участка с кадастровым номером 86:10:0101142:477, расположенного по адресу: город Сургут, микрорайон ЦЖ.1 и ЦЖ.2 центрального жилого района</w:t>
      </w:r>
      <w:r w:rsidRPr="000E69C0">
        <w:rPr>
          <w:rFonts w:cs="Times New Roman"/>
          <w:szCs w:val="28"/>
        </w:rPr>
        <w:t>;</w:t>
      </w:r>
    </w:p>
    <w:p w:rsidR="00974238" w:rsidRPr="000E69C0" w:rsidRDefault="00B7326F" w:rsidP="00974238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-</w:t>
      </w:r>
      <w:r w:rsidR="00974238" w:rsidRPr="000E69C0">
        <w:rPr>
          <w:rFonts w:cs="Times New Roman"/>
          <w:szCs w:val="28"/>
        </w:rPr>
        <w:t xml:space="preserve"> ОД.4 (ДОУ) «Зона размещения объектов образования и просвещения» в результате исключения, Ж.4 «Зона застройки многоэтажными жилыми домами» в результате увеличения в м</w:t>
      </w:r>
      <w:r w:rsidRPr="000E69C0">
        <w:rPr>
          <w:rFonts w:cs="Times New Roman"/>
          <w:szCs w:val="28"/>
        </w:rPr>
        <w:t>икрорайоне 28А;</w:t>
      </w:r>
    </w:p>
    <w:p w:rsidR="00974238" w:rsidRPr="000E69C0" w:rsidRDefault="00B7326F" w:rsidP="00974238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-</w:t>
      </w:r>
      <w:r w:rsidR="00974238" w:rsidRPr="000E69C0">
        <w:rPr>
          <w:rFonts w:cs="Times New Roman"/>
          <w:szCs w:val="28"/>
        </w:rPr>
        <w:t xml:space="preserve"> СИ.2 «Зона объектов размещения отходов производства и потребления» в результате уменьшения, ПЖ «Зона приютов для животных» </w:t>
      </w:r>
      <w:r w:rsidRPr="000E69C0">
        <w:rPr>
          <w:rFonts w:cs="Times New Roman"/>
          <w:szCs w:val="28"/>
        </w:rPr>
        <w:t>в результате выделения;</w:t>
      </w:r>
    </w:p>
    <w:p w:rsidR="00974238" w:rsidRPr="000E69C0" w:rsidRDefault="00B7326F" w:rsidP="00974238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-</w:t>
      </w:r>
      <w:r w:rsidR="00974238" w:rsidRPr="000E69C0">
        <w:rPr>
          <w:rFonts w:cs="Times New Roman"/>
          <w:szCs w:val="28"/>
        </w:rPr>
        <w:t xml:space="preserve"> ОД.10 «Зона размещения объектов делового, общественного и коммерческого назначения» в результате уменьшения, СИ.3 «Зона складирования снежных масс» в результате выделения, для участка </w:t>
      </w:r>
      <w:r w:rsidR="000D3752" w:rsidRPr="000E69C0">
        <w:rPr>
          <w:rFonts w:cs="Times New Roman"/>
          <w:szCs w:val="28"/>
        </w:rPr>
        <w:br/>
      </w:r>
      <w:r w:rsidR="00974238" w:rsidRPr="000E69C0">
        <w:rPr>
          <w:rFonts w:cs="Times New Roman"/>
          <w:szCs w:val="28"/>
        </w:rPr>
        <w:t xml:space="preserve">с кадастровым номером 86:10:0101064:63, расположенного по адресу: </w:t>
      </w:r>
      <w:hyperlink r:id="rId7" w:tgtFrame="_blank" w:history="1">
        <w:r w:rsidR="00974238" w:rsidRPr="000E69C0">
          <w:rPr>
            <w:rFonts w:cs="Times New Roman"/>
            <w:szCs w:val="28"/>
          </w:rPr>
          <w:t>г</w:t>
        </w:r>
        <w:r w:rsidR="004031F0" w:rsidRPr="000E69C0">
          <w:rPr>
            <w:rFonts w:cs="Times New Roman"/>
            <w:szCs w:val="28"/>
          </w:rPr>
          <w:t>ород</w:t>
        </w:r>
        <w:r w:rsidR="00974238" w:rsidRPr="000E69C0">
          <w:rPr>
            <w:rFonts w:cs="Times New Roman"/>
            <w:szCs w:val="28"/>
          </w:rPr>
          <w:t xml:space="preserve"> </w:t>
        </w:r>
        <w:r w:rsidR="004031F0" w:rsidRPr="000E69C0">
          <w:rPr>
            <w:rFonts w:cs="Times New Roman"/>
            <w:szCs w:val="28"/>
          </w:rPr>
          <w:t>Сургут, Восточный промрайон, улица</w:t>
        </w:r>
        <w:r w:rsidR="00974238" w:rsidRPr="000E69C0">
          <w:rPr>
            <w:rFonts w:cs="Times New Roman"/>
            <w:szCs w:val="28"/>
          </w:rPr>
          <w:t xml:space="preserve"> Инженерная</w:t>
        </w:r>
      </w:hyperlink>
      <w:r w:rsidR="00974238" w:rsidRPr="000E69C0">
        <w:rPr>
          <w:rFonts w:cs="Times New Roman"/>
          <w:szCs w:val="28"/>
        </w:rPr>
        <w:t>.</w:t>
      </w:r>
    </w:p>
    <w:p w:rsidR="00CC7FC6" w:rsidRPr="000E69C0" w:rsidRDefault="00D457AD" w:rsidP="00DB504E">
      <w:pPr>
        <w:autoSpaceDE w:val="0"/>
        <w:autoSpaceDN w:val="0"/>
        <w:adjustRightInd w:val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0E69C0">
        <w:rPr>
          <w:rFonts w:cs="Times New Roman"/>
          <w:szCs w:val="28"/>
        </w:rPr>
        <w:t>1.</w:t>
      </w:r>
      <w:r w:rsidR="00974238" w:rsidRPr="000E69C0">
        <w:rPr>
          <w:rFonts w:cs="Times New Roman"/>
          <w:szCs w:val="28"/>
        </w:rPr>
        <w:t>2</w:t>
      </w:r>
      <w:r w:rsidR="00CC7FC6" w:rsidRPr="000E69C0">
        <w:rPr>
          <w:rFonts w:cs="Times New Roman"/>
          <w:szCs w:val="28"/>
        </w:rPr>
        <w:t xml:space="preserve">. </w:t>
      </w:r>
      <w:r w:rsidR="001F300B" w:rsidRPr="000E69C0">
        <w:rPr>
          <w:rFonts w:cs="Times New Roman"/>
          <w:szCs w:val="28"/>
        </w:rPr>
        <w:t>Карту градостроительного зонирования изложить в новой редакции</w:t>
      </w:r>
      <w:r w:rsidR="00CC7FC6" w:rsidRPr="000E69C0">
        <w:rPr>
          <w:rFonts w:cs="Times New Roman"/>
          <w:szCs w:val="28"/>
        </w:rPr>
        <w:t xml:space="preserve"> согласно </w:t>
      </w:r>
      <w:proofErr w:type="gramStart"/>
      <w:r w:rsidR="00974238" w:rsidRPr="000E69C0">
        <w:rPr>
          <w:rFonts w:cs="Times New Roman"/>
          <w:szCs w:val="28"/>
        </w:rPr>
        <w:t>приложению</w:t>
      </w:r>
      <w:proofErr w:type="gramEnd"/>
      <w:r w:rsidR="00CC7FC6" w:rsidRPr="000E69C0">
        <w:rPr>
          <w:rFonts w:cs="Times New Roman"/>
          <w:szCs w:val="28"/>
        </w:rPr>
        <w:t xml:space="preserve"> к настоящему постановлению.</w:t>
      </w:r>
    </w:p>
    <w:p w:rsidR="00CC7FC6" w:rsidRPr="000E69C0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lastRenderedPageBreak/>
        <w:t>2</w:t>
      </w:r>
      <w:r w:rsidR="00CC7FC6" w:rsidRPr="000E69C0">
        <w:rPr>
          <w:rFonts w:cs="Times New Roman"/>
          <w:szCs w:val="28"/>
        </w:rPr>
        <w:t xml:space="preserve">. Департаменту массовых коммуникаций и аналитики разместить </w:t>
      </w:r>
      <w:r w:rsidR="002703FC" w:rsidRPr="000E69C0">
        <w:rPr>
          <w:rFonts w:cs="Times New Roman"/>
          <w:szCs w:val="28"/>
        </w:rPr>
        <w:br/>
      </w:r>
      <w:r w:rsidR="00CC7FC6" w:rsidRPr="000E69C0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8" w:history="1">
        <w:r w:rsidR="00CC7FC6" w:rsidRPr="000E69C0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 w:rsidRPr="000E69C0">
        <w:rPr>
          <w:rStyle w:val="a7"/>
          <w:rFonts w:cs="Times New Roman"/>
          <w:color w:val="auto"/>
          <w:szCs w:val="28"/>
          <w:u w:val="none"/>
        </w:rPr>
        <w:t>.</w:t>
      </w:r>
    </w:p>
    <w:p w:rsidR="00CC7FC6" w:rsidRPr="000E69C0" w:rsidRDefault="00432F3D" w:rsidP="00CC7FC6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3</w:t>
      </w:r>
      <w:r w:rsidR="00CC7FC6" w:rsidRPr="000E69C0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0E69C0" w:rsidRDefault="00432F3D" w:rsidP="00CC7FC6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3</w:t>
      </w:r>
      <w:r w:rsidR="00CC7FC6" w:rsidRPr="000E69C0">
        <w:rPr>
          <w:rFonts w:cs="Times New Roman"/>
          <w:szCs w:val="28"/>
        </w:rPr>
        <w:t xml:space="preserve">.1. </w:t>
      </w:r>
      <w:r w:rsidR="00CC7FC6" w:rsidRPr="000E69C0">
        <w:rPr>
          <w:szCs w:val="28"/>
        </w:rPr>
        <w:t xml:space="preserve">Опубликовать (разместить) настоящее постановление в сетевом </w:t>
      </w:r>
      <w:r w:rsidR="00CC7FC6" w:rsidRPr="000E69C0">
        <w:rPr>
          <w:szCs w:val="28"/>
        </w:rPr>
        <w:br/>
        <w:t>издании «Официа</w:t>
      </w:r>
      <w:r w:rsidR="00F402C6" w:rsidRPr="000E69C0">
        <w:rPr>
          <w:szCs w:val="28"/>
        </w:rPr>
        <w:t>льные документы города Сургута»</w:t>
      </w:r>
      <w:r w:rsidR="00B66B29" w:rsidRPr="000E69C0">
        <w:rPr>
          <w:szCs w:val="28"/>
        </w:rPr>
        <w:t>:</w:t>
      </w:r>
      <w:r w:rsidR="00CC7FC6" w:rsidRPr="000E69C0">
        <w:rPr>
          <w:szCs w:val="28"/>
        </w:rPr>
        <w:t xml:space="preserve"> </w:t>
      </w:r>
      <w:hyperlink r:id="rId9" w:history="1">
        <w:r w:rsidR="00CC7FC6" w:rsidRPr="000E69C0">
          <w:rPr>
            <w:rStyle w:val="a7"/>
            <w:color w:val="auto"/>
            <w:szCs w:val="28"/>
            <w:u w:val="none"/>
            <w:lang w:val="en-US"/>
          </w:rPr>
          <w:t>docsurgut</w:t>
        </w:r>
        <w:r w:rsidR="00CC7FC6" w:rsidRPr="000E69C0">
          <w:rPr>
            <w:rStyle w:val="a7"/>
            <w:color w:val="auto"/>
            <w:szCs w:val="28"/>
            <w:u w:val="none"/>
          </w:rPr>
          <w:t>.</w:t>
        </w:r>
        <w:r w:rsidR="00CC7FC6" w:rsidRPr="000E69C0">
          <w:rPr>
            <w:rStyle w:val="a7"/>
            <w:color w:val="auto"/>
            <w:szCs w:val="28"/>
            <w:u w:val="none"/>
            <w:lang w:val="en-US"/>
          </w:rPr>
          <w:t>ru</w:t>
        </w:r>
      </w:hyperlink>
      <w:r w:rsidR="00F402C6" w:rsidRPr="000E69C0">
        <w:rPr>
          <w:szCs w:val="28"/>
        </w:rPr>
        <w:t>.</w:t>
      </w:r>
    </w:p>
    <w:p w:rsidR="00CC7FC6" w:rsidRPr="000E69C0" w:rsidRDefault="00432F3D" w:rsidP="00CC7FC6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3</w:t>
      </w:r>
      <w:r w:rsidR="00CC7FC6" w:rsidRPr="000E69C0">
        <w:rPr>
          <w:rFonts w:cs="Times New Roman"/>
          <w:szCs w:val="28"/>
        </w:rPr>
        <w:t xml:space="preserve">.2. Опубликовать настоящее постановление в газете «Сургутские </w:t>
      </w:r>
      <w:r w:rsidR="00CC7FC6" w:rsidRPr="000E69C0">
        <w:rPr>
          <w:rFonts w:cs="Times New Roman"/>
          <w:szCs w:val="28"/>
        </w:rPr>
        <w:br/>
        <w:t>ведомости».</w:t>
      </w:r>
    </w:p>
    <w:p w:rsidR="00CC7FC6" w:rsidRPr="000E69C0" w:rsidRDefault="00432F3D" w:rsidP="00CC7FC6">
      <w:pPr>
        <w:ind w:firstLine="709"/>
        <w:jc w:val="both"/>
        <w:rPr>
          <w:rFonts w:cs="Times New Roman"/>
          <w:szCs w:val="28"/>
        </w:rPr>
      </w:pPr>
      <w:r w:rsidRPr="000E69C0">
        <w:rPr>
          <w:rFonts w:cs="Times New Roman"/>
          <w:szCs w:val="28"/>
        </w:rPr>
        <w:t>4</w:t>
      </w:r>
      <w:r w:rsidR="00CC7FC6" w:rsidRPr="000E69C0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 w:rsidRPr="000E69C0">
        <w:rPr>
          <w:rFonts w:cs="Times New Roman"/>
          <w:szCs w:val="28"/>
        </w:rPr>
        <w:br/>
        <w:t>опубликования.</w:t>
      </w:r>
    </w:p>
    <w:p w:rsidR="00CC7FC6" w:rsidRPr="000E69C0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9C0">
        <w:rPr>
          <w:rFonts w:ascii="Times New Roman" w:hAnsi="Times New Roman" w:cs="Times New Roman"/>
          <w:sz w:val="28"/>
          <w:szCs w:val="28"/>
        </w:rPr>
        <w:t>5</w:t>
      </w:r>
      <w:r w:rsidR="00CC7FC6" w:rsidRPr="000E69C0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Pr="000E69C0" w:rsidRDefault="004C43D1" w:rsidP="00E86E0C">
      <w:pPr>
        <w:pStyle w:val="aa"/>
        <w:rPr>
          <w:sz w:val="28"/>
          <w:szCs w:val="28"/>
        </w:rPr>
      </w:pPr>
    </w:p>
    <w:p w:rsidR="004C43D1" w:rsidRPr="000E69C0" w:rsidRDefault="004C43D1" w:rsidP="00E86E0C">
      <w:pPr>
        <w:pStyle w:val="aa"/>
        <w:rPr>
          <w:sz w:val="28"/>
          <w:szCs w:val="28"/>
        </w:rPr>
      </w:pPr>
    </w:p>
    <w:p w:rsidR="00432F3D" w:rsidRPr="000E69C0" w:rsidRDefault="00432F3D" w:rsidP="00E86E0C">
      <w:pPr>
        <w:pStyle w:val="aa"/>
        <w:rPr>
          <w:sz w:val="28"/>
          <w:szCs w:val="28"/>
        </w:rPr>
      </w:pPr>
    </w:p>
    <w:p w:rsidR="00432F3D" w:rsidRPr="000E69C0" w:rsidRDefault="00432F3D" w:rsidP="00E86E0C">
      <w:pPr>
        <w:pStyle w:val="aa"/>
        <w:rPr>
          <w:sz w:val="28"/>
          <w:szCs w:val="28"/>
        </w:rPr>
      </w:pPr>
    </w:p>
    <w:p w:rsidR="00432F3D" w:rsidRPr="000E69C0" w:rsidRDefault="00432F3D" w:rsidP="00E86E0C">
      <w:pPr>
        <w:pStyle w:val="aa"/>
        <w:rPr>
          <w:sz w:val="28"/>
          <w:szCs w:val="28"/>
        </w:rPr>
      </w:pPr>
    </w:p>
    <w:p w:rsidR="00432F3D" w:rsidRDefault="00432F3D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 w:rsidRPr="000E69C0">
        <w:rPr>
          <w:rFonts w:ascii="Times New Roman" w:hAnsi="Times New Roman" w:cs="Times New Roman"/>
          <w:spacing w:val="-2"/>
          <w:sz w:val="28"/>
          <w:szCs w:val="28"/>
        </w:rPr>
        <w:t>Глава города</w:t>
      </w:r>
      <w:r w:rsidRPr="0098690D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                                    А.С. Филатов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DF36E4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F36E4">
        <w:rPr>
          <w:szCs w:val="28"/>
          <w:lang w:val="x-none" w:eastAsia="x-none"/>
        </w:rPr>
        <w:t xml:space="preserve">Раздел </w:t>
      </w:r>
      <w:r w:rsidRPr="00DF36E4">
        <w:rPr>
          <w:szCs w:val="28"/>
          <w:lang w:val="en-US" w:eastAsia="x-none"/>
        </w:rPr>
        <w:t>I</w:t>
      </w:r>
      <w:r>
        <w:rPr>
          <w:szCs w:val="28"/>
          <w:lang w:val="en-US" w:eastAsia="x-none"/>
        </w:rPr>
        <w:t>II</w:t>
      </w:r>
      <w:r w:rsidRPr="00DF36E4">
        <w:rPr>
          <w:szCs w:val="28"/>
          <w:lang w:val="x-none" w:eastAsia="x-none"/>
        </w:rPr>
        <w:t xml:space="preserve">. </w:t>
      </w:r>
    </w:p>
    <w:p w:rsidR="000B16EC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>
        <w:rPr>
          <w:szCs w:val="28"/>
          <w:lang w:eastAsia="x-none"/>
        </w:rPr>
        <w:t>КАРТА ГРАДОСТРОИТЕЛЬНОГО ЗОНИРОВАНИЯ</w:t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9265AF" w:rsidRDefault="00783A7C" w:rsidP="00783A7C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  <w:r w:rsidRPr="00783A7C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031519" cy="4718895"/>
            <wp:effectExtent l="0" t="0" r="0" b="5715"/>
            <wp:docPr id="3" name="Рисунок 3" descr="C:\Users\yacik_os\Desktop\Г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cik_os\Desktop\ГЗ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17" cy="47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C0" w:rsidRDefault="000E69C0" w:rsidP="00783A7C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</w:p>
    <w:p w:rsidR="000E69C0" w:rsidRDefault="000E69C0" w:rsidP="000E69C0">
      <w:pPr>
        <w:tabs>
          <w:tab w:val="left" w:pos="0"/>
        </w:tabs>
      </w:pPr>
      <w:r>
        <w:lastRenderedPageBreak/>
        <w:t xml:space="preserve">Исполнитель: Яцик Ольга Сергеевна, ведущий специалист </w:t>
      </w:r>
    </w:p>
    <w:p w:rsidR="000E69C0" w:rsidRDefault="000E69C0" w:rsidP="000E69C0">
      <w:pPr>
        <w:tabs>
          <w:tab w:val="left" w:pos="0"/>
        </w:tabs>
      </w:pPr>
      <w:r>
        <w:t xml:space="preserve">отдела формирования и освобождения земельных участков </w:t>
      </w:r>
    </w:p>
    <w:p w:rsidR="000E69C0" w:rsidRDefault="000E69C0" w:rsidP="000E69C0">
      <w:pPr>
        <w:tabs>
          <w:tab w:val="left" w:pos="0"/>
        </w:tabs>
      </w:pPr>
      <w:r>
        <w:t xml:space="preserve">департамента архитектуры и градостроительства </w:t>
      </w:r>
    </w:p>
    <w:p w:rsidR="000E69C0" w:rsidRPr="00E86E0C" w:rsidRDefault="000E69C0" w:rsidP="000E69C0">
      <w:pPr>
        <w:tabs>
          <w:tab w:val="left" w:pos="0"/>
        </w:tabs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  <w:r>
        <w:t>Администрации города, тел.: 8 (3462) 5</w:t>
      </w:r>
      <w:r>
        <w:t>2-82-55</w:t>
      </w:r>
    </w:p>
    <w:sectPr w:rsidR="000E69C0" w:rsidRPr="00E86E0C" w:rsidSect="00B7326F">
      <w:pgSz w:w="16838" w:h="11906" w:orient="landscape" w:code="9"/>
      <w:pgMar w:top="1702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403FB"/>
    <w:rsid w:val="000420A9"/>
    <w:rsid w:val="00062DDE"/>
    <w:rsid w:val="000655E9"/>
    <w:rsid w:val="00074F8C"/>
    <w:rsid w:val="000A7173"/>
    <w:rsid w:val="000B16EC"/>
    <w:rsid w:val="000B5E79"/>
    <w:rsid w:val="000D305D"/>
    <w:rsid w:val="000D3752"/>
    <w:rsid w:val="000E69C0"/>
    <w:rsid w:val="000F5D99"/>
    <w:rsid w:val="001074B9"/>
    <w:rsid w:val="0011395E"/>
    <w:rsid w:val="00114181"/>
    <w:rsid w:val="00123FED"/>
    <w:rsid w:val="0012698A"/>
    <w:rsid w:val="00137031"/>
    <w:rsid w:val="00152EB9"/>
    <w:rsid w:val="00153686"/>
    <w:rsid w:val="001550B8"/>
    <w:rsid w:val="00163A33"/>
    <w:rsid w:val="001724D7"/>
    <w:rsid w:val="00185EA5"/>
    <w:rsid w:val="001D159A"/>
    <w:rsid w:val="001F300B"/>
    <w:rsid w:val="00226A5C"/>
    <w:rsid w:val="002427F3"/>
    <w:rsid w:val="00242A0B"/>
    <w:rsid w:val="00243839"/>
    <w:rsid w:val="00246376"/>
    <w:rsid w:val="002562E0"/>
    <w:rsid w:val="002606C1"/>
    <w:rsid w:val="002703FC"/>
    <w:rsid w:val="00271E10"/>
    <w:rsid w:val="00272918"/>
    <w:rsid w:val="00294665"/>
    <w:rsid w:val="002B3DFF"/>
    <w:rsid w:val="002D3AA2"/>
    <w:rsid w:val="00303C34"/>
    <w:rsid w:val="00340566"/>
    <w:rsid w:val="00341E6B"/>
    <w:rsid w:val="00343513"/>
    <w:rsid w:val="0037370E"/>
    <w:rsid w:val="004031F0"/>
    <w:rsid w:val="0040508E"/>
    <w:rsid w:val="00413A7F"/>
    <w:rsid w:val="00414014"/>
    <w:rsid w:val="00422BD1"/>
    <w:rsid w:val="00432F3D"/>
    <w:rsid w:val="00433EE1"/>
    <w:rsid w:val="004377BD"/>
    <w:rsid w:val="0044597F"/>
    <w:rsid w:val="00455FBC"/>
    <w:rsid w:val="0049395D"/>
    <w:rsid w:val="004C43D1"/>
    <w:rsid w:val="004D4CAD"/>
    <w:rsid w:val="004E2B5E"/>
    <w:rsid w:val="004E605C"/>
    <w:rsid w:val="004F04C8"/>
    <w:rsid w:val="005200E1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E04A6"/>
    <w:rsid w:val="005F1516"/>
    <w:rsid w:val="00617A51"/>
    <w:rsid w:val="00626B3D"/>
    <w:rsid w:val="006348DE"/>
    <w:rsid w:val="00651B1D"/>
    <w:rsid w:val="00681304"/>
    <w:rsid w:val="006A08F8"/>
    <w:rsid w:val="006B1ECC"/>
    <w:rsid w:val="006F1884"/>
    <w:rsid w:val="006F5CAD"/>
    <w:rsid w:val="00721B7A"/>
    <w:rsid w:val="007250A0"/>
    <w:rsid w:val="00743E42"/>
    <w:rsid w:val="0076794D"/>
    <w:rsid w:val="00783A7C"/>
    <w:rsid w:val="00791B73"/>
    <w:rsid w:val="007B1D86"/>
    <w:rsid w:val="007C0481"/>
    <w:rsid w:val="007F0A91"/>
    <w:rsid w:val="007F154F"/>
    <w:rsid w:val="008343E8"/>
    <w:rsid w:val="00837F99"/>
    <w:rsid w:val="00840398"/>
    <w:rsid w:val="00855502"/>
    <w:rsid w:val="00857E90"/>
    <w:rsid w:val="00866497"/>
    <w:rsid w:val="0087194E"/>
    <w:rsid w:val="00887EBB"/>
    <w:rsid w:val="008A7B5C"/>
    <w:rsid w:val="008D19CE"/>
    <w:rsid w:val="008D2BF9"/>
    <w:rsid w:val="008D508E"/>
    <w:rsid w:val="008F1AB7"/>
    <w:rsid w:val="00903FFC"/>
    <w:rsid w:val="00914D04"/>
    <w:rsid w:val="0092086C"/>
    <w:rsid w:val="009265AF"/>
    <w:rsid w:val="00935477"/>
    <w:rsid w:val="00942C19"/>
    <w:rsid w:val="00952D58"/>
    <w:rsid w:val="00974238"/>
    <w:rsid w:val="0098690D"/>
    <w:rsid w:val="00987D3E"/>
    <w:rsid w:val="009949E8"/>
    <w:rsid w:val="00997297"/>
    <w:rsid w:val="009A2CC0"/>
    <w:rsid w:val="009A3AFE"/>
    <w:rsid w:val="009D1A7B"/>
    <w:rsid w:val="009D7BF9"/>
    <w:rsid w:val="009E0337"/>
    <w:rsid w:val="00A12F89"/>
    <w:rsid w:val="00A151EB"/>
    <w:rsid w:val="00A266C3"/>
    <w:rsid w:val="00A27C96"/>
    <w:rsid w:val="00A345BD"/>
    <w:rsid w:val="00A56048"/>
    <w:rsid w:val="00A82454"/>
    <w:rsid w:val="00A90963"/>
    <w:rsid w:val="00AA1E83"/>
    <w:rsid w:val="00AA2893"/>
    <w:rsid w:val="00AB65F0"/>
    <w:rsid w:val="00AD013D"/>
    <w:rsid w:val="00B11D82"/>
    <w:rsid w:val="00B16E11"/>
    <w:rsid w:val="00B2648C"/>
    <w:rsid w:val="00B33FA9"/>
    <w:rsid w:val="00B367F8"/>
    <w:rsid w:val="00B66B29"/>
    <w:rsid w:val="00B7326F"/>
    <w:rsid w:val="00B75824"/>
    <w:rsid w:val="00BB08A7"/>
    <w:rsid w:val="00BC388A"/>
    <w:rsid w:val="00BD23B3"/>
    <w:rsid w:val="00BD5F5F"/>
    <w:rsid w:val="00C0790C"/>
    <w:rsid w:val="00C13FD3"/>
    <w:rsid w:val="00C153DE"/>
    <w:rsid w:val="00C176B4"/>
    <w:rsid w:val="00C21E3A"/>
    <w:rsid w:val="00C42FDA"/>
    <w:rsid w:val="00C529F2"/>
    <w:rsid w:val="00C61ADD"/>
    <w:rsid w:val="00C714C4"/>
    <w:rsid w:val="00C87163"/>
    <w:rsid w:val="00CB27AB"/>
    <w:rsid w:val="00CB6F14"/>
    <w:rsid w:val="00CC7FC6"/>
    <w:rsid w:val="00CD0471"/>
    <w:rsid w:val="00CE24D5"/>
    <w:rsid w:val="00D17A6E"/>
    <w:rsid w:val="00D24C6A"/>
    <w:rsid w:val="00D31B36"/>
    <w:rsid w:val="00D42858"/>
    <w:rsid w:val="00D457AD"/>
    <w:rsid w:val="00D72AF5"/>
    <w:rsid w:val="00D75D94"/>
    <w:rsid w:val="00D93EE4"/>
    <w:rsid w:val="00DA17F3"/>
    <w:rsid w:val="00DB504E"/>
    <w:rsid w:val="00DB7121"/>
    <w:rsid w:val="00DC190A"/>
    <w:rsid w:val="00DC4D0A"/>
    <w:rsid w:val="00DE019C"/>
    <w:rsid w:val="00DE4C44"/>
    <w:rsid w:val="00DF4827"/>
    <w:rsid w:val="00E103ED"/>
    <w:rsid w:val="00E300BC"/>
    <w:rsid w:val="00E427D8"/>
    <w:rsid w:val="00E75BB4"/>
    <w:rsid w:val="00E86E0C"/>
    <w:rsid w:val="00E956D2"/>
    <w:rsid w:val="00EA0E00"/>
    <w:rsid w:val="00EA78BA"/>
    <w:rsid w:val="00ED5848"/>
    <w:rsid w:val="00EF19AC"/>
    <w:rsid w:val="00F218B2"/>
    <w:rsid w:val="00F402C6"/>
    <w:rsid w:val="00F40B91"/>
    <w:rsid w:val="00F52F8C"/>
    <w:rsid w:val="00F63AB0"/>
    <w:rsid w:val="00F67923"/>
    <w:rsid w:val="00F75E8F"/>
    <w:rsid w:val="00F81FEC"/>
    <w:rsid w:val="00F91508"/>
    <w:rsid w:val="00FA2AF0"/>
    <w:rsid w:val="00FB7539"/>
    <w:rsid w:val="00FC5611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2FCB6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surgut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egrp365.org/reestr?egrp=86:10:0101064:63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grp365.org/reestr?egrp=86:10:0101041:306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csurgu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F1AE3-7555-4F2F-ABB9-F9A4BFBAC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2024-04-11T11:29:00Z</dcterms:created>
  <dcterms:modified xsi:type="dcterms:W3CDTF">2024-04-11T11:31:00Z</dcterms:modified>
</cp:coreProperties>
</file>