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tblpY="-90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E22590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E22590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764518813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placeholder>
                <w:docPart w:val="DefaultPlaceholder_1081868574"/>
              </w:placeholder>
              <w:temporary/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E22590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E22590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E22590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E22590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E22590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E22590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E22590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E22590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E22590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E22590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B008B4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1C0F5A" w:rsidRPr="0040383E" w:rsidTr="00B81BA0">
        <w:trPr>
          <w:trHeight w:val="247"/>
        </w:trPr>
        <w:tc>
          <w:tcPr>
            <w:tcW w:w="4678" w:type="dxa"/>
            <w:shd w:val="clear" w:color="auto" w:fill="auto"/>
          </w:tcPr>
          <w:p w:rsidR="001C0F5A" w:rsidRPr="0040383E" w:rsidRDefault="001C0F5A" w:rsidP="00EB027D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2E68CF">
              <w:t>О внесении изменени</w:t>
            </w:r>
            <w:r w:rsidR="00EB027D">
              <w:t>я</w:t>
            </w:r>
            <w:r w:rsidRPr="002E68CF">
              <w:t xml:space="preserve"> в приказ департамента финансов Администрации города от 24.10.2018 № 08-ПО-291/18-0 «Об утверждении перечня кодов подвидов по видам доходов бюджета городского округа Сургут Ханты</w:t>
            </w:r>
            <w:r>
              <w:t>-Мансийского автономного округа –</w:t>
            </w:r>
            <w:r w:rsidRPr="002E68CF">
              <w:t>Югры»</w:t>
            </w:r>
          </w:p>
        </w:tc>
        <w:tc>
          <w:tcPr>
            <w:tcW w:w="4961" w:type="dxa"/>
          </w:tcPr>
          <w:p w:rsidR="00B008B4" w:rsidRPr="00B008B4" w:rsidRDefault="00FC04B0" w:rsidP="00B008B4">
            <w:pPr>
              <w:ind w:firstLine="0"/>
              <w:jc w:val="left"/>
            </w:pPr>
            <w:r>
              <w:t xml:space="preserve">                  </w:t>
            </w:r>
            <w:r w:rsidR="008C0A0C">
              <w:t xml:space="preserve">        </w:t>
            </w:r>
            <w:r w:rsidR="00B008B4">
              <w:t xml:space="preserve">   </w:t>
            </w:r>
            <w:r w:rsidR="008C0A0C">
              <w:t xml:space="preserve"> </w:t>
            </w:r>
            <w:r w:rsidR="00B008B4" w:rsidRPr="00B008B4">
              <w:t>№ 08-03-</w:t>
            </w:r>
            <w:r w:rsidR="00B008B4">
              <w:t>522/3</w:t>
            </w:r>
            <w:bookmarkStart w:id="0" w:name="_GoBack"/>
            <w:bookmarkEnd w:id="0"/>
          </w:p>
          <w:p w:rsidR="00571702" w:rsidRPr="002E68CF" w:rsidRDefault="00B008B4" w:rsidP="00B008B4">
            <w:pPr>
              <w:ind w:firstLine="0"/>
              <w:jc w:val="left"/>
            </w:pPr>
            <w:r w:rsidRPr="00B008B4">
              <w:t xml:space="preserve">                              от </w:t>
            </w:r>
            <w:r>
              <w:t>19.12</w:t>
            </w:r>
            <w:r w:rsidRPr="00B008B4">
              <w:t xml:space="preserve">.2023   </w:t>
            </w:r>
            <w:r w:rsidR="008C0A0C">
              <w:t xml:space="preserve">  </w:t>
            </w:r>
            <w:r w:rsidR="00FC04B0">
              <w:t xml:space="preserve"> </w:t>
            </w:r>
            <w:r w:rsidR="008C0A0C">
              <w:t xml:space="preserve">   </w:t>
            </w:r>
          </w:p>
          <w:p w:rsidR="001C0F5A" w:rsidRPr="002E68CF" w:rsidRDefault="001C0F5A" w:rsidP="008C0A0C">
            <w:pPr>
              <w:ind w:firstLine="0"/>
              <w:jc w:val="left"/>
            </w:pP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FE6711" w:rsidRDefault="00FE6711" w:rsidP="00FE6711">
      <w:pPr>
        <w:spacing w:line="120" w:lineRule="atLeast"/>
        <w:ind w:firstLine="705"/>
        <w:rPr>
          <w:rFonts w:eastAsia="Times New Roman"/>
          <w:lang w:eastAsia="ru-RU"/>
        </w:rPr>
      </w:pPr>
      <w:r w:rsidRPr="00FE6711">
        <w:rPr>
          <w:rFonts w:eastAsia="Times New Roman"/>
          <w:lang w:eastAsia="ru-RU"/>
        </w:rPr>
        <w:t xml:space="preserve">В целях организации учёта и упорядочения платежей, поступающих </w:t>
      </w:r>
      <w:r w:rsidR="00B505F8">
        <w:rPr>
          <w:rFonts w:eastAsia="Times New Roman"/>
          <w:lang w:eastAsia="ru-RU"/>
        </w:rPr>
        <w:t xml:space="preserve">                       </w:t>
      </w:r>
      <w:r w:rsidRPr="00FE6711">
        <w:rPr>
          <w:rFonts w:eastAsia="Times New Roman"/>
          <w:lang w:eastAsia="ru-RU"/>
        </w:rPr>
        <w:t>в бюджет города, на основании</w:t>
      </w:r>
      <w:r w:rsidRPr="00FE6711">
        <w:t xml:space="preserve"> </w:t>
      </w:r>
      <w:r>
        <w:rPr>
          <w:rFonts w:eastAsia="Times New Roman"/>
          <w:lang w:eastAsia="ru-RU"/>
        </w:rPr>
        <w:t>п</w:t>
      </w:r>
      <w:r w:rsidRPr="00FE6711">
        <w:rPr>
          <w:rFonts w:eastAsia="Times New Roman"/>
          <w:lang w:eastAsia="ru-RU"/>
        </w:rPr>
        <w:t>риказ</w:t>
      </w:r>
      <w:r>
        <w:rPr>
          <w:rFonts w:eastAsia="Times New Roman"/>
          <w:lang w:eastAsia="ru-RU"/>
        </w:rPr>
        <w:t>а</w:t>
      </w:r>
      <w:r w:rsidRPr="00FE6711">
        <w:rPr>
          <w:rFonts w:eastAsia="Times New Roman"/>
          <w:lang w:eastAsia="ru-RU"/>
        </w:rPr>
        <w:t xml:space="preserve"> Мин</w:t>
      </w:r>
      <w:r>
        <w:rPr>
          <w:rFonts w:eastAsia="Times New Roman"/>
          <w:lang w:eastAsia="ru-RU"/>
        </w:rPr>
        <w:t xml:space="preserve">истерства </w:t>
      </w:r>
      <w:r w:rsidRPr="00FE6711">
        <w:rPr>
          <w:rFonts w:eastAsia="Times New Roman"/>
          <w:lang w:eastAsia="ru-RU"/>
        </w:rPr>
        <w:t>фина</w:t>
      </w:r>
      <w:r>
        <w:rPr>
          <w:rFonts w:eastAsia="Times New Roman"/>
          <w:lang w:eastAsia="ru-RU"/>
        </w:rPr>
        <w:t xml:space="preserve">нсов России </w:t>
      </w:r>
      <w:r w:rsidR="00B505F8">
        <w:rPr>
          <w:rFonts w:eastAsia="Times New Roman"/>
          <w:lang w:eastAsia="ru-RU"/>
        </w:rPr>
        <w:t xml:space="preserve">                           </w:t>
      </w:r>
      <w:r>
        <w:rPr>
          <w:rFonts w:eastAsia="Times New Roman"/>
          <w:lang w:eastAsia="ru-RU"/>
        </w:rPr>
        <w:t>от 24.05.2022 №</w:t>
      </w:r>
      <w:r w:rsidRPr="00FE6711">
        <w:rPr>
          <w:rFonts w:eastAsia="Times New Roman"/>
          <w:lang w:eastAsia="ru-RU"/>
        </w:rPr>
        <w:t xml:space="preserve"> 82н </w:t>
      </w:r>
      <w:r>
        <w:rPr>
          <w:rFonts w:eastAsia="Times New Roman"/>
          <w:lang w:eastAsia="ru-RU"/>
        </w:rPr>
        <w:t>«</w:t>
      </w:r>
      <w:r w:rsidRPr="00FE6711">
        <w:rPr>
          <w:rFonts w:eastAsia="Times New Roman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eastAsia="Times New Roman"/>
          <w:lang w:eastAsia="ru-RU"/>
        </w:rPr>
        <w:t>»</w:t>
      </w:r>
    </w:p>
    <w:p w:rsidR="00B004CA" w:rsidRPr="00A77424" w:rsidRDefault="00FE6711" w:rsidP="00A77424">
      <w:pPr>
        <w:spacing w:line="120" w:lineRule="atLeast"/>
        <w:ind w:firstLine="705"/>
        <w:rPr>
          <w:rFonts w:eastAsia="Times New Roman"/>
          <w:lang w:eastAsia="ru-RU"/>
        </w:rPr>
      </w:pPr>
      <w:r w:rsidRPr="00FE6711">
        <w:rPr>
          <w:rFonts w:eastAsia="Times New Roman"/>
          <w:lang w:eastAsia="ru-RU"/>
        </w:rPr>
        <w:t xml:space="preserve"> </w:t>
      </w:r>
    </w:p>
    <w:p w:rsidR="007A4362" w:rsidRDefault="007A4362" w:rsidP="007A4362">
      <w:pPr>
        <w:spacing w:line="120" w:lineRule="atLeast"/>
        <w:rPr>
          <w:sz w:val="27"/>
          <w:szCs w:val="27"/>
        </w:rPr>
      </w:pPr>
      <w:r w:rsidRPr="003E7F01">
        <w:rPr>
          <w:sz w:val="27"/>
          <w:szCs w:val="27"/>
        </w:rPr>
        <w:t>ПРИКАЗЫВАЮ:</w:t>
      </w:r>
    </w:p>
    <w:p w:rsidR="007A4362" w:rsidRPr="003E7F01" w:rsidRDefault="007A4362" w:rsidP="007A4362">
      <w:pPr>
        <w:spacing w:line="120" w:lineRule="atLeast"/>
        <w:rPr>
          <w:sz w:val="27"/>
          <w:szCs w:val="27"/>
        </w:rPr>
      </w:pPr>
    </w:p>
    <w:p w:rsidR="007A4362" w:rsidRDefault="007A4362" w:rsidP="00797A67">
      <w:pPr>
        <w:numPr>
          <w:ilvl w:val="0"/>
          <w:numId w:val="1"/>
        </w:numPr>
        <w:spacing w:line="120" w:lineRule="atLeast"/>
        <w:ind w:left="0" w:firstLine="705"/>
      </w:pPr>
      <w:r w:rsidRPr="002E68CF">
        <w:t>Внести в приказ департамента финансов Администрации города</w:t>
      </w:r>
      <w:r w:rsidR="00365A9A">
        <w:br/>
      </w:r>
      <w:r w:rsidRPr="002E68CF">
        <w:t>от 24.10.2018 № 08-ПО-291/18-0 «Об утверждении перечня кодов подвидов</w:t>
      </w:r>
      <w:r w:rsidR="00365A9A">
        <w:br/>
      </w:r>
      <w:r w:rsidRPr="002E68CF">
        <w:t>по видам доходов бюджета городского округа город Сургут» (в редакции</w:t>
      </w:r>
      <w:r w:rsidR="00365A9A">
        <w:br/>
      </w:r>
      <w:r w:rsidRPr="00423DBB">
        <w:rPr>
          <w:color w:val="000000"/>
        </w:rPr>
        <w:t>от 09.10.2019 № 08-03-300/9, 19.12.2019 № 08-03-395/9, 30.01.2020 № 08-03-12/0, 06.03.2020 № 08-03-52/0, 16.04.2020 № 08-03-113/0, 28.09.2020</w:t>
      </w:r>
      <w:r w:rsidR="00215FD2" w:rsidRPr="00423DBB">
        <w:rPr>
          <w:color w:val="000000"/>
        </w:rPr>
        <w:t> </w:t>
      </w:r>
      <w:r w:rsidRPr="00423DBB">
        <w:rPr>
          <w:color w:val="000000"/>
        </w:rPr>
        <w:t>№</w:t>
      </w:r>
      <w:r w:rsidR="00215FD2" w:rsidRPr="00423DBB">
        <w:rPr>
          <w:color w:val="000000"/>
        </w:rPr>
        <w:t> </w:t>
      </w:r>
      <w:r w:rsidRPr="00423DBB">
        <w:rPr>
          <w:color w:val="000000"/>
        </w:rPr>
        <w:t xml:space="preserve">08-03-289/0, 12.11.2020 № 08-03-387/0, 19.02.2021 № 08-03-36/1, 25.03.2021 № </w:t>
      </w:r>
      <w:r w:rsidRPr="002E68CF">
        <w:t>08-03-72/1, 20.04.2021 № 08-03-107/1,</w:t>
      </w:r>
      <w:r w:rsidR="00215FD2">
        <w:t xml:space="preserve"> </w:t>
      </w:r>
      <w:r w:rsidRPr="002E68CF">
        <w:t xml:space="preserve">13.01.2022 № 08-03-5/2, 24.01.2022 № 08-03-15/2, 18.05.2022 </w:t>
      </w:r>
      <w:r w:rsidR="009A1F2F">
        <w:t xml:space="preserve">№ </w:t>
      </w:r>
      <w:r w:rsidRPr="002E68CF">
        <w:t>08-03-156</w:t>
      </w:r>
      <w:r w:rsidR="00CA52A7">
        <w:t>/2</w:t>
      </w:r>
      <w:r>
        <w:t>, 27.07.2022 № 08-03-312/2, 25.08.2022 № 08-03-359</w:t>
      </w:r>
      <w:r w:rsidR="00CA52A7">
        <w:t>/2</w:t>
      </w:r>
      <w:r w:rsidR="00B01A9D">
        <w:t xml:space="preserve">, </w:t>
      </w:r>
      <w:r w:rsidR="00B01A9D" w:rsidRPr="00B01A9D">
        <w:t>24.11.2022</w:t>
      </w:r>
      <w:r w:rsidR="00B01A9D">
        <w:t xml:space="preserve"> </w:t>
      </w:r>
      <w:r w:rsidR="00B01A9D" w:rsidRPr="00B01A9D">
        <w:t>№ 08-03-507/2</w:t>
      </w:r>
      <w:r w:rsidR="00B004CA">
        <w:t xml:space="preserve">, </w:t>
      </w:r>
      <w:r w:rsidR="00B004CA" w:rsidRPr="00B004CA">
        <w:t>06.03.2023</w:t>
      </w:r>
      <w:r w:rsidR="00B004CA">
        <w:t xml:space="preserve"> № </w:t>
      </w:r>
      <w:r w:rsidR="00B004CA" w:rsidRPr="00B004CA">
        <w:t>08-03-64/3</w:t>
      </w:r>
      <w:r w:rsidR="00DD3E88">
        <w:t>, 28.04.2023 № 08-03-144/3</w:t>
      </w:r>
      <w:r w:rsidR="00423DBB">
        <w:t xml:space="preserve">, 20.06.2023 № 08-03-214/3, 27.07.2023 </w:t>
      </w:r>
      <w:r w:rsidR="00423DBB" w:rsidRPr="00423DBB">
        <w:t>№ 08-03-261/3</w:t>
      </w:r>
      <w:r w:rsidR="00571702">
        <w:t>, 11.08.2023 № 08-03-281/3</w:t>
      </w:r>
      <w:r w:rsidR="00FE6711">
        <w:t xml:space="preserve">, </w:t>
      </w:r>
      <w:r w:rsidR="00FE6711" w:rsidRPr="00FE6711">
        <w:t>27.10.2023</w:t>
      </w:r>
      <w:r w:rsidR="00FE6711">
        <w:t xml:space="preserve"> № </w:t>
      </w:r>
      <w:r w:rsidR="00FE6711" w:rsidRPr="00FE6711">
        <w:t>08-03-408/3</w:t>
      </w:r>
      <w:r w:rsidRPr="002E68CF">
        <w:t>)</w:t>
      </w:r>
      <w:r w:rsidR="00D940D4">
        <w:t xml:space="preserve"> </w:t>
      </w:r>
      <w:r w:rsidR="00797A67">
        <w:t xml:space="preserve">изменение, </w:t>
      </w:r>
      <w:r w:rsidR="00797A67" w:rsidRPr="00797A67">
        <w:t xml:space="preserve">изложив приложение к приказу в новой редакции согласно </w:t>
      </w:r>
      <w:r w:rsidR="00797A67">
        <w:t>приложению</w:t>
      </w:r>
      <w:r w:rsidR="00797A67" w:rsidRPr="00797A67">
        <w:t xml:space="preserve"> к настоящему приказу.</w:t>
      </w:r>
    </w:p>
    <w:p w:rsidR="007A4362" w:rsidRPr="002E68CF" w:rsidRDefault="007A4362" w:rsidP="00797A67">
      <w:pPr>
        <w:pStyle w:val="ab"/>
        <w:numPr>
          <w:ilvl w:val="0"/>
          <w:numId w:val="1"/>
        </w:numPr>
        <w:tabs>
          <w:tab w:val="left" w:pos="709"/>
        </w:tabs>
        <w:spacing w:line="120" w:lineRule="atLeast"/>
        <w:ind w:left="0" w:firstLine="709"/>
      </w:pPr>
      <w:r w:rsidRPr="002E68CF">
        <w:t>Отделу доходов довести данный приказ до сведения главных администраторов доходов бюджета города.</w:t>
      </w:r>
    </w:p>
    <w:p w:rsidR="008D55CA" w:rsidRDefault="00896ED0" w:rsidP="00797A67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>
        <w:lastRenderedPageBreak/>
        <w:t>Настоящий</w:t>
      </w:r>
      <w:r w:rsidR="007A4362">
        <w:t xml:space="preserve"> приказ </w:t>
      </w:r>
      <w:r w:rsidR="007A4362" w:rsidRPr="00E06705">
        <w:t xml:space="preserve">вступает в силу </w:t>
      </w:r>
      <w:r>
        <w:t xml:space="preserve">с момента его </w:t>
      </w:r>
      <w:r w:rsidR="00B06114">
        <w:t>подписания</w:t>
      </w:r>
      <w:r w:rsidR="00797A67">
        <w:t xml:space="preserve"> </w:t>
      </w:r>
      <w:r w:rsidR="00797A67" w:rsidRPr="00797A67">
        <w:t xml:space="preserve">и распространяется на правоотношения, возникающие при составлении и исполнении бюджета городского округа Сургут Ханты – Мансийского автономного округа – Югры, начиная с бюджета на 2024 год и плановый период 2025 – 2026 годов. </w:t>
      </w:r>
    </w:p>
    <w:p w:rsidR="007A4362" w:rsidRPr="002E68CF" w:rsidRDefault="007A4362" w:rsidP="00797A67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 w:rsidRPr="002E68CF">
        <w:t xml:space="preserve">Контроль за выполнением настоящего приказа возложить </w:t>
      </w:r>
      <w:r w:rsidR="006A1BFF">
        <w:t xml:space="preserve">                                    </w:t>
      </w:r>
      <w:r w:rsidRPr="002E68CF">
        <w:t xml:space="preserve">на заместителя директора департамента </w:t>
      </w:r>
      <w:proofErr w:type="spellStart"/>
      <w:r w:rsidRPr="002E68CF">
        <w:t>Смолдыреву</w:t>
      </w:r>
      <w:proofErr w:type="spellEnd"/>
      <w:r w:rsidRPr="002E68CF">
        <w:t xml:space="preserve"> С.Б.</w:t>
      </w:r>
    </w:p>
    <w:p w:rsidR="007A4362" w:rsidRDefault="007A4362" w:rsidP="00656C62"/>
    <w:p w:rsidR="00656C62" w:rsidRPr="00656C62" w:rsidRDefault="00656C62" w:rsidP="008D55CA">
      <w:pPr>
        <w:ind w:firstLine="0"/>
      </w:pPr>
    </w:p>
    <w:p w:rsidR="007A4362" w:rsidRDefault="00423DBB" w:rsidP="008D55CA">
      <w:pPr>
        <w:spacing w:line="120" w:lineRule="atLeast"/>
        <w:ind w:firstLine="0"/>
        <w:rPr>
          <w:lang w:val="x-none" w:eastAsia="x-none"/>
        </w:rPr>
      </w:pPr>
      <w:r>
        <w:t>Д</w:t>
      </w:r>
      <w:r w:rsidR="007A4362" w:rsidRPr="00656C62">
        <w:t xml:space="preserve">иректор департамента                                             </w:t>
      </w:r>
      <w:r w:rsidR="008D55CA">
        <w:t xml:space="preserve">          </w:t>
      </w:r>
      <w:r w:rsidR="00656C62" w:rsidRPr="00656C62">
        <w:t xml:space="preserve"> </w:t>
      </w:r>
      <w:r w:rsidR="006B2DE3">
        <w:t xml:space="preserve">   </w:t>
      </w:r>
      <w:r w:rsidR="00EB027D">
        <w:t xml:space="preserve">     </w:t>
      </w:r>
      <w:r w:rsidR="006B2DE3">
        <w:t xml:space="preserve"> </w:t>
      </w:r>
      <w:r w:rsidR="00EB027D">
        <w:t xml:space="preserve">  </w:t>
      </w:r>
      <w:r>
        <w:t xml:space="preserve">        М.А. Новикова</w:t>
      </w: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</w:pPr>
    </w:p>
    <w:p w:rsidR="00E22590" w:rsidRDefault="00E22590" w:rsidP="00656C62">
      <w:pPr>
        <w:ind w:firstLine="0"/>
        <w:sectPr w:rsidR="00E22590" w:rsidSect="00E22590">
          <w:headerReference w:type="default" r:id="rId10"/>
          <w:footerReference w:type="default" r:id="rId11"/>
          <w:pgSz w:w="11907" w:h="16840" w:code="9"/>
          <w:pgMar w:top="1134" w:right="567" w:bottom="1134" w:left="1701" w:header="454" w:footer="0" w:gutter="0"/>
          <w:cols w:space="708"/>
          <w:noEndnote/>
          <w:titlePg/>
          <w:docGrid w:linePitch="381"/>
        </w:sectPr>
      </w:pPr>
    </w:p>
    <w:tbl>
      <w:tblPr>
        <w:tblW w:w="0" w:type="auto"/>
        <w:tblInd w:w="5428" w:type="dxa"/>
        <w:tblLook w:val="01E0" w:firstRow="1" w:lastRow="1" w:firstColumn="1" w:lastColumn="1" w:noHBand="0" w:noVBand="0"/>
      </w:tblPr>
      <w:tblGrid>
        <w:gridCol w:w="4211"/>
      </w:tblGrid>
      <w:tr w:rsidR="00B008B4" w:rsidRPr="00B008B4" w:rsidTr="00B96076">
        <w:tc>
          <w:tcPr>
            <w:tcW w:w="4426" w:type="dxa"/>
            <w:shd w:val="clear" w:color="auto" w:fill="auto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lang w:eastAsia="ru-RU"/>
              </w:rPr>
            </w:pPr>
            <w:r w:rsidRPr="00B008B4">
              <w:rPr>
                <w:rFonts w:eastAsia="Times New Roman"/>
                <w:lang w:eastAsia="ru-RU"/>
              </w:rPr>
              <w:lastRenderedPageBreak/>
              <w:t xml:space="preserve">Приложение </w:t>
            </w:r>
          </w:p>
          <w:p w:rsidR="00B008B4" w:rsidRPr="00B008B4" w:rsidRDefault="00B008B4" w:rsidP="00B008B4">
            <w:pPr>
              <w:ind w:firstLine="0"/>
              <w:rPr>
                <w:rFonts w:eastAsia="Times New Roman"/>
                <w:lang w:eastAsia="ru-RU"/>
              </w:rPr>
            </w:pPr>
            <w:r w:rsidRPr="00B008B4">
              <w:rPr>
                <w:rFonts w:eastAsia="Times New Roman"/>
                <w:lang w:eastAsia="ru-RU"/>
              </w:rPr>
              <w:t xml:space="preserve">к приказу департамента </w:t>
            </w:r>
          </w:p>
          <w:p w:rsidR="00B008B4" w:rsidRPr="00B008B4" w:rsidRDefault="00B008B4" w:rsidP="00B008B4">
            <w:pPr>
              <w:ind w:firstLine="0"/>
              <w:rPr>
                <w:rFonts w:eastAsia="Times New Roman"/>
                <w:lang w:eastAsia="ru-RU"/>
              </w:rPr>
            </w:pPr>
            <w:r w:rsidRPr="00B008B4">
              <w:rPr>
                <w:rFonts w:eastAsia="Times New Roman"/>
                <w:lang w:eastAsia="ru-RU"/>
              </w:rPr>
              <w:t>финансов Администрации города</w:t>
            </w:r>
          </w:p>
          <w:p w:rsidR="00B008B4" w:rsidRPr="00B008B4" w:rsidRDefault="00B008B4" w:rsidP="00B008B4">
            <w:pPr>
              <w:ind w:firstLine="0"/>
              <w:rPr>
                <w:rFonts w:eastAsia="Times New Roman"/>
                <w:lang w:eastAsia="ru-RU"/>
              </w:rPr>
            </w:pPr>
            <w:r w:rsidRPr="00B008B4">
              <w:rPr>
                <w:rFonts w:eastAsia="Times New Roman"/>
                <w:lang w:eastAsia="ru-RU"/>
              </w:rPr>
              <w:t>от___________ №_____________</w:t>
            </w:r>
          </w:p>
          <w:p w:rsidR="00B008B4" w:rsidRPr="00B008B4" w:rsidRDefault="00B008B4" w:rsidP="00B008B4">
            <w:pPr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</w:tr>
    </w:tbl>
    <w:p w:rsidR="00B008B4" w:rsidRPr="00B008B4" w:rsidRDefault="00B008B4" w:rsidP="00B008B4">
      <w:pPr>
        <w:ind w:firstLine="0"/>
        <w:jc w:val="center"/>
        <w:rPr>
          <w:rFonts w:eastAsia="Times New Roman"/>
          <w:lang w:eastAsia="ru-RU"/>
        </w:rPr>
      </w:pPr>
    </w:p>
    <w:p w:rsidR="00B008B4" w:rsidRPr="00B008B4" w:rsidRDefault="00B008B4" w:rsidP="00B008B4">
      <w:pPr>
        <w:ind w:firstLine="0"/>
        <w:jc w:val="center"/>
        <w:rPr>
          <w:rFonts w:eastAsia="Times New Roman"/>
          <w:szCs w:val="24"/>
          <w:lang w:eastAsia="ru-RU"/>
        </w:rPr>
      </w:pPr>
      <w:r w:rsidRPr="00B008B4">
        <w:rPr>
          <w:rFonts w:eastAsia="Times New Roman"/>
          <w:lang w:eastAsia="ru-RU"/>
        </w:rPr>
        <w:t>Перечень кодов подвидов по видам доходов бюджета городского округа Сургут Ханты-Мансийского автономного округа – Югры,</w:t>
      </w:r>
    </w:p>
    <w:p w:rsidR="00B008B4" w:rsidRPr="00B008B4" w:rsidRDefault="00B008B4" w:rsidP="00B008B4">
      <w:pPr>
        <w:ind w:firstLine="0"/>
        <w:jc w:val="center"/>
        <w:rPr>
          <w:rFonts w:eastAsia="Times New Roman"/>
          <w:szCs w:val="24"/>
          <w:lang w:eastAsia="ru-RU"/>
        </w:rPr>
      </w:pPr>
      <w:r w:rsidRPr="00B008B4">
        <w:rPr>
          <w:rFonts w:eastAsia="Times New Roman"/>
          <w:szCs w:val="24"/>
          <w:lang w:eastAsia="ru-RU"/>
        </w:rPr>
        <w:t>главными администраторами которых</w:t>
      </w:r>
      <w:r w:rsidRPr="00B008B4">
        <w:rPr>
          <w:rFonts w:eastAsia="Times New Roman"/>
          <w:lang w:eastAsia="ru-RU"/>
        </w:rPr>
        <w:t xml:space="preserve"> </w:t>
      </w:r>
      <w:r w:rsidRPr="00B008B4">
        <w:rPr>
          <w:rFonts w:eastAsia="Times New Roman"/>
          <w:szCs w:val="24"/>
          <w:lang w:eastAsia="ru-RU"/>
        </w:rPr>
        <w:t>являются органы местного</w:t>
      </w:r>
    </w:p>
    <w:p w:rsidR="00B008B4" w:rsidRPr="00B008B4" w:rsidRDefault="00B008B4" w:rsidP="00B008B4">
      <w:pPr>
        <w:ind w:firstLine="0"/>
        <w:jc w:val="center"/>
        <w:rPr>
          <w:rFonts w:eastAsia="Times New Roman"/>
          <w:lang w:eastAsia="ru-RU"/>
        </w:rPr>
      </w:pPr>
      <w:r w:rsidRPr="00B008B4">
        <w:rPr>
          <w:rFonts w:eastAsia="Times New Roman"/>
          <w:szCs w:val="24"/>
          <w:lang w:eastAsia="ru-RU"/>
        </w:rPr>
        <w:t>самоуправления, органы Администрации города</w:t>
      </w:r>
    </w:p>
    <w:p w:rsidR="00B008B4" w:rsidRPr="00B008B4" w:rsidRDefault="00B008B4" w:rsidP="00B008B4">
      <w:pPr>
        <w:ind w:firstLine="0"/>
        <w:jc w:val="center"/>
        <w:rPr>
          <w:rFonts w:eastAsia="Times New Roman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715"/>
        <w:gridCol w:w="1135"/>
        <w:gridCol w:w="1276"/>
        <w:gridCol w:w="4425"/>
      </w:tblGrid>
      <w:tr w:rsidR="00B008B4" w:rsidRPr="00B008B4" w:rsidTr="00B96076">
        <w:tc>
          <w:tcPr>
            <w:tcW w:w="5498" w:type="dxa"/>
            <w:gridSpan w:val="4"/>
            <w:shd w:val="clear" w:color="auto" w:fill="auto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25" w:type="dxa"/>
            <w:vMerge w:val="restart"/>
            <w:shd w:val="clear" w:color="auto" w:fill="auto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</w:tr>
      <w:tr w:rsidR="00B008B4" w:rsidRPr="00B008B4" w:rsidTr="00B96076">
        <w:tc>
          <w:tcPr>
            <w:tcW w:w="1372" w:type="dxa"/>
            <w:vMerge w:val="restart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главный           администратор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код подвида</w:t>
            </w:r>
          </w:p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доходов   бюджетов</w:t>
            </w: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008B4" w:rsidRPr="00B008B4" w:rsidTr="00B96076">
        <w:tc>
          <w:tcPr>
            <w:tcW w:w="1372" w:type="dxa"/>
            <w:vMerge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группа подвида доходов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008B4" w:rsidRPr="00B008B4" w:rsidTr="00B96076"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1 08 07150 01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008B4" w:rsidRPr="00B008B4" w:rsidTr="00B96076"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1 08 07150 01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008B4" w:rsidRPr="00B008B4" w:rsidTr="00B96076"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1 11 05074 04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              составляющего казну городских округов (за исключением земельных участков)</w:t>
            </w:r>
          </w:p>
        </w:tc>
      </w:tr>
      <w:tr w:rsidR="00B008B4" w:rsidRPr="00B008B4" w:rsidTr="00B96076"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1 11 05074 04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Доходы от сдачи в аренду нежилых помещений, прочего имущества, составляющих казну городского округа</w:t>
            </w:r>
          </w:p>
        </w:tc>
      </w:tr>
      <w:tr w:rsidR="00B008B4" w:rsidRPr="00B008B4" w:rsidTr="00B96076"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1 11 05074 04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Доходы от сдачи в коммерческий наем жилых помещений, составляющих казну городского округа</w:t>
            </w:r>
          </w:p>
        </w:tc>
      </w:tr>
      <w:tr w:rsidR="00B008B4" w:rsidRPr="00B008B4" w:rsidTr="00B96076"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1 11 09044 04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             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08B4" w:rsidRPr="00B008B4" w:rsidTr="00B96076"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1 11 09044 04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Поступления по договорам социального найма жилых помещений</w:t>
            </w:r>
          </w:p>
        </w:tc>
      </w:tr>
      <w:tr w:rsidR="00B008B4" w:rsidRPr="00B008B4" w:rsidTr="00B96076"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1 11 09044 04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Иные поступления от использования               муниципального имущества</w:t>
            </w:r>
          </w:p>
        </w:tc>
      </w:tr>
      <w:tr w:rsidR="00B008B4" w:rsidRPr="00B008B4" w:rsidTr="00B96076"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1 11 09044 04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Концессионная плата</w:t>
            </w:r>
          </w:p>
        </w:tc>
      </w:tr>
      <w:tr w:rsidR="00B008B4" w:rsidRPr="00B008B4" w:rsidTr="00B96076"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1 16 07090 04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B008B4" w:rsidRPr="00B008B4" w:rsidTr="00B96076"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1 16 07090 04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Плата за фактическое пользование                    земельным участком без правоустанавливающих документов (в том числе неосновательное обогащение, проценты за пользование чужими денежными средствами)</w:t>
            </w:r>
          </w:p>
        </w:tc>
      </w:tr>
      <w:tr w:rsidR="00B008B4" w:rsidRPr="00B008B4" w:rsidTr="00B96076"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1 16 07090 04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Плата за фактическое пользование муниципальным имуществом без правоустанавливающих документов (в том числе      неосновательное обогащение, проценты за пользование чужими денежными средствами)</w:t>
            </w:r>
          </w:p>
        </w:tc>
      </w:tr>
      <w:tr w:rsidR="00B008B4" w:rsidRPr="00B008B4" w:rsidTr="00B96076"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1 16 07090 04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Иные штрафы, неустойки, пени за неисполнение или ненадлежащее исполнение обязательств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 xml:space="preserve">1 16 10123 01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                 задолженности, образовавшейся до 01               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1 16 10123 01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Доходы бюджетов городских округов                 за исключением доходов, направляемых               на формирование муниципального дорожного фонда, а также иных платежей                  в случае принятия решения финансовым органом муниципального образования                  о раздельном учете задолженности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1 17 05040 04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1 17 05040 04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Иные поступления прочих неналоговых      доходов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1 17 05040 04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Оплата восстановительной стоимости зеленых насаждений, подлежащих сносу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1 17 15020 04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Инициативные платежи, зачисляемые                   в бюджеты городских округов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1 17 15020 04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Плата по инициативному проекту «Устройство освещения для обеспечения безопасного подхода детей к СОШ № 45»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1 17 15020 04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Плата по инициативному проекту                   «Создание этнокультурных арт-объектов»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1 17 15020 04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Плата по инициативному проекту                   «Благоустройство приюта для животных без владельцев (приобретение вольеров)»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1 17 15020 04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Плата по инициативному проекту                 «Благоустройство приюта для животных без владельцев (приобретение будок)»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1 17 15020 04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Плата по инициативному проекту                  «Открытие молодежного пространства «Точка»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1 17 15020 04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Плата по инициативному проекту                «Теплая раздевалка при хоккейном корте «Магистраль»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1 17 15020 04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Плата по инициативному проекту                «Благоустройство исторического сквера в 27-м микрорайоне»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1 17 15020 04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Плата по инициативному проекту «Летние филармонические сезоны»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1 17 15020 04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Плата по инициативному проекту «Молодежный фестиваль «Сургут в движении»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1 17 15020 04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hanging="11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Плата по инициативному проекту «Благоустройство территории МКД пр. Ленина 70 и Ленина 70/1 с установкой площадки для активного отдыха»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1 17 15020 04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Плата по инициативному проекту                  «Безопасный переход на Пролетарском»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1 17 15020 04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Плата по инициативному проекту                      «Экспозиция «Путь в Сибирь»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1 17 15020 04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Плата по инициативному проекту «ТОС будущего»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1 17 15020 04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 xml:space="preserve">Плата по инициативному проекту              «Футбольное поле «Вымпел» ул. </w:t>
            </w:r>
            <w:proofErr w:type="spellStart"/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Кукуевицкого</w:t>
            </w:r>
            <w:proofErr w:type="spellEnd"/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, 8/2»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1 17 15020 04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Плата по инициативному проекту                 «Открытие молодежного пространства «Арт. Точка»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1 17 15020 04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Плата по инициативному проекту «Строительство спортивной площадки»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1 17 15020 04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 xml:space="preserve">Плата по инициативному проекту                  «Благоустройство проезда дворовой территории МКД по ул. </w:t>
            </w:r>
            <w:proofErr w:type="spellStart"/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Быстринская</w:t>
            </w:r>
            <w:proofErr w:type="spellEnd"/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, 12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1 17 15020 04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Плата по инициативному проекту                «Благоустройство территории спортивной площадки по адресу пр. Мира, 55»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lastRenderedPageBreak/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1 17 15020 04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Плата по инициативному проекту                 «Благоустройство сквера в 5»А» микрорайоне»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1 17 15020 04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Плата по инициативному проекту                «Модернизация футбольной площадки             на территории спортивного комплекса «Ледовый дворец спорта»»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sz w:val="24"/>
                <w:szCs w:val="26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7"/>
                <w:lang w:eastAsia="ru-RU"/>
              </w:rPr>
            </w:pPr>
            <w:r w:rsidRPr="00B008B4">
              <w:rPr>
                <w:rFonts w:eastAsia="Times New Roman"/>
                <w:sz w:val="24"/>
                <w:szCs w:val="27"/>
                <w:lang w:eastAsia="ru-RU"/>
              </w:rPr>
              <w:t>2 07 04050 04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sz w:val="24"/>
                <w:szCs w:val="26"/>
                <w:lang w:eastAsia="ru-RU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sz w:val="24"/>
                <w:szCs w:val="26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rPr>
                <w:rFonts w:eastAsia="Times New Roman"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sz w:val="24"/>
                <w:szCs w:val="27"/>
                <w:lang w:eastAsia="ru-RU"/>
              </w:rPr>
              <w:t>Прочие безвозмездные поступления                   в бюджеты городских округов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2 07 04050 04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0001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spacing w:line="120" w:lineRule="atLeast"/>
              <w:ind w:firstLine="0"/>
              <w:rPr>
                <w:rFonts w:eastAsia="Times New Roman"/>
                <w:i/>
                <w:sz w:val="24"/>
                <w:szCs w:val="26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6"/>
                <w:lang w:eastAsia="ru-RU"/>
              </w:rPr>
              <w:t>Безвозмездные поступления на изготовление и установку монументального (скульптурно-декоративного) объекта «Сургутский кремль» и обустройство пешеходного маршрута на территории исторического культурного слоя города Сургута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2 19 60010 04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sz w:val="24"/>
                <w:szCs w:val="24"/>
                <w:lang w:eastAsia="ru-RU"/>
              </w:rPr>
              <w:t>Возврат прочих остатков субсидий,               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2 19 60010 04</w:t>
            </w:r>
          </w:p>
        </w:tc>
        <w:tc>
          <w:tcPr>
            <w:tcW w:w="1135" w:type="dxa"/>
            <w:shd w:val="clear" w:color="auto" w:fill="auto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0095</w:t>
            </w:r>
          </w:p>
        </w:tc>
        <w:tc>
          <w:tcPr>
            <w:tcW w:w="1276" w:type="dxa"/>
            <w:shd w:val="clear" w:color="auto" w:fill="auto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Возврат остатков межбюджетных трансфертов прошлых лет</w:t>
            </w:r>
          </w:p>
        </w:tc>
      </w:tr>
      <w:tr w:rsidR="00B008B4" w:rsidRPr="00B008B4" w:rsidTr="00B96076">
        <w:trPr>
          <w:trHeight w:val="420"/>
        </w:trPr>
        <w:tc>
          <w:tcPr>
            <w:tcW w:w="1372" w:type="dxa"/>
            <w:shd w:val="clear" w:color="auto" w:fill="auto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5" w:type="dxa"/>
            <w:shd w:val="clear" w:color="auto" w:fill="auto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2 19 60010 04</w:t>
            </w:r>
          </w:p>
        </w:tc>
        <w:tc>
          <w:tcPr>
            <w:tcW w:w="1135" w:type="dxa"/>
            <w:shd w:val="clear" w:color="auto" w:fill="auto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0096</w:t>
            </w:r>
          </w:p>
        </w:tc>
        <w:tc>
          <w:tcPr>
            <w:tcW w:w="1276" w:type="dxa"/>
            <w:shd w:val="clear" w:color="auto" w:fill="auto"/>
          </w:tcPr>
          <w:p w:rsidR="00B008B4" w:rsidRPr="00B008B4" w:rsidRDefault="00B008B4" w:rsidP="00B008B4">
            <w:pPr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008B4" w:rsidRPr="00B008B4" w:rsidRDefault="00B008B4" w:rsidP="00B008B4">
            <w:pPr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008B4">
              <w:rPr>
                <w:rFonts w:eastAsia="Times New Roman"/>
                <w:i/>
                <w:sz w:val="24"/>
                <w:szCs w:val="24"/>
                <w:lang w:eastAsia="ru-RU"/>
              </w:rPr>
              <w:t>Возврат восстановленных расходов,                произведенных за счет межбюджетных трансфертов</w:t>
            </w:r>
          </w:p>
        </w:tc>
      </w:tr>
    </w:tbl>
    <w:p w:rsidR="00B008B4" w:rsidRPr="00B008B4" w:rsidRDefault="00B008B4" w:rsidP="00B008B4">
      <w:pPr>
        <w:ind w:firstLine="0"/>
        <w:jc w:val="left"/>
        <w:rPr>
          <w:rFonts w:eastAsia="Times New Roman"/>
          <w:szCs w:val="24"/>
          <w:lang w:eastAsia="ru-RU"/>
        </w:rPr>
      </w:pPr>
    </w:p>
    <w:p w:rsidR="00B06114" w:rsidRPr="00B008B4" w:rsidRDefault="00B06114" w:rsidP="006B2DE3">
      <w:pPr>
        <w:ind w:firstLine="0"/>
        <w:rPr>
          <w:rFonts w:eastAsia="Times New Roman"/>
          <w:lang w:eastAsia="x-none"/>
        </w:rPr>
      </w:pPr>
    </w:p>
    <w:p w:rsidR="006B2DE3" w:rsidRPr="006B2DE3" w:rsidRDefault="006B2DE3" w:rsidP="006B2DE3">
      <w:pPr>
        <w:ind w:firstLine="0"/>
        <w:rPr>
          <w:rFonts w:eastAsia="Times New Roman"/>
          <w:lang w:val="x-none" w:eastAsia="x-none"/>
        </w:rPr>
      </w:pPr>
    </w:p>
    <w:p w:rsidR="006B2DE3" w:rsidRPr="006B2DE3" w:rsidRDefault="006B2DE3" w:rsidP="006B2DE3">
      <w:pPr>
        <w:ind w:firstLine="0"/>
        <w:rPr>
          <w:rFonts w:eastAsia="Times New Roman"/>
          <w:lang w:val="x-none" w:eastAsia="x-none"/>
        </w:rPr>
      </w:pPr>
    </w:p>
    <w:p w:rsidR="006B2DE3" w:rsidRPr="006B2DE3" w:rsidRDefault="006B2DE3" w:rsidP="006B2DE3">
      <w:pPr>
        <w:ind w:firstLine="0"/>
        <w:rPr>
          <w:rFonts w:eastAsia="Times New Roman"/>
          <w:lang w:val="x-none" w:eastAsia="x-none"/>
        </w:rPr>
      </w:pPr>
    </w:p>
    <w:p w:rsidR="006B2DE3" w:rsidRPr="006B2DE3" w:rsidRDefault="006B2DE3" w:rsidP="006B2DE3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6B2DE3" w:rsidRPr="006B2DE3" w:rsidRDefault="006B2DE3" w:rsidP="006B2DE3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6B2DE3" w:rsidRDefault="006B2DE3" w:rsidP="00656C62">
      <w:pPr>
        <w:ind w:firstLine="0"/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3A6875" w:rsidRPr="004C0A5F" w:rsidRDefault="003A6875" w:rsidP="00656C62">
      <w:pPr>
        <w:ind w:firstLine="0"/>
        <w:rPr>
          <w:sz w:val="20"/>
          <w:szCs w:val="20"/>
        </w:rPr>
      </w:pPr>
    </w:p>
    <w:p w:rsidR="007A4362" w:rsidRDefault="007A4362" w:rsidP="00656C62">
      <w:pPr>
        <w:ind w:firstLine="0"/>
        <w:rPr>
          <w:sz w:val="20"/>
          <w:szCs w:val="20"/>
        </w:rPr>
      </w:pPr>
    </w:p>
    <w:p w:rsidR="008D55CA" w:rsidRPr="00432F63" w:rsidRDefault="008D55CA" w:rsidP="00432F63">
      <w:pPr>
        <w:ind w:firstLine="0"/>
        <w:rPr>
          <w:sz w:val="20"/>
          <w:szCs w:val="20"/>
        </w:rPr>
      </w:pPr>
    </w:p>
    <w:sectPr w:rsidR="008D55CA" w:rsidRPr="00432F63" w:rsidSect="00E22590">
      <w:pgSz w:w="11907" w:h="16840" w:code="9"/>
      <w:pgMar w:top="1134" w:right="567" w:bottom="1134" w:left="1701" w:header="454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E6" w:rsidRDefault="004350E6" w:rsidP="00D94123">
      <w:r>
        <w:separator/>
      </w:r>
    </w:p>
  </w:endnote>
  <w:endnote w:type="continuationSeparator" w:id="0">
    <w:p w:rsidR="004350E6" w:rsidRDefault="004350E6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E6" w:rsidRDefault="004350E6" w:rsidP="00D94123">
      <w:r>
        <w:separator/>
      </w:r>
    </w:p>
  </w:footnote>
  <w:footnote w:type="continuationSeparator" w:id="0">
    <w:p w:rsidR="004350E6" w:rsidRDefault="004350E6" w:rsidP="00D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05767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22590" w:rsidRPr="00E22590" w:rsidRDefault="00E22590">
        <w:pPr>
          <w:pStyle w:val="a6"/>
          <w:jc w:val="center"/>
          <w:rPr>
            <w:sz w:val="24"/>
          </w:rPr>
        </w:pPr>
        <w:r w:rsidRPr="00E22590">
          <w:rPr>
            <w:sz w:val="24"/>
          </w:rPr>
          <w:fldChar w:fldCharType="begin"/>
        </w:r>
        <w:r w:rsidRPr="00E22590">
          <w:rPr>
            <w:sz w:val="24"/>
          </w:rPr>
          <w:instrText>PAGE   \* MERGEFORMAT</w:instrText>
        </w:r>
        <w:r w:rsidRPr="00E22590">
          <w:rPr>
            <w:sz w:val="24"/>
          </w:rPr>
          <w:fldChar w:fldCharType="separate"/>
        </w:r>
        <w:r w:rsidR="00B008B4">
          <w:rPr>
            <w:noProof/>
            <w:sz w:val="24"/>
          </w:rPr>
          <w:t>6</w:t>
        </w:r>
        <w:r w:rsidRPr="00E22590">
          <w:rPr>
            <w:sz w:val="24"/>
          </w:rPr>
          <w:fldChar w:fldCharType="end"/>
        </w:r>
      </w:p>
    </w:sdtContent>
  </w:sdt>
  <w:p w:rsidR="00E22590" w:rsidRDefault="00E225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DA2"/>
    <w:multiLevelType w:val="hybridMultilevel"/>
    <w:tmpl w:val="51EA0AB8"/>
    <w:lvl w:ilvl="0" w:tplc="D6702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F3C2ABF"/>
    <w:multiLevelType w:val="multilevel"/>
    <w:tmpl w:val="2014FC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B6882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0F5A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5CE4"/>
    <w:rsid w:val="00215FD2"/>
    <w:rsid w:val="00217313"/>
    <w:rsid w:val="0022555F"/>
    <w:rsid w:val="00226F61"/>
    <w:rsid w:val="0023330D"/>
    <w:rsid w:val="0023419C"/>
    <w:rsid w:val="00240B86"/>
    <w:rsid w:val="002427C2"/>
    <w:rsid w:val="0024326F"/>
    <w:rsid w:val="00246039"/>
    <w:rsid w:val="002549A5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B4F0C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57652"/>
    <w:rsid w:val="00363E9A"/>
    <w:rsid w:val="00365A9A"/>
    <w:rsid w:val="003807F8"/>
    <w:rsid w:val="0038303C"/>
    <w:rsid w:val="00383735"/>
    <w:rsid w:val="003839A8"/>
    <w:rsid w:val="003A0285"/>
    <w:rsid w:val="003A687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3DBB"/>
    <w:rsid w:val="00427513"/>
    <w:rsid w:val="00431BC0"/>
    <w:rsid w:val="00432F63"/>
    <w:rsid w:val="00433061"/>
    <w:rsid w:val="00433850"/>
    <w:rsid w:val="004350E6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52AA"/>
    <w:rsid w:val="004862B5"/>
    <w:rsid w:val="004936DF"/>
    <w:rsid w:val="004946F1"/>
    <w:rsid w:val="004A011E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53922"/>
    <w:rsid w:val="00562CD3"/>
    <w:rsid w:val="0056371F"/>
    <w:rsid w:val="00563DBB"/>
    <w:rsid w:val="00571702"/>
    <w:rsid w:val="00574658"/>
    <w:rsid w:val="005755CD"/>
    <w:rsid w:val="0057631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374C7"/>
    <w:rsid w:val="0064311E"/>
    <w:rsid w:val="00656630"/>
    <w:rsid w:val="00656C62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1BFF"/>
    <w:rsid w:val="006A2BB1"/>
    <w:rsid w:val="006A6C8A"/>
    <w:rsid w:val="006B074C"/>
    <w:rsid w:val="006B2DE3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3E92"/>
    <w:rsid w:val="007863E5"/>
    <w:rsid w:val="007921CD"/>
    <w:rsid w:val="00795CDF"/>
    <w:rsid w:val="00797A67"/>
    <w:rsid w:val="007A332F"/>
    <w:rsid w:val="007A4362"/>
    <w:rsid w:val="007A6017"/>
    <w:rsid w:val="007A7744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33214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96ED0"/>
    <w:rsid w:val="008A132B"/>
    <w:rsid w:val="008A13E1"/>
    <w:rsid w:val="008A2189"/>
    <w:rsid w:val="008A257E"/>
    <w:rsid w:val="008A33A2"/>
    <w:rsid w:val="008A35B3"/>
    <w:rsid w:val="008A35B4"/>
    <w:rsid w:val="008A5433"/>
    <w:rsid w:val="008A7657"/>
    <w:rsid w:val="008B3878"/>
    <w:rsid w:val="008B49C5"/>
    <w:rsid w:val="008B685E"/>
    <w:rsid w:val="008C0A0C"/>
    <w:rsid w:val="008D1A25"/>
    <w:rsid w:val="008D2DC9"/>
    <w:rsid w:val="008D55CA"/>
    <w:rsid w:val="008D6F60"/>
    <w:rsid w:val="008F2C55"/>
    <w:rsid w:val="008F57DE"/>
    <w:rsid w:val="009021D7"/>
    <w:rsid w:val="009037E7"/>
    <w:rsid w:val="00922184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1F2F"/>
    <w:rsid w:val="009A488B"/>
    <w:rsid w:val="009A6CCE"/>
    <w:rsid w:val="009A6D26"/>
    <w:rsid w:val="009A6E92"/>
    <w:rsid w:val="009B33D7"/>
    <w:rsid w:val="009B4DD9"/>
    <w:rsid w:val="009B72F4"/>
    <w:rsid w:val="009C3FD8"/>
    <w:rsid w:val="009C4074"/>
    <w:rsid w:val="009C413A"/>
    <w:rsid w:val="009C4935"/>
    <w:rsid w:val="009C5725"/>
    <w:rsid w:val="009C5AA1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77424"/>
    <w:rsid w:val="00A800E8"/>
    <w:rsid w:val="00A81567"/>
    <w:rsid w:val="00A81919"/>
    <w:rsid w:val="00A81FAE"/>
    <w:rsid w:val="00A856AA"/>
    <w:rsid w:val="00A856E4"/>
    <w:rsid w:val="00A95635"/>
    <w:rsid w:val="00A95F20"/>
    <w:rsid w:val="00A97694"/>
    <w:rsid w:val="00AA1D80"/>
    <w:rsid w:val="00AA26C9"/>
    <w:rsid w:val="00AA451C"/>
    <w:rsid w:val="00AA5029"/>
    <w:rsid w:val="00AA5774"/>
    <w:rsid w:val="00AB0B2E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4CA"/>
    <w:rsid w:val="00B008B4"/>
    <w:rsid w:val="00B00EFF"/>
    <w:rsid w:val="00B01A9D"/>
    <w:rsid w:val="00B02EBD"/>
    <w:rsid w:val="00B05D07"/>
    <w:rsid w:val="00B06114"/>
    <w:rsid w:val="00B10074"/>
    <w:rsid w:val="00B12D63"/>
    <w:rsid w:val="00B146ED"/>
    <w:rsid w:val="00B15948"/>
    <w:rsid w:val="00B179E6"/>
    <w:rsid w:val="00B212FF"/>
    <w:rsid w:val="00B217DF"/>
    <w:rsid w:val="00B237A1"/>
    <w:rsid w:val="00B25507"/>
    <w:rsid w:val="00B25A3B"/>
    <w:rsid w:val="00B30CB5"/>
    <w:rsid w:val="00B30D9B"/>
    <w:rsid w:val="00B36C7D"/>
    <w:rsid w:val="00B37D72"/>
    <w:rsid w:val="00B405DF"/>
    <w:rsid w:val="00B43C45"/>
    <w:rsid w:val="00B505F8"/>
    <w:rsid w:val="00B54304"/>
    <w:rsid w:val="00B6008F"/>
    <w:rsid w:val="00B605DF"/>
    <w:rsid w:val="00B62765"/>
    <w:rsid w:val="00B64C28"/>
    <w:rsid w:val="00B81982"/>
    <w:rsid w:val="00B81BA0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4B22"/>
    <w:rsid w:val="00BE5025"/>
    <w:rsid w:val="00BF3A91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A52A7"/>
    <w:rsid w:val="00CB2467"/>
    <w:rsid w:val="00CB3ACF"/>
    <w:rsid w:val="00CC379C"/>
    <w:rsid w:val="00CC7516"/>
    <w:rsid w:val="00CE06C0"/>
    <w:rsid w:val="00CE3A43"/>
    <w:rsid w:val="00CE3C25"/>
    <w:rsid w:val="00CF3016"/>
    <w:rsid w:val="00CF4C1B"/>
    <w:rsid w:val="00D031CF"/>
    <w:rsid w:val="00D05558"/>
    <w:rsid w:val="00D05D1D"/>
    <w:rsid w:val="00D0617E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47F26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D4"/>
    <w:rsid w:val="00D940F2"/>
    <w:rsid w:val="00D94123"/>
    <w:rsid w:val="00DA0C54"/>
    <w:rsid w:val="00DC1552"/>
    <w:rsid w:val="00DC2559"/>
    <w:rsid w:val="00DC3F44"/>
    <w:rsid w:val="00DC491A"/>
    <w:rsid w:val="00DD221D"/>
    <w:rsid w:val="00DD3E88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0D9F"/>
    <w:rsid w:val="00E20909"/>
    <w:rsid w:val="00E22590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027D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46A91"/>
    <w:rsid w:val="00F52654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69E2"/>
    <w:rsid w:val="00F9711D"/>
    <w:rsid w:val="00FA2775"/>
    <w:rsid w:val="00FA3FF1"/>
    <w:rsid w:val="00FA4D36"/>
    <w:rsid w:val="00FA6F7E"/>
    <w:rsid w:val="00FB1509"/>
    <w:rsid w:val="00FB5AFF"/>
    <w:rsid w:val="00FC04B0"/>
    <w:rsid w:val="00FC3588"/>
    <w:rsid w:val="00FC4DB3"/>
    <w:rsid w:val="00FD109B"/>
    <w:rsid w:val="00FD202F"/>
    <w:rsid w:val="00FD497C"/>
    <w:rsid w:val="00FE23E0"/>
    <w:rsid w:val="00FE3112"/>
    <w:rsid w:val="00FE6711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43DD1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List Paragraph"/>
    <w:basedOn w:val="a"/>
    <w:uiPriority w:val="34"/>
    <w:qFormat/>
    <w:rsid w:val="00D9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  <w:rsid w:val="00C37F26"/>
    <w:rsid w:val="00F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F0DF-2535-4760-8D14-436389A1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Друмова Анастасия Ивановна</cp:lastModifiedBy>
  <cp:revision>17</cp:revision>
  <cp:lastPrinted>2023-04-25T04:25:00Z</cp:lastPrinted>
  <dcterms:created xsi:type="dcterms:W3CDTF">2023-04-19T08:21:00Z</dcterms:created>
  <dcterms:modified xsi:type="dcterms:W3CDTF">2023-12-19T14:20:00Z</dcterms:modified>
</cp:coreProperties>
</file>