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0C0C" w:rsidRPr="002D7A1F" w:rsidRDefault="00A0394A" w:rsidP="00C65227">
      <w:pPr>
        <w:ind w:firstLine="709"/>
        <w:jc w:val="both"/>
        <w:rPr>
          <w:rFonts w:eastAsia="Calibri" w:cs="Times New Roman"/>
          <w:szCs w:val="28"/>
        </w:rPr>
      </w:pPr>
      <w:r w:rsidRPr="00A0394A">
        <w:rPr>
          <w:rFonts w:cs="Times New Roman"/>
          <w:szCs w:val="28"/>
        </w:rPr>
        <w:t xml:space="preserve">Настоящим </w:t>
      </w:r>
      <w:r w:rsidR="002D7A1F">
        <w:rPr>
          <w:rFonts w:cs="Times New Roman"/>
          <w:szCs w:val="28"/>
        </w:rPr>
        <w:t xml:space="preserve">департамент архитектуры и градостроительства Администрации города </w:t>
      </w:r>
      <w:r w:rsidRPr="00A0394A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</w:t>
      </w:r>
      <w:r w:rsidR="00D8260D" w:rsidRPr="00D8260D">
        <w:rPr>
          <w:rFonts w:cs="Times New Roman"/>
          <w:szCs w:val="28"/>
        </w:rPr>
        <w:t>по</w:t>
      </w:r>
      <w:r w:rsidR="00F26384">
        <w:rPr>
          <w:rFonts w:cs="Times New Roman"/>
          <w:szCs w:val="28"/>
        </w:rPr>
        <w:t xml:space="preserve"> проекту</w:t>
      </w:r>
      <w:r w:rsidR="00D8260D" w:rsidRPr="00D8260D">
        <w:rPr>
          <w:rFonts w:cs="Times New Roman"/>
          <w:szCs w:val="28"/>
        </w:rPr>
        <w:t xml:space="preserve"> </w:t>
      </w:r>
      <w:r w:rsidR="00C65227" w:rsidRPr="00C65227">
        <w:rPr>
          <w:rFonts w:cs="Times New Roman"/>
          <w:szCs w:val="28"/>
        </w:rPr>
        <w:t>постановления Администрации города «О внесении изменений в постановление Администрации города от 11.05.2022 № 3651«Об утверждении Правил землепользования и застройки на территории города Сургута»</w:t>
      </w:r>
      <w:r w:rsidR="00D8260D" w:rsidRPr="00D8260D">
        <w:rPr>
          <w:rFonts w:cs="Times New Roman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49C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AF149C">
        <w:rPr>
          <w:rFonts w:ascii="Times New Roman" w:hAnsi="Times New Roman" w:cs="Times New Roman"/>
          <w:sz w:val="28"/>
          <w:szCs w:val="28"/>
        </w:rPr>
        <w:t>: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94A" w:rsidRPr="00A0394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г. Сургут, ул. </w:t>
      </w:r>
      <w:r w:rsidR="002D7A1F">
        <w:rPr>
          <w:rFonts w:ascii="Times New Roman" w:hAnsi="Times New Roman" w:cs="Times New Roman"/>
          <w:sz w:val="28"/>
          <w:szCs w:val="28"/>
        </w:rPr>
        <w:t>Восход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д. </w:t>
      </w:r>
      <w:r w:rsidR="002D7A1F">
        <w:rPr>
          <w:rFonts w:ascii="Times New Roman" w:hAnsi="Times New Roman" w:cs="Times New Roman"/>
          <w:sz w:val="28"/>
          <w:szCs w:val="28"/>
        </w:rPr>
        <w:t>4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каб. </w:t>
      </w:r>
      <w:r w:rsidR="002D7A1F">
        <w:rPr>
          <w:rFonts w:ascii="Times New Roman" w:hAnsi="Times New Roman" w:cs="Times New Roman"/>
          <w:sz w:val="28"/>
          <w:szCs w:val="28"/>
        </w:rPr>
        <w:t>31</w:t>
      </w:r>
      <w:r w:rsidR="00D8260D">
        <w:rPr>
          <w:rFonts w:ascii="Times New Roman" w:hAnsi="Times New Roman" w:cs="Times New Roman"/>
          <w:sz w:val="28"/>
          <w:szCs w:val="28"/>
        </w:rPr>
        <w:t>3</w:t>
      </w:r>
      <w:r w:rsidR="00A0394A" w:rsidRPr="00A0394A">
        <w:rPr>
          <w:rFonts w:ascii="Times New Roman" w:hAnsi="Times New Roman" w:cs="Times New Roman"/>
          <w:sz w:val="28"/>
          <w:szCs w:val="28"/>
        </w:rPr>
        <w:t>,</w:t>
      </w:r>
    </w:p>
    <w:p w:rsidR="00AF149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A0394A" w:rsidRPr="00AE212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Belenets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ov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="00D8260D" w:rsidRPr="00D826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260D" w:rsidRPr="00D826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30C0C" w:rsidRDefault="00AF149C" w:rsidP="00AF14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149C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(http://regulation.admhmao.ru)</w:t>
      </w:r>
      <w:r w:rsidR="00A0394A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AE2124" w:rsidRDefault="00A0394A" w:rsidP="00D8260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  <w:r w:rsidR="00D8260D" w:rsidRPr="00D8260D">
        <w:rPr>
          <w:rFonts w:ascii="Times New Roman" w:hAnsi="Times New Roman" w:cs="Times New Roman"/>
          <w:sz w:val="28"/>
          <w:szCs w:val="28"/>
        </w:rPr>
        <w:t>Беленец Оксана Викторовна, главный специалист отдела архитектуры, художественного оформления и регулирования рекламной деятельности департамента архитектуры и градостроительства Администрации города, тел. (3462) 52-82-90</w:t>
      </w:r>
      <w:r w:rsidR="00430C0C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D24052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24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DB2856">
        <w:rPr>
          <w:rFonts w:ascii="Times New Roman" w:hAnsi="Times New Roman" w:cs="Times New Roman"/>
          <w:sz w:val="28"/>
          <w:szCs w:val="28"/>
        </w:rPr>
        <w:t xml:space="preserve">с </w:t>
      </w:r>
      <w:r w:rsidR="00F26384">
        <w:rPr>
          <w:rFonts w:ascii="Times New Roman" w:hAnsi="Times New Roman" w:cs="Times New Roman"/>
          <w:sz w:val="28"/>
          <w:szCs w:val="28"/>
        </w:rPr>
        <w:t>11</w:t>
      </w:r>
      <w:r w:rsidR="009C4CFA" w:rsidRPr="00DB2856">
        <w:rPr>
          <w:rFonts w:ascii="Times New Roman" w:hAnsi="Times New Roman" w:cs="Times New Roman"/>
          <w:sz w:val="28"/>
          <w:szCs w:val="28"/>
        </w:rPr>
        <w:t xml:space="preserve"> </w:t>
      </w:r>
      <w:r w:rsidR="00583B72">
        <w:rPr>
          <w:rFonts w:ascii="Times New Roman" w:hAnsi="Times New Roman" w:cs="Times New Roman"/>
          <w:sz w:val="28"/>
          <w:szCs w:val="28"/>
        </w:rPr>
        <w:t>сентября</w:t>
      </w:r>
      <w:r w:rsidRPr="00DB2856">
        <w:rPr>
          <w:rFonts w:ascii="Times New Roman" w:hAnsi="Times New Roman" w:cs="Times New Roman"/>
          <w:sz w:val="28"/>
          <w:szCs w:val="28"/>
        </w:rPr>
        <w:t xml:space="preserve"> по </w:t>
      </w:r>
      <w:r w:rsidR="00F26384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DB2856">
        <w:rPr>
          <w:rFonts w:ascii="Times New Roman" w:hAnsi="Times New Roman" w:cs="Times New Roman"/>
          <w:sz w:val="28"/>
          <w:szCs w:val="28"/>
        </w:rPr>
        <w:t xml:space="preserve"> </w:t>
      </w:r>
      <w:r w:rsidR="00583B72">
        <w:rPr>
          <w:rFonts w:ascii="Times New Roman" w:hAnsi="Times New Roman" w:cs="Times New Roman"/>
          <w:sz w:val="28"/>
          <w:szCs w:val="28"/>
        </w:rPr>
        <w:t>сентября</w:t>
      </w:r>
      <w:r w:rsidRPr="00DB2856">
        <w:rPr>
          <w:rFonts w:ascii="Times New Roman" w:hAnsi="Times New Roman" w:cs="Times New Roman"/>
          <w:sz w:val="28"/>
          <w:szCs w:val="28"/>
        </w:rPr>
        <w:t xml:space="preserve"> 20</w:t>
      </w:r>
      <w:r w:rsidR="004508E8" w:rsidRPr="00DB2856">
        <w:rPr>
          <w:rFonts w:ascii="Times New Roman" w:hAnsi="Times New Roman" w:cs="Times New Roman"/>
          <w:sz w:val="28"/>
          <w:szCs w:val="28"/>
        </w:rPr>
        <w:t>2</w:t>
      </w:r>
      <w:r w:rsidR="00076158">
        <w:rPr>
          <w:rFonts w:ascii="Times New Roman" w:hAnsi="Times New Roman" w:cs="Times New Roman"/>
          <w:sz w:val="28"/>
          <w:szCs w:val="28"/>
        </w:rPr>
        <w:t>3</w:t>
      </w:r>
      <w:r w:rsidRPr="00DB28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4052" w:rsidRDefault="00D24052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официальный портал Администрации города/Документы/Оценка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регулирующего воздействия, фактического воздействия и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(проектов)/Публичные консультации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D3427B">
        <w:rPr>
          <w:rFonts w:ascii="Times New Roman" w:hAnsi="Times New Roman" w:cs="Times New Roman"/>
          <w:sz w:val="28"/>
          <w:szCs w:val="28"/>
        </w:rPr>
        <w:t>)</w:t>
      </w:r>
      <w:r w:rsidRPr="00430C0C">
        <w:rPr>
          <w:rFonts w:ascii="Times New Roman" w:hAnsi="Times New Roman" w:cs="Times New Roman"/>
          <w:sz w:val="28"/>
          <w:szCs w:val="28"/>
        </w:rPr>
        <w:t>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замечаний и (или) предложений.</w:t>
      </w:r>
    </w:p>
    <w:p w:rsidR="00D24052" w:rsidRDefault="00D24052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1. Опросный лист при проведении публичных консультаций в рамках ОРВ.</w:t>
      </w:r>
    </w:p>
    <w:p w:rsidR="00430C0C" w:rsidRPr="00D24052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2</w:t>
      </w:r>
      <w:r w:rsidR="00430C0C" w:rsidRPr="00D24052">
        <w:rPr>
          <w:rFonts w:ascii="Times New Roman" w:hAnsi="Times New Roman" w:cs="Times New Roman"/>
          <w:sz w:val="24"/>
          <w:szCs w:val="24"/>
        </w:rPr>
        <w:t>. Проект муниципального нормативного правового акта, пояснительная</w:t>
      </w:r>
      <w:r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="00430C0C" w:rsidRPr="00D24052">
        <w:rPr>
          <w:rFonts w:ascii="Times New Roman" w:hAnsi="Times New Roman" w:cs="Times New Roman"/>
          <w:sz w:val="24"/>
          <w:szCs w:val="24"/>
        </w:rPr>
        <w:t>записка.</w:t>
      </w:r>
    </w:p>
    <w:p w:rsidR="00430C0C" w:rsidRPr="00D24052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052">
        <w:rPr>
          <w:rFonts w:ascii="Times New Roman" w:hAnsi="Times New Roman" w:cs="Times New Roman"/>
          <w:sz w:val="24"/>
          <w:szCs w:val="24"/>
        </w:rPr>
        <w:t>3. Сводный отчет об ОРВ проекта муниципального нормативного правового</w:t>
      </w:r>
      <w:r w:rsidR="00D3427B" w:rsidRPr="00D24052">
        <w:rPr>
          <w:rFonts w:ascii="Times New Roman" w:hAnsi="Times New Roman" w:cs="Times New Roman"/>
          <w:sz w:val="24"/>
          <w:szCs w:val="24"/>
        </w:rPr>
        <w:t xml:space="preserve"> </w:t>
      </w:r>
      <w:r w:rsidRPr="00D24052">
        <w:rPr>
          <w:rFonts w:ascii="Times New Roman" w:hAnsi="Times New Roman" w:cs="Times New Roman"/>
          <w:sz w:val="24"/>
          <w:szCs w:val="24"/>
        </w:rPr>
        <w:t>акта.</w:t>
      </w:r>
    </w:p>
    <w:sectPr w:rsidR="00430C0C" w:rsidRPr="00D24052" w:rsidSect="006D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F7"/>
    <w:multiLevelType w:val="hybridMultilevel"/>
    <w:tmpl w:val="192C182E"/>
    <w:lvl w:ilvl="0" w:tplc="08E8F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076158"/>
    <w:rsid w:val="00130370"/>
    <w:rsid w:val="00201C70"/>
    <w:rsid w:val="002D7A1F"/>
    <w:rsid w:val="003562CC"/>
    <w:rsid w:val="00430C0C"/>
    <w:rsid w:val="004508E8"/>
    <w:rsid w:val="004C637E"/>
    <w:rsid w:val="00583B72"/>
    <w:rsid w:val="00595ABD"/>
    <w:rsid w:val="005A7556"/>
    <w:rsid w:val="005F51A9"/>
    <w:rsid w:val="009C4CFA"/>
    <w:rsid w:val="00A0394A"/>
    <w:rsid w:val="00A4292A"/>
    <w:rsid w:val="00A4520C"/>
    <w:rsid w:val="00AA2D8F"/>
    <w:rsid w:val="00AE2124"/>
    <w:rsid w:val="00AF149C"/>
    <w:rsid w:val="00AF5DB9"/>
    <w:rsid w:val="00C65227"/>
    <w:rsid w:val="00C83571"/>
    <w:rsid w:val="00CD5AC2"/>
    <w:rsid w:val="00D24052"/>
    <w:rsid w:val="00D3427B"/>
    <w:rsid w:val="00D804BB"/>
    <w:rsid w:val="00D8260D"/>
    <w:rsid w:val="00DB2856"/>
    <w:rsid w:val="00E54ED4"/>
    <w:rsid w:val="00EE6399"/>
    <w:rsid w:val="00F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484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admhmao.ru" TargetMode="External"/><Relationship Id="rId5" Type="http://schemas.openxmlformats.org/officeDocument/2006/relationships/hyperlink" Target="http://admsurgut.ru/rubric/21312/Proekty-municipalnyh-NPA-dlya-provedeniya-oc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Беленец Оксана Викторовна</cp:lastModifiedBy>
  <cp:revision>8</cp:revision>
  <cp:lastPrinted>2019-03-13T05:44:00Z</cp:lastPrinted>
  <dcterms:created xsi:type="dcterms:W3CDTF">2023-01-26T12:01:00Z</dcterms:created>
  <dcterms:modified xsi:type="dcterms:W3CDTF">2023-09-11T05:02:00Z</dcterms:modified>
</cp:coreProperties>
</file>