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39703017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B10074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936" w:type="dxa"/>
        <w:tblLook w:val="04A0" w:firstRow="1" w:lastRow="0" w:firstColumn="1" w:lastColumn="0" w:noHBand="0" w:noVBand="1"/>
      </w:tblPr>
      <w:tblGrid>
        <w:gridCol w:w="5146"/>
        <w:gridCol w:w="4790"/>
      </w:tblGrid>
      <w:tr w:rsidR="001C0F5A" w:rsidRPr="0040383E" w:rsidTr="00F52654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CF4C1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>
              <w:t>й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790" w:type="dxa"/>
          </w:tcPr>
          <w:p w:rsidR="00B10074" w:rsidRDefault="00FC04B0" w:rsidP="008A257E">
            <w:pPr>
              <w:ind w:firstLine="0"/>
              <w:jc w:val="left"/>
            </w:pPr>
            <w:r>
              <w:t xml:space="preserve">                   </w:t>
            </w:r>
            <w:r w:rsidR="00B10074">
              <w:t xml:space="preserve">            </w:t>
            </w:r>
            <w:bookmarkStart w:id="0" w:name="_GoBack"/>
            <w:bookmarkEnd w:id="0"/>
            <w:r>
              <w:t xml:space="preserve"> </w:t>
            </w:r>
            <w:r w:rsidR="00B10074">
              <w:t xml:space="preserve">№ 08-03-64/3 </w:t>
            </w:r>
          </w:p>
          <w:p w:rsidR="008A257E" w:rsidRPr="002E68CF" w:rsidRDefault="00B10074" w:rsidP="008A257E">
            <w:pPr>
              <w:ind w:firstLine="0"/>
              <w:jc w:val="left"/>
            </w:pPr>
            <w:r>
              <w:t xml:space="preserve">                                от 06.03.2023</w:t>
            </w:r>
            <w:r w:rsidR="00FC04B0">
              <w:t xml:space="preserve">                    </w:t>
            </w:r>
          </w:p>
          <w:p w:rsidR="001C0F5A" w:rsidRPr="002E68CF" w:rsidRDefault="001C0F5A" w:rsidP="00BF3A91">
            <w:pPr>
              <w:ind w:firstLine="0"/>
              <w:jc w:val="right"/>
            </w:pP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7A4362" w:rsidRPr="002E68CF" w:rsidRDefault="007A4362" w:rsidP="007A4362">
      <w:pPr>
        <w:spacing w:line="120" w:lineRule="atLeast"/>
        <w:ind w:firstLine="705"/>
      </w:pPr>
      <w:r w:rsidRPr="002E68CF">
        <w:t>В целях организации учёта и упорядочения платежей по неналоговым доходам, поступающим в виде инициативных платежей, зачисляемых в бюджет города, на основании обращени</w:t>
      </w:r>
      <w:r w:rsidR="00CA52A7">
        <w:t>й</w:t>
      </w:r>
      <w:r w:rsidRPr="002E68CF">
        <w:t xml:space="preserve"> главного администратора доходов бюджета – Администрации города от</w:t>
      </w:r>
      <w:r w:rsidR="008A257E">
        <w:t xml:space="preserve"> </w:t>
      </w:r>
      <w:r w:rsidR="008A257E" w:rsidRPr="008A257E">
        <w:t>20.01.2023</w:t>
      </w:r>
      <w:r w:rsidR="008A257E">
        <w:t xml:space="preserve"> № </w:t>
      </w:r>
      <w:r w:rsidR="008A257E" w:rsidRPr="008A257E">
        <w:t>01-02-565/3</w:t>
      </w:r>
      <w:r>
        <w:t>,</w:t>
      </w:r>
      <w:r w:rsidR="00CA52A7">
        <w:t xml:space="preserve"> от</w:t>
      </w:r>
      <w:r>
        <w:t xml:space="preserve"> </w:t>
      </w:r>
      <w:r w:rsidR="008A257E">
        <w:t xml:space="preserve">16.02.2023 № </w:t>
      </w:r>
      <w:r w:rsidR="008A257E" w:rsidRPr="008A257E">
        <w:t>20-02-258/3</w:t>
      </w:r>
    </w:p>
    <w:p w:rsidR="007A4362" w:rsidRDefault="007A4362" w:rsidP="007A4362">
      <w:pPr>
        <w:spacing w:line="120" w:lineRule="atLeast"/>
        <w:ind w:firstLine="705"/>
        <w:rPr>
          <w:color w:val="FF0000"/>
          <w:sz w:val="27"/>
          <w:szCs w:val="27"/>
        </w:rPr>
      </w:pP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Pr="003E7F01" w:rsidRDefault="007A4362" w:rsidP="007A4362">
      <w:pPr>
        <w:spacing w:line="120" w:lineRule="atLeast"/>
        <w:rPr>
          <w:sz w:val="27"/>
          <w:szCs w:val="27"/>
        </w:rPr>
      </w:pPr>
    </w:p>
    <w:p w:rsidR="007A4362" w:rsidRDefault="007A4362" w:rsidP="00FC601A">
      <w:pPr>
        <w:numPr>
          <w:ilvl w:val="0"/>
          <w:numId w:val="1"/>
        </w:numPr>
        <w:spacing w:line="120" w:lineRule="atLeast"/>
        <w:ind w:left="0" w:firstLine="705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(в редакции</w:t>
      </w:r>
      <w:r w:rsidR="00365A9A">
        <w:br/>
      </w:r>
      <w:r w:rsidRPr="00B01A9D">
        <w:rPr>
          <w:color w:val="000000"/>
        </w:rPr>
        <w:t xml:space="preserve">от 09.10.2019 № 08-03-300/9, от 19.12.2019 № 08-03-395/9, 30.01.2020 </w:t>
      </w:r>
      <w:r w:rsidR="00215FD2">
        <w:rPr>
          <w:color w:val="000000"/>
        </w:rPr>
        <w:t xml:space="preserve">                                </w:t>
      </w:r>
      <w:r w:rsidRPr="00B01A9D">
        <w:rPr>
          <w:color w:val="000000"/>
        </w:rPr>
        <w:t xml:space="preserve">№ 08-03-12/0, от 06.03.2020 № 08-03-52/0, от 16.04.2020 № 08-03-113/0, </w:t>
      </w:r>
      <w:r w:rsidR="00215FD2">
        <w:rPr>
          <w:color w:val="000000"/>
        </w:rPr>
        <w:t xml:space="preserve">                            </w:t>
      </w:r>
      <w:r w:rsidRPr="00B01A9D">
        <w:rPr>
          <w:color w:val="000000"/>
        </w:rPr>
        <w:t>от 28.09.2020</w:t>
      </w:r>
      <w:r w:rsidR="00215FD2">
        <w:rPr>
          <w:color w:val="000000"/>
        </w:rPr>
        <w:t> </w:t>
      </w:r>
      <w:r w:rsidRPr="00B01A9D">
        <w:rPr>
          <w:color w:val="000000"/>
        </w:rPr>
        <w:t>№</w:t>
      </w:r>
      <w:r w:rsidR="00215FD2">
        <w:rPr>
          <w:color w:val="000000"/>
        </w:rPr>
        <w:t> </w:t>
      </w:r>
      <w:r w:rsidRPr="00B01A9D">
        <w:rPr>
          <w:color w:val="000000"/>
        </w:rPr>
        <w:t xml:space="preserve">08-03-289/0, от 12.11.2020 № 08-03-387/0, от 19.02.2021 </w:t>
      </w:r>
      <w:r w:rsidR="00215FD2">
        <w:rPr>
          <w:color w:val="000000"/>
        </w:rPr>
        <w:t xml:space="preserve">                          </w:t>
      </w:r>
      <w:r w:rsidRPr="00B01A9D">
        <w:rPr>
          <w:color w:val="000000"/>
        </w:rPr>
        <w:t xml:space="preserve">№ 08-03-36/1, от 25.03.2021 № </w:t>
      </w:r>
      <w:r w:rsidRPr="002E68CF">
        <w:t xml:space="preserve">08-03-72/1, от 20.04.2021 № 08-03-107/1, </w:t>
      </w:r>
      <w:r w:rsidR="00215FD2">
        <w:t xml:space="preserve">                           </w:t>
      </w:r>
      <w:r w:rsidRPr="002E68CF">
        <w:t>от 13.01.2022 № 08-03-5/2, от 24.01.2022 № 08-03-15/2, от 18.05.2022 08-03-156</w:t>
      </w:r>
      <w:r w:rsidR="00CA52A7">
        <w:t>/2</w:t>
      </w:r>
      <w:r>
        <w:t>, 27.07.2022 № 08-03-312/2, 25.08.2022 № 08-03-359</w:t>
      </w:r>
      <w:r w:rsidR="00CA52A7">
        <w:t>/2</w:t>
      </w:r>
      <w:r w:rsidR="00B01A9D">
        <w:t xml:space="preserve">, </w:t>
      </w:r>
      <w:r w:rsidR="00B01A9D" w:rsidRPr="00B01A9D">
        <w:t>24.11.2022</w:t>
      </w:r>
      <w:r w:rsidR="00B01A9D">
        <w:t xml:space="preserve"> </w:t>
      </w:r>
      <w:r w:rsidR="00B01A9D" w:rsidRPr="00B01A9D">
        <w:t>№ 08-03-507/2</w:t>
      </w:r>
      <w:r w:rsidRPr="002E68CF">
        <w:t xml:space="preserve">) </w:t>
      </w:r>
      <w:r w:rsidR="00B01A9D">
        <w:t>следующие изменения:</w:t>
      </w:r>
    </w:p>
    <w:p w:rsidR="007A4362" w:rsidRDefault="007A4362" w:rsidP="00D47F26">
      <w:pPr>
        <w:numPr>
          <w:ilvl w:val="1"/>
          <w:numId w:val="2"/>
        </w:numPr>
        <w:spacing w:line="120" w:lineRule="atLeast"/>
        <w:ind w:left="-11" w:firstLine="720"/>
      </w:pPr>
      <w:r>
        <w:t>Д</w:t>
      </w:r>
      <w:r w:rsidRPr="00FB7406">
        <w:t>ополнить следующими кодами подвидов по видам доходов</w:t>
      </w:r>
      <w:r>
        <w:t>:</w:t>
      </w:r>
    </w:p>
    <w:p w:rsidR="00E10D9F" w:rsidRDefault="00E10D9F">
      <w:pPr>
        <w:ind w:firstLine="0"/>
        <w:jc w:val="left"/>
      </w:pPr>
      <w:r>
        <w:br w:type="page"/>
      </w:r>
    </w:p>
    <w:p w:rsidR="007A4362" w:rsidRDefault="007A4362" w:rsidP="007A4362">
      <w:pPr>
        <w:spacing w:line="120" w:lineRule="atLeast"/>
        <w:ind w:hanging="11"/>
      </w:pPr>
    </w:p>
    <w:p w:rsidR="007A4362" w:rsidRDefault="007A4362" w:rsidP="007A4362">
      <w:pPr>
        <w:spacing w:line="120" w:lineRule="atLeast"/>
        <w:ind w:hanging="11"/>
      </w:pPr>
    </w:p>
    <w:p w:rsidR="00432F63" w:rsidRDefault="00432F63" w:rsidP="007A4362">
      <w:pPr>
        <w:spacing w:line="120" w:lineRule="atLeast"/>
        <w:ind w:hanging="1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536"/>
      </w:tblGrid>
      <w:tr w:rsidR="007A4362" w:rsidRPr="00FB7406" w:rsidTr="00EF330B">
        <w:tc>
          <w:tcPr>
            <w:tcW w:w="5211" w:type="dxa"/>
            <w:gridSpan w:val="4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Код бюджетной классификации</w:t>
            </w:r>
          </w:p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Российской Федерации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4362" w:rsidRPr="00FB7406" w:rsidRDefault="007A4362" w:rsidP="004A011E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Наименование кода доходов бюджета</w:t>
            </w:r>
          </w:p>
        </w:tc>
      </w:tr>
      <w:tr w:rsidR="007A4362" w:rsidRPr="00FB7406" w:rsidTr="00EF330B">
        <w:tc>
          <w:tcPr>
            <w:tcW w:w="1101" w:type="dxa"/>
            <w:vMerge w:val="restart"/>
            <w:shd w:val="clear" w:color="auto" w:fill="auto"/>
            <w:vAlign w:val="center"/>
          </w:tcPr>
          <w:p w:rsidR="007A4362" w:rsidRPr="00E10D9F" w:rsidRDefault="007A4362" w:rsidP="007A4362">
            <w:pPr>
              <w:ind w:hanging="11"/>
              <w:jc w:val="center"/>
              <w:rPr>
                <w:sz w:val="24"/>
              </w:rPr>
            </w:pPr>
            <w:r w:rsidRPr="00E10D9F">
              <w:rPr>
                <w:sz w:val="24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A4362" w:rsidRPr="00E10D9F" w:rsidRDefault="007A4362" w:rsidP="007A4362">
            <w:pPr>
              <w:ind w:hanging="11"/>
              <w:jc w:val="center"/>
              <w:rPr>
                <w:sz w:val="24"/>
              </w:rPr>
            </w:pPr>
            <w:r w:rsidRPr="00E10D9F">
              <w:rPr>
                <w:sz w:val="24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код подвида</w:t>
            </w:r>
          </w:p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доходов   бюджетов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color w:val="000000"/>
              </w:rPr>
            </w:pPr>
          </w:p>
        </w:tc>
      </w:tr>
      <w:tr w:rsidR="007A4362" w:rsidRPr="00FB7406" w:rsidTr="00EF330B">
        <w:tc>
          <w:tcPr>
            <w:tcW w:w="1101" w:type="dxa"/>
            <w:vMerge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E10D9F" w:rsidRDefault="007A4362" w:rsidP="007A4362">
            <w:pPr>
              <w:ind w:hanging="11"/>
              <w:jc w:val="center"/>
              <w:rPr>
                <w:sz w:val="24"/>
              </w:rPr>
            </w:pPr>
            <w:r w:rsidRPr="00E10D9F">
              <w:rPr>
                <w:sz w:val="24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E10D9F" w:rsidRDefault="007A4362" w:rsidP="007A4362">
            <w:pPr>
              <w:ind w:hanging="11"/>
              <w:jc w:val="center"/>
              <w:rPr>
                <w:sz w:val="24"/>
              </w:rPr>
            </w:pPr>
            <w:r w:rsidRPr="00E10D9F">
              <w:rPr>
                <w:sz w:val="24"/>
              </w:rPr>
              <w:t>аналитическая группа подвида доходов бюджета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color w:val="000000"/>
              </w:rPr>
            </w:pPr>
          </w:p>
        </w:tc>
      </w:tr>
      <w:tr w:rsidR="007A4362" w:rsidRPr="00FB7406" w:rsidTr="00EF330B">
        <w:tc>
          <w:tcPr>
            <w:tcW w:w="1101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 xml:space="preserve">1 17 15020 04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color w:val="000000"/>
              </w:rPr>
            </w:pPr>
            <w:r w:rsidRPr="00FB7406">
              <w:rPr>
                <w:color w:val="000000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rPr>
                <w:color w:val="000000"/>
              </w:rPr>
            </w:pPr>
            <w:r w:rsidRPr="00FB7406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7A4362" w:rsidRPr="00FB7406" w:rsidTr="00EF330B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 xml:space="preserve">1 17 15020 04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B01A9D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001</w:t>
            </w:r>
            <w:r w:rsidR="00B01A9D">
              <w:rPr>
                <w:i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FB7406" w:rsidRDefault="00B01A9D" w:rsidP="007A4362">
            <w:pPr>
              <w:ind w:hanging="11"/>
              <w:rPr>
                <w:i/>
              </w:rPr>
            </w:pPr>
            <w:r w:rsidRPr="00B01A9D">
              <w:rPr>
                <w:i/>
              </w:rPr>
              <w:t>Инициативные платежи, зачисляемые в бюджеты городских округов (плата по инициативному проекту «Теплая раздевалка при хоккейном корте «Магистраль»)</w:t>
            </w:r>
          </w:p>
        </w:tc>
      </w:tr>
      <w:tr w:rsidR="007A4362" w:rsidRPr="00FB7406" w:rsidTr="00EF330B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 xml:space="preserve">1 17 15020 04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B01A9D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001</w:t>
            </w:r>
            <w:r w:rsidR="00B01A9D">
              <w:rPr>
                <w:i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FB7406" w:rsidRDefault="00B01A9D" w:rsidP="007A4362">
            <w:pPr>
              <w:ind w:hanging="11"/>
              <w:rPr>
                <w:i/>
              </w:rPr>
            </w:pPr>
            <w:r w:rsidRPr="00B01A9D">
              <w:rPr>
                <w:i/>
              </w:rPr>
              <w:t>Инициативные платежи, зачисляемые в бюджеты городских округов (плата по инициативному проекту «Благоустройство исторического сквера в 27-м микрорайоне»)</w:t>
            </w:r>
          </w:p>
        </w:tc>
      </w:tr>
      <w:tr w:rsidR="007A4362" w:rsidRPr="00FB7406" w:rsidTr="00EF330B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 xml:space="preserve">1 17 15020 04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B01A9D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001</w:t>
            </w:r>
            <w:r w:rsidR="00B01A9D">
              <w:rPr>
                <w:i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362" w:rsidRPr="00FB7406" w:rsidRDefault="007A4362" w:rsidP="007A4362">
            <w:pPr>
              <w:ind w:hanging="11"/>
              <w:jc w:val="center"/>
              <w:rPr>
                <w:i/>
              </w:rPr>
            </w:pPr>
            <w:r w:rsidRPr="00FB7406">
              <w:rPr>
                <w:i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4362" w:rsidRPr="00FB7406" w:rsidRDefault="008D55CA" w:rsidP="007A4362">
            <w:pPr>
              <w:ind w:hanging="11"/>
              <w:rPr>
                <w:i/>
              </w:rPr>
            </w:pPr>
            <w:r w:rsidRPr="008D55CA">
              <w:rPr>
                <w:i/>
              </w:rPr>
              <w:t>Инициативные платежи, зачисляемые в бюджеты городских округов (плата по инициативному проекту «Летние филармонические сезоны»)</w:t>
            </w:r>
          </w:p>
        </w:tc>
      </w:tr>
    </w:tbl>
    <w:p w:rsidR="007A4362" w:rsidRPr="002E68CF" w:rsidRDefault="007A4362" w:rsidP="007A4362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>Отделу доходов управления доходов и долговой политики довести данный приказ до сведения главных администраторов доходов бюджета города.</w:t>
      </w:r>
    </w:p>
    <w:p w:rsidR="007A4362" w:rsidRPr="002E68CF" w:rsidRDefault="007A4362" w:rsidP="007A4362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Главным администраторам доходов бюджета города при составлении </w:t>
      </w:r>
      <w:r w:rsidR="006A1BFF">
        <w:t xml:space="preserve">       </w:t>
      </w:r>
      <w:r w:rsidRPr="002E68CF">
        <w:t xml:space="preserve">и исполнении бюджета города руководствоваться утвержденными кодами подвидов по видам доходов.   </w:t>
      </w:r>
    </w:p>
    <w:p w:rsidR="008D55CA" w:rsidRDefault="007A4362" w:rsidP="008D55CA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E06705">
        <w:t xml:space="preserve">Пункт 1.1 </w:t>
      </w:r>
      <w:r>
        <w:t xml:space="preserve">настоящего приказа </w:t>
      </w:r>
      <w:r w:rsidRPr="00E06705">
        <w:t xml:space="preserve">вступает в силу </w:t>
      </w:r>
      <w:r>
        <w:t xml:space="preserve">с момента его издания </w:t>
      </w:r>
      <w:r w:rsidR="006A1BFF">
        <w:t xml:space="preserve">          </w:t>
      </w:r>
      <w:r w:rsidRPr="00E06705">
        <w:t xml:space="preserve">и применяется к правоотношениям, возникающим при составлении </w:t>
      </w:r>
      <w:r w:rsidR="006A1BFF">
        <w:t xml:space="preserve">                                     </w:t>
      </w:r>
      <w:r w:rsidRPr="00E06705">
        <w:t>и исполнении бюджета городского округа Сургут Ханты – Мансийского автономного округа – Югры, начиная с бюджета на 2023 год и плановый период 2024 – 2025 годов.</w:t>
      </w:r>
    </w:p>
    <w:p w:rsidR="007A4362" w:rsidRPr="002E68CF" w:rsidRDefault="007A4362" w:rsidP="008D55CA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</w:t>
      </w:r>
      <w:r w:rsidR="006A1BFF">
        <w:t xml:space="preserve">                                    </w:t>
      </w:r>
      <w:r w:rsidRPr="002E68CF">
        <w:t xml:space="preserve">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7A4362" w:rsidRDefault="007A4362" w:rsidP="00656C62"/>
    <w:p w:rsidR="00656C62" w:rsidRPr="00656C62" w:rsidRDefault="00656C62" w:rsidP="008D55CA">
      <w:pPr>
        <w:ind w:firstLine="0"/>
      </w:pPr>
    </w:p>
    <w:p w:rsidR="007A4362" w:rsidRDefault="008D55CA" w:rsidP="008D55CA">
      <w:pPr>
        <w:spacing w:line="120" w:lineRule="atLeast"/>
        <w:ind w:firstLine="0"/>
        <w:rPr>
          <w:lang w:val="x-none" w:eastAsia="x-none"/>
        </w:rPr>
      </w:pPr>
      <w:r>
        <w:t>И.о. д</w:t>
      </w:r>
      <w:r w:rsidR="007A4362" w:rsidRPr="00656C62">
        <w:t>иректор</w:t>
      </w:r>
      <w:r>
        <w:t>а</w:t>
      </w:r>
      <w:r w:rsidR="007A4362" w:rsidRPr="00656C62">
        <w:t xml:space="preserve"> департамента                                             </w:t>
      </w:r>
      <w:r>
        <w:t xml:space="preserve">          </w:t>
      </w:r>
      <w:r w:rsidR="00656C62" w:rsidRPr="00656C62">
        <w:t xml:space="preserve">        </w:t>
      </w:r>
      <w:r w:rsidR="007A4362" w:rsidRPr="00656C62">
        <w:t xml:space="preserve">  </w:t>
      </w:r>
      <w:r>
        <w:t>С.Б. Смолдырева</w:t>
      </w: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</w:pPr>
    </w:p>
    <w:p w:rsidR="007A4362" w:rsidRPr="004C0A5F" w:rsidRDefault="007A4362" w:rsidP="00656C62">
      <w:pPr>
        <w:ind w:firstLine="0"/>
      </w:pPr>
      <w:r w:rsidRPr="004C0A5F">
        <w:t>Рассылка:</w:t>
      </w:r>
    </w:p>
    <w:p w:rsidR="007A4362" w:rsidRDefault="007A4362" w:rsidP="00656C62">
      <w:pPr>
        <w:ind w:firstLine="0"/>
      </w:pPr>
      <w:r w:rsidRPr="00B91D33">
        <w:t>Управление бюджетного учёта и отчетности</w:t>
      </w: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  <w:rPr>
          <w:sz w:val="20"/>
          <w:szCs w:val="20"/>
        </w:rPr>
      </w:pPr>
    </w:p>
    <w:p w:rsidR="008D55CA" w:rsidRPr="004C0A5F" w:rsidRDefault="008D55CA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7A4362" w:rsidRPr="00DF3911" w:rsidRDefault="008D55CA" w:rsidP="00656C62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7A4362">
        <w:rPr>
          <w:sz w:val="20"/>
          <w:szCs w:val="20"/>
        </w:rPr>
        <w:t xml:space="preserve"> </w:t>
      </w:r>
      <w:r w:rsidR="007A4362" w:rsidRPr="00DF3911">
        <w:rPr>
          <w:sz w:val="20"/>
          <w:szCs w:val="20"/>
        </w:rPr>
        <w:t>специалист отдела доходов</w:t>
      </w:r>
    </w:p>
    <w:p w:rsidR="007A4362" w:rsidRPr="00DF3911" w:rsidRDefault="007A4362" w:rsidP="00656C62">
      <w:pPr>
        <w:ind w:firstLine="0"/>
        <w:rPr>
          <w:sz w:val="20"/>
          <w:szCs w:val="20"/>
        </w:rPr>
      </w:pPr>
      <w:r w:rsidRPr="00DF3911">
        <w:rPr>
          <w:sz w:val="20"/>
          <w:szCs w:val="20"/>
        </w:rPr>
        <w:t>управления доходов и долговой политики</w:t>
      </w:r>
    </w:p>
    <w:p w:rsidR="007A4362" w:rsidRPr="00DF3911" w:rsidRDefault="007A4362" w:rsidP="00656C62">
      <w:pPr>
        <w:ind w:firstLine="0"/>
        <w:rPr>
          <w:sz w:val="20"/>
          <w:szCs w:val="20"/>
        </w:rPr>
      </w:pPr>
      <w:r w:rsidRPr="00DF3911">
        <w:rPr>
          <w:sz w:val="20"/>
          <w:szCs w:val="20"/>
        </w:rPr>
        <w:t>департамента финансов</w:t>
      </w:r>
    </w:p>
    <w:p w:rsidR="007A4362" w:rsidRPr="00DF3911" w:rsidRDefault="008D55CA" w:rsidP="00656C62">
      <w:pPr>
        <w:ind w:firstLine="0"/>
        <w:rPr>
          <w:sz w:val="20"/>
          <w:szCs w:val="20"/>
        </w:rPr>
      </w:pPr>
      <w:r w:rsidRPr="008D55CA">
        <w:rPr>
          <w:sz w:val="20"/>
          <w:szCs w:val="20"/>
        </w:rPr>
        <w:t>Друмова Анастасия Ивановна</w:t>
      </w:r>
      <w:r w:rsidR="007A4362">
        <w:rPr>
          <w:sz w:val="20"/>
          <w:szCs w:val="20"/>
        </w:rPr>
        <w:t xml:space="preserve"> Ивановна</w:t>
      </w:r>
    </w:p>
    <w:p w:rsidR="00EB54E6" w:rsidRDefault="007A4362" w:rsidP="00432F63">
      <w:pPr>
        <w:ind w:firstLine="0"/>
        <w:rPr>
          <w:sz w:val="20"/>
          <w:szCs w:val="20"/>
        </w:rPr>
      </w:pPr>
      <w:r w:rsidRPr="00DF3911">
        <w:rPr>
          <w:sz w:val="20"/>
          <w:szCs w:val="20"/>
        </w:rPr>
        <w:t>Тел. (3462) 52-2</w:t>
      </w:r>
      <w:r w:rsidR="008D55CA">
        <w:rPr>
          <w:sz w:val="20"/>
          <w:szCs w:val="20"/>
        </w:rPr>
        <w:t>2-62</w:t>
      </w:r>
    </w:p>
    <w:p w:rsidR="008D55CA" w:rsidRPr="00432F63" w:rsidRDefault="008D55CA" w:rsidP="00432F63">
      <w:pPr>
        <w:ind w:firstLine="0"/>
        <w:rPr>
          <w:sz w:val="20"/>
          <w:szCs w:val="20"/>
        </w:rPr>
      </w:pPr>
      <w:r>
        <w:rPr>
          <w:sz w:val="20"/>
          <w:szCs w:val="20"/>
        </w:rPr>
        <w:t>06.03.2023</w:t>
      </w:r>
    </w:p>
    <w:sectPr w:rsidR="008D55CA" w:rsidRPr="00432F63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0C" w:rsidRDefault="002B4F0C" w:rsidP="00D94123">
      <w:r>
        <w:separator/>
      </w:r>
    </w:p>
  </w:endnote>
  <w:endnote w:type="continuationSeparator" w:id="0">
    <w:p w:rsidR="002B4F0C" w:rsidRDefault="002B4F0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0C" w:rsidRDefault="002B4F0C" w:rsidP="00D94123">
      <w:r>
        <w:separator/>
      </w:r>
    </w:p>
  </w:footnote>
  <w:footnote w:type="continuationSeparator" w:id="0">
    <w:p w:rsidR="002B4F0C" w:rsidRDefault="002B4F0C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B4F0C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65A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55CA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1A9D"/>
    <w:rsid w:val="00B02EBD"/>
    <w:rsid w:val="00B05D07"/>
    <w:rsid w:val="00B10074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568B78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2313-6A15-4EE7-BCBA-9A961CD3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Друмова Анастасия Ивановна</cp:lastModifiedBy>
  <cp:revision>8</cp:revision>
  <cp:lastPrinted>2022-11-29T12:15:00Z</cp:lastPrinted>
  <dcterms:created xsi:type="dcterms:W3CDTF">2022-11-29T12:12:00Z</dcterms:created>
  <dcterms:modified xsi:type="dcterms:W3CDTF">2023-03-07T09:04:00Z</dcterms:modified>
</cp:coreProperties>
</file>