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CA2396">
      <w:pPr>
        <w:pStyle w:val="1"/>
      </w:pPr>
      <w:r>
        <w:fldChar w:fldCharType="begin"/>
      </w:r>
      <w:r>
        <w:instrText>HYPERLINK "garantF1://405636161.0"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Администрации г. Сургута от 16 ноября 2022 г. N 8958 </w:t>
      </w:r>
      <w:r>
        <w:rPr>
          <w:rStyle w:val="a4"/>
          <w:b w:val="0"/>
          <w:bCs w:val="0"/>
        </w:rPr>
        <w:br/>
        <w:t>"Об утверждении административного регламента предоставления муниципальной услуги "Предоставление земельного участка, находящегося в муниципальной собственности, или государственная собстве</w:t>
      </w:r>
      <w:r>
        <w:rPr>
          <w:rStyle w:val="a4"/>
          <w:b w:val="0"/>
          <w:bCs w:val="0"/>
        </w:rPr>
        <w:t>нность на который не разграничена, на торгах"</w:t>
      </w:r>
      <w:r>
        <w:fldChar w:fldCharType="end"/>
      </w:r>
    </w:p>
    <w:p w:rsidR="00000000" w:rsidRDefault="00CA2396"/>
    <w:p w:rsidR="00000000" w:rsidRDefault="00CA2396">
      <w:r>
        <w:t xml:space="preserve">В соответствии с </w:t>
      </w:r>
      <w:hyperlink r:id="rId5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Федерации,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27.07.2010 N </w:t>
      </w:r>
      <w:r>
        <w:t xml:space="preserve">210-ФЗ "Об организации предоставления государственных и муниципальных услуг",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09.02.2009 N 8-ФЗ "Об обеспечении доступа к информации о деятельности государственных органов и органов местного самоуправ</w:t>
      </w:r>
      <w:r>
        <w:t xml:space="preserve">ления", </w:t>
      </w:r>
      <w:hyperlink r:id="rId8" w:history="1">
        <w:r>
          <w:rPr>
            <w:rStyle w:val="a4"/>
          </w:rPr>
          <w:t>Уставом</w:t>
        </w:r>
      </w:hyperlink>
      <w:r>
        <w:t xml:space="preserve"> муниципального образования городской округ Сургут Ханты-Мансийского автономного округа - Югры,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Администрации города от 24.08.2021 N 7477 "О порядке разр</w:t>
      </w:r>
      <w:r>
        <w:t xml:space="preserve">аботки и утверждения административных регламентов предоставления муниципальных услуг", </w:t>
      </w:r>
      <w:hyperlink r:id="rId10" w:history="1">
        <w:r>
          <w:rPr>
            <w:rStyle w:val="a4"/>
          </w:rPr>
          <w:t>распоряжением</w:t>
        </w:r>
      </w:hyperlink>
      <w:r>
        <w:t xml:space="preserve"> Администрации города от 30.12.2005 N 3686 "Об утверждении Регламента Администрации города":</w:t>
      </w:r>
    </w:p>
    <w:p w:rsidR="00000000" w:rsidRDefault="00CA2396">
      <w:bookmarkStart w:id="1" w:name="sub_1"/>
      <w:r>
        <w:t>1. Утвердить администр</w:t>
      </w:r>
      <w:r>
        <w:t xml:space="preserve">ативный регламент предоставления муниципальной услуги "Предоставление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торгах"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CA2396">
      <w:bookmarkStart w:id="2" w:name="sub_2"/>
      <w:bookmarkEnd w:id="1"/>
      <w: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000000" w:rsidRDefault="00CA2396">
      <w:bookmarkStart w:id="3" w:name="sub_3"/>
      <w:bookmarkEnd w:id="2"/>
      <w:r>
        <w:t xml:space="preserve">3. Муниципальному казенному учреждению "Наш город" </w:t>
      </w:r>
      <w:hyperlink r:id="rId11" w:history="1">
        <w:r>
          <w:rPr>
            <w:rStyle w:val="a4"/>
          </w:rPr>
          <w:t>опубл</w:t>
        </w:r>
        <w:r>
          <w:rPr>
            <w:rStyle w:val="a4"/>
          </w:rPr>
          <w:t>иковать</w:t>
        </w:r>
      </w:hyperlink>
      <w:r>
        <w:t xml:space="preserve"> настоящее постановление в газете "Сургутские ведомости".</w:t>
      </w:r>
    </w:p>
    <w:p w:rsidR="00000000" w:rsidRDefault="00CA2396">
      <w:bookmarkStart w:id="4" w:name="sub_4"/>
      <w:bookmarkEnd w:id="3"/>
      <w:r>
        <w:t xml:space="preserve">4. Настоящее постановление вступает в силу после его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CA2396">
      <w:bookmarkStart w:id="5" w:name="sub_5"/>
      <w:bookmarkEnd w:id="4"/>
      <w:r>
        <w:t>5. Контроль за выполнением постановления возложить</w:t>
      </w:r>
      <w:r>
        <w:t xml:space="preserve"> на заместителя Главы города, курирующего сферу архитектуры и градостроительства.</w:t>
      </w:r>
    </w:p>
    <w:bookmarkEnd w:id="5"/>
    <w:p w:rsidR="00000000" w:rsidRDefault="00CA239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3"/>
        <w:gridCol w:w="33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2396">
            <w:pPr>
              <w:pStyle w:val="a6"/>
            </w:pPr>
            <w: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2396">
            <w:pPr>
              <w:pStyle w:val="a5"/>
              <w:jc w:val="right"/>
            </w:pPr>
            <w:r>
              <w:t>А.С. Филатов</w:t>
            </w:r>
          </w:p>
        </w:tc>
      </w:tr>
    </w:tbl>
    <w:p w:rsidR="00000000" w:rsidRDefault="00CA2396"/>
    <w:p w:rsidR="00000000" w:rsidRDefault="00CA2396">
      <w:pPr>
        <w:jc w:val="right"/>
        <w:rPr>
          <w:rStyle w:val="a3"/>
        </w:rPr>
      </w:pPr>
      <w:bookmarkStart w:id="6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 г. Сургута</w:t>
      </w:r>
      <w:r>
        <w:rPr>
          <w:rStyle w:val="a3"/>
        </w:rPr>
        <w:br/>
        <w:t>от 16 ноября 2022 г. N 8958</w:t>
      </w:r>
    </w:p>
    <w:bookmarkEnd w:id="6"/>
    <w:p w:rsidR="00000000" w:rsidRDefault="00CA2396"/>
    <w:p w:rsidR="00000000" w:rsidRDefault="00CA2396">
      <w:pPr>
        <w:pStyle w:val="1"/>
      </w:pPr>
      <w:r>
        <w:t>Административный рег</w:t>
      </w:r>
      <w:r>
        <w:t xml:space="preserve">ламент </w:t>
      </w:r>
      <w:r>
        <w:br/>
        <w:t>предоставления муниципальной услуги "Предоставление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торгах"</w:t>
      </w:r>
    </w:p>
    <w:p w:rsidR="00000000" w:rsidRDefault="00CA2396"/>
    <w:p w:rsidR="00000000" w:rsidRDefault="00CA2396">
      <w:pPr>
        <w:pStyle w:val="1"/>
      </w:pPr>
      <w:bookmarkStart w:id="7" w:name="sub_1001"/>
      <w:r>
        <w:t>Раздел I. Общие положения</w:t>
      </w:r>
    </w:p>
    <w:bookmarkEnd w:id="7"/>
    <w:p w:rsidR="00000000" w:rsidRDefault="00CA2396"/>
    <w:p w:rsidR="00000000" w:rsidRDefault="00CA2396">
      <w:bookmarkStart w:id="8" w:name="sub_1011"/>
      <w:r>
        <w:t>1. Наст</w:t>
      </w:r>
      <w:r>
        <w:t>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предоставлению земельного участка, находящегося в муниципальной собственности,</w:t>
      </w:r>
      <w:r>
        <w:t xml:space="preserve"> или государственная собственность на который не разграничена, на торгах (далее - муниципальная услуга).</w:t>
      </w:r>
    </w:p>
    <w:p w:rsidR="00000000" w:rsidRDefault="00CA2396">
      <w:bookmarkStart w:id="9" w:name="sub_1012"/>
      <w:bookmarkEnd w:id="8"/>
      <w:r>
        <w:t>2. Круг заявителей: физические лица, индивидуальные предприниматели, юридические лица (далее - заявитель).</w:t>
      </w:r>
    </w:p>
    <w:bookmarkEnd w:id="9"/>
    <w:p w:rsidR="00000000" w:rsidRDefault="00CA2396">
      <w:r>
        <w:lastRenderedPageBreak/>
        <w:t xml:space="preserve">Интересы заявителей </w:t>
      </w:r>
      <w:r>
        <w:t>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000000" w:rsidRDefault="00CA2396">
      <w:bookmarkStart w:id="10" w:name="sub_1013"/>
      <w:r>
        <w:t>3. Информирование о предоставлении муниципальной услуги:</w:t>
      </w:r>
    </w:p>
    <w:p w:rsidR="00000000" w:rsidRDefault="00CA2396">
      <w:bookmarkStart w:id="11" w:name="sub_1701"/>
      <w:bookmarkEnd w:id="10"/>
      <w:r>
        <w:t>3.1. Информация о порядке предоставления муниципальной услуги размещается:</w:t>
      </w:r>
    </w:p>
    <w:p w:rsidR="00000000" w:rsidRDefault="00CA2396">
      <w:bookmarkStart w:id="12" w:name="sub_1702"/>
      <w:bookmarkEnd w:id="11"/>
      <w:r>
        <w:t>1) на информационных стендах, расположенных в помещениях органа местного самоуправления (далее - Уполномоченный орган), многофункциональных центров предоставления го</w:t>
      </w:r>
      <w:r>
        <w:t>сударственных и муниципальных услуг;</w:t>
      </w:r>
    </w:p>
    <w:p w:rsidR="00000000" w:rsidRDefault="00CA2396">
      <w:bookmarkStart w:id="13" w:name="sub_1703"/>
      <w:bookmarkEnd w:id="12"/>
      <w:r>
        <w:t>2) на официальном портале Администрации города (www.admsurgut.ru) (далее - официальный портал);</w:t>
      </w:r>
    </w:p>
    <w:p w:rsidR="00000000" w:rsidRDefault="00CA2396">
      <w:bookmarkStart w:id="14" w:name="sub_1704"/>
      <w:bookmarkEnd w:id="13"/>
      <w:r>
        <w:t>3) на Портале государственных и муниципальных услуг (https://www.gosuslugi.ru/r/khanty-mans</w:t>
      </w:r>
      <w:r>
        <w:t>i) (далее - Региональный портал);</w:t>
      </w:r>
    </w:p>
    <w:p w:rsidR="00000000" w:rsidRDefault="00CA2396">
      <w:bookmarkStart w:id="15" w:name="sub_1705"/>
      <w:bookmarkEnd w:id="14"/>
      <w:r>
        <w:t>4) на Едином портале государственных и муниципальных услуг (функций) (https:// www.gosuslugi.ru/) (далее - Единый портал);</w:t>
      </w:r>
    </w:p>
    <w:p w:rsidR="00000000" w:rsidRDefault="00CA2396">
      <w:bookmarkStart w:id="16" w:name="sub_1706"/>
      <w:bookmarkEnd w:id="15"/>
      <w:r>
        <w:t>5) в государственной информационной системе "Реестр государственных</w:t>
      </w:r>
      <w:r>
        <w:t xml:space="preserve"> и муниципальных услуг" (http://frgu.ru) (далее - Региональный реестр);</w:t>
      </w:r>
    </w:p>
    <w:p w:rsidR="00000000" w:rsidRDefault="00CA2396">
      <w:bookmarkStart w:id="17" w:name="sub_1707"/>
      <w:bookmarkEnd w:id="16"/>
      <w:r>
        <w:t>6) при личном приеме заявителя в филиал автономного учреждения Ханты-Мансийского автономного округа - Югры "Многофункциональный центр предоставления государственных и м</w:t>
      </w:r>
      <w:r>
        <w:t>униципальных услуг Югры" в городе Сургуте (далее - филиал МФЦ);</w:t>
      </w:r>
    </w:p>
    <w:p w:rsidR="00000000" w:rsidRDefault="00CA2396">
      <w:bookmarkStart w:id="18" w:name="sub_1708"/>
      <w:bookmarkEnd w:id="17"/>
      <w:r>
        <w:t>7) по телефону филиал МФЦ;</w:t>
      </w:r>
    </w:p>
    <w:p w:rsidR="00000000" w:rsidRDefault="00CA2396">
      <w:bookmarkStart w:id="19" w:name="sub_1709"/>
      <w:bookmarkEnd w:id="18"/>
      <w:r>
        <w:t>8) письменно, в том числе посредством электронной почты, факсимильной связи.</w:t>
      </w:r>
    </w:p>
    <w:p w:rsidR="00000000" w:rsidRDefault="00CA2396">
      <w:bookmarkStart w:id="20" w:name="sub_1710"/>
      <w:bookmarkEnd w:id="19"/>
      <w:r>
        <w:t>3.2. Консультирование по вопросам предос</w:t>
      </w:r>
      <w:r>
        <w:t>тавления муниципальной услуги осуществляется:</w:t>
      </w:r>
    </w:p>
    <w:p w:rsidR="00000000" w:rsidRDefault="00CA2396">
      <w:bookmarkStart w:id="21" w:name="sub_1711"/>
      <w:bookmarkEnd w:id="20"/>
      <w:r>
        <w:t>1) в филиал МФЦ при устном обращении - лично или по телефону;</w:t>
      </w:r>
    </w:p>
    <w:p w:rsidR="00000000" w:rsidRDefault="00CA2396">
      <w:bookmarkStart w:id="22" w:name="sub_1712"/>
      <w:bookmarkEnd w:id="21"/>
      <w:r>
        <w:t>2) в Уполномоченном органе при письменном обращении (в том числе в форме электронного документа) - на бумажном носит</w:t>
      </w:r>
      <w:r>
        <w:t>еле по почте, в электронной форме по электронной почте.</w:t>
      </w:r>
    </w:p>
    <w:bookmarkEnd w:id="22"/>
    <w:p w:rsidR="00000000" w:rsidRDefault="00CA2396">
      <w:r>
        <w:t>Информация о порядке и сроках предоставления муниципальной услуги предоставляется заявителю бесплатно.</w:t>
      </w:r>
    </w:p>
    <w:p w:rsidR="00000000" w:rsidRDefault="00CA2396">
      <w:r>
        <w:t>Информация по вопросам предоставления муниципальной услуги размещается на официальном пор</w:t>
      </w:r>
      <w:r>
        <w:t>тале Уполномоченного органа и на информационных стендах, расположенных в помещениях указанного органа.</w:t>
      </w:r>
    </w:p>
    <w:p w:rsidR="00000000" w:rsidRDefault="00CA2396">
      <w:r>
        <w:t>Информация, размещаемая на информационных стендах и на официальном портале Уполномоченного органа, включает сведения о муниципальной услуге, содержащиеся</w:t>
      </w:r>
      <w:r>
        <w:t xml:space="preserve"> в </w:t>
      </w:r>
      <w:hyperlink w:anchor="sub_1021" w:history="1">
        <w:r>
          <w:rPr>
            <w:rStyle w:val="a4"/>
          </w:rPr>
          <w:t>пунктах 1</w:t>
        </w:r>
      </w:hyperlink>
      <w:r>
        <w:t xml:space="preserve">, </w:t>
      </w:r>
      <w:hyperlink w:anchor="sub_1024" w:history="1">
        <w:r>
          <w:rPr>
            <w:rStyle w:val="a4"/>
          </w:rPr>
          <w:t>4</w:t>
        </w:r>
      </w:hyperlink>
      <w:r>
        <w:t xml:space="preserve">, </w:t>
      </w:r>
      <w:hyperlink w:anchor="sub_1025" w:history="1">
        <w:r>
          <w:rPr>
            <w:rStyle w:val="a4"/>
          </w:rPr>
          <w:t>5</w:t>
        </w:r>
      </w:hyperlink>
      <w:r>
        <w:t xml:space="preserve">, </w:t>
      </w:r>
      <w:hyperlink w:anchor="sub_1026" w:history="1">
        <w:r>
          <w:rPr>
            <w:rStyle w:val="a4"/>
          </w:rPr>
          <w:t>6</w:t>
        </w:r>
      </w:hyperlink>
      <w:r>
        <w:t xml:space="preserve">, </w:t>
      </w:r>
      <w:hyperlink w:anchor="sub_1028" w:history="1">
        <w:r>
          <w:rPr>
            <w:rStyle w:val="a4"/>
          </w:rPr>
          <w:t>8</w:t>
        </w:r>
      </w:hyperlink>
      <w:r>
        <w:t xml:space="preserve">, </w:t>
      </w:r>
      <w:hyperlink w:anchor="sub_1029" w:history="1">
        <w:r>
          <w:rPr>
            <w:rStyle w:val="a4"/>
          </w:rPr>
          <w:t>9</w:t>
        </w:r>
      </w:hyperlink>
      <w:r>
        <w:t xml:space="preserve">, </w:t>
      </w:r>
      <w:hyperlink w:anchor="sub_1210" w:history="1">
        <w:r>
          <w:rPr>
            <w:rStyle w:val="a4"/>
          </w:rPr>
          <w:t>10</w:t>
        </w:r>
      </w:hyperlink>
      <w:r>
        <w:t xml:space="preserve">, </w:t>
      </w:r>
      <w:hyperlink w:anchor="sub_1211" w:history="1">
        <w:r>
          <w:rPr>
            <w:rStyle w:val="a4"/>
          </w:rPr>
          <w:t>11 раздела II</w:t>
        </w:r>
      </w:hyperlink>
      <w:r>
        <w:t xml:space="preserve"> и</w:t>
      </w:r>
      <w:r>
        <w:t xml:space="preserve"> </w:t>
      </w:r>
      <w:hyperlink w:anchor="sub_1051" w:history="1">
        <w:r>
          <w:rPr>
            <w:rStyle w:val="a4"/>
          </w:rPr>
          <w:t>пункте 1 раздела V</w:t>
        </w:r>
      </w:hyperlink>
      <w:r>
        <w:t xml:space="preserve"> настоящего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000000" w:rsidRDefault="00CA2396">
      <w:r>
        <w:t>В залах ожи</w:t>
      </w:r>
      <w:r>
        <w:t>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00000" w:rsidRDefault="00CA2396">
      <w:r>
        <w:t>Информация о ходе ра</w:t>
      </w:r>
      <w:r>
        <w:t>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</w:t>
      </w:r>
      <w:r>
        <w:t>турном подразделении Уполномоченного органа при обращении заявителя лично, по телефону посредством электронной почты.</w:t>
      </w:r>
    </w:p>
    <w:p w:rsidR="00000000" w:rsidRDefault="00CA2396"/>
    <w:p w:rsidR="00000000" w:rsidRDefault="00CA2396">
      <w:pPr>
        <w:pStyle w:val="1"/>
      </w:pPr>
      <w:bookmarkStart w:id="23" w:name="sub_1002"/>
      <w:r>
        <w:lastRenderedPageBreak/>
        <w:t>Раздел II. Стандарт предоставления муниципальной услуги</w:t>
      </w:r>
    </w:p>
    <w:bookmarkEnd w:id="23"/>
    <w:p w:rsidR="00000000" w:rsidRDefault="00CA2396"/>
    <w:p w:rsidR="00000000" w:rsidRDefault="00CA2396">
      <w:bookmarkStart w:id="24" w:name="sub_1021"/>
      <w:r>
        <w:t>1. Наименование муниципальной услуги.</w:t>
      </w:r>
    </w:p>
    <w:bookmarkEnd w:id="24"/>
    <w:p w:rsidR="00000000" w:rsidRDefault="00CA2396">
      <w:r>
        <w:t>Предоставл</w:t>
      </w:r>
      <w:r>
        <w:t>ение земельного участка, находящегося в муниципальной собственности, или государственная собственность на который не разграничена, на торгах.</w:t>
      </w:r>
    </w:p>
    <w:p w:rsidR="00000000" w:rsidRDefault="00CA2396">
      <w:bookmarkStart w:id="25" w:name="sub_1022"/>
      <w:r>
        <w:t>2. Наименование органа местного самоуправления, непосредственно предоставляющего муниципальную услугу.</w:t>
      </w:r>
    </w:p>
    <w:bookmarkEnd w:id="25"/>
    <w:p w:rsidR="00000000" w:rsidRDefault="00CA2396">
      <w:r>
        <w:t xml:space="preserve">Органом местного самоуправления, предоставляющим муниципальную услугу, является Администрация города Сургута. Непосредственное предоставление муниципальной услуги осуществляет структурное подразделение Администрации города - департамент архитектуры и </w:t>
      </w:r>
      <w:r>
        <w:t>градостроительства Администрации города (далее - ДАиГ).</w:t>
      </w:r>
    </w:p>
    <w:p w:rsidR="00000000" w:rsidRDefault="00CA2396">
      <w:r>
        <w:t>В предоставлении муниципальной услуги также участвуют структурные подразделения Администрации города: департамент имущественных и земельных отношений Администрации города (далее - ДИЗО), контрольное у</w:t>
      </w:r>
      <w:r>
        <w:t>правление Администрации города (далее - контрольное управление), департамент городского хозяйства Администрации города (далее - ДГХ), орган исполнительной власти субъекта Российской Федерации, уполномоченный в области лесных отношений.</w:t>
      </w:r>
    </w:p>
    <w:p w:rsidR="00000000" w:rsidRDefault="00CA2396">
      <w:r>
        <w:t>За получением муници</w:t>
      </w:r>
      <w:r>
        <w:t>пальной услуги заявитель может обратиться в филиал МФЦ.</w:t>
      </w:r>
    </w:p>
    <w:p w:rsidR="00000000" w:rsidRDefault="00CA2396">
      <w:r>
        <w:t>При предоставлении муниципальной услуги ДАиГ взаимодействует с:</w:t>
      </w:r>
    </w:p>
    <w:p w:rsidR="00000000" w:rsidRDefault="00CA2396">
      <w:r>
        <w:t>- Федеральной налоговой службой (в части получения сведений из Единого государственного реестра юридических лиц, сведений из Единого гос</w:t>
      </w:r>
      <w:r>
        <w:t>ударственного реестра индивидуальных предпринимателей (далее - ЕГРЮЛ/ ЕГРИП);</w:t>
      </w:r>
    </w:p>
    <w:p w:rsidR="00000000" w:rsidRDefault="00CA2396">
      <w:r>
        <w:t>- Федеральной службой государственной регистрации, кадастра и картографии (в части получения сведений из Единого государственного реестра недвижимости);</w:t>
      </w:r>
    </w:p>
    <w:p w:rsidR="00000000" w:rsidRDefault="00CA2396">
      <w:r>
        <w:t>-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на кадастровом плане территории (далее - схема расположения земельного участка);</w:t>
      </w:r>
    </w:p>
    <w:p w:rsidR="00000000" w:rsidRDefault="00CA2396">
      <w:r>
        <w:t>- ДИЗО (утверж</w:t>
      </w:r>
      <w:r>
        <w:t>дение схемы расположения земельного участка на кадастровом плане территории);</w:t>
      </w:r>
    </w:p>
    <w:p w:rsidR="00000000" w:rsidRDefault="00CA2396">
      <w:r>
        <w:t>- контрольным управлением (для проведения обследования земельного участка на факт выявления самовольного занятия, составления акта рейдового осмотра земельного участка);</w:t>
      </w:r>
    </w:p>
    <w:p w:rsidR="00000000" w:rsidRDefault="00CA2396">
      <w:r>
        <w:t>- специа</w:t>
      </w:r>
      <w:r>
        <w:t>лизированными организациями, выполняющими кадастровые работы в отношении земельного участка (для подготовки схемы расположения земельного участка на кадастровом плане территории);</w:t>
      </w:r>
    </w:p>
    <w:p w:rsidR="00000000" w:rsidRDefault="00CA2396">
      <w:r>
        <w:t>- ресурсоснабжающими организациями (для получения информации о возможности и</w:t>
      </w:r>
      <w:r>
        <w:t xml:space="preserve"> стоимости подключения (технологического присоединения) объектов капитального строительства к сетям инженерно-технического обеспечения;</w:t>
      </w:r>
    </w:p>
    <w:p w:rsidR="00000000" w:rsidRDefault="00CA2396">
      <w:r>
        <w:t>- специализированными организациями, выполняющими оценочные работы (для проведения работ по оценке рыночной стоимости еж</w:t>
      </w:r>
      <w:r>
        <w:t>егодного размера арендной платы за земельный участок).</w:t>
      </w:r>
    </w:p>
    <w:p w:rsidR="00000000" w:rsidRDefault="00CA2396">
      <w:r>
        <w:t xml:space="preserve">В соответствии с требованиями </w:t>
      </w:r>
      <w:hyperlink r:id="rId13" w:history="1">
        <w:r>
          <w:rPr>
            <w:rStyle w:val="a4"/>
          </w:rPr>
          <w:t>пункта 3 части 1 статьи 7</w:t>
        </w:r>
      </w:hyperlink>
      <w:r>
        <w:t xml:space="preserve"> Федерального закона от 27.07.2010 N 210-ФЗ "Об организации предоставления государственных и муниципальных ус</w:t>
      </w:r>
      <w:r>
        <w:t xml:space="preserve">луг" (далее - Федеральный закон N 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>
        <w:lastRenderedPageBreak/>
        <w:t>органы, органы местного самоуправл</w:t>
      </w:r>
      <w:r>
        <w:t xml:space="preserve">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>
          <w:rPr>
            <w:rStyle w:val="a4"/>
          </w:rPr>
          <w:t>части 1 статьи 9</w:t>
        </w:r>
      </w:hyperlink>
      <w:r>
        <w:t xml:space="preserve"> Федерального закона N 21</w:t>
      </w:r>
      <w:r>
        <w:t>0-ФЗ.</w:t>
      </w:r>
    </w:p>
    <w:p w:rsidR="00000000" w:rsidRDefault="00CA2396">
      <w:bookmarkStart w:id="26" w:name="sub_1023"/>
      <w:r>
        <w:t>3. Перечень нормативных правовых актов, регулирующих предоставление муниципальной услуги.</w:t>
      </w:r>
    </w:p>
    <w:bookmarkEnd w:id="26"/>
    <w:p w:rsidR="00000000" w:rsidRDefault="00CA2396"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</w:t>
      </w:r>
      <w:r>
        <w:t>икования), размещается в Региональном реестре и на Едином портале.</w:t>
      </w:r>
    </w:p>
    <w:p w:rsidR="00000000" w:rsidRDefault="00CA2396">
      <w:bookmarkStart w:id="27" w:name="sub_1024"/>
      <w:r>
        <w:t>4. Описание результата предоставления муниципальной услуги.</w:t>
      </w:r>
    </w:p>
    <w:p w:rsidR="00000000" w:rsidRDefault="00CA2396">
      <w:bookmarkStart w:id="28" w:name="sub_1713"/>
      <w:bookmarkEnd w:id="27"/>
      <w:r>
        <w:t>4.1. Результатами предоставления муниципальной услуги являются:</w:t>
      </w:r>
    </w:p>
    <w:p w:rsidR="00000000" w:rsidRDefault="00CA2396">
      <w:bookmarkStart w:id="29" w:name="sub_1714"/>
      <w:bookmarkEnd w:id="28"/>
      <w:r>
        <w:t>1) решение о проведении а</w:t>
      </w:r>
      <w:r>
        <w:t xml:space="preserve">укциона (форма приведена в </w:t>
      </w:r>
      <w:hyperlink w:anchor="sub_1300" w:history="1">
        <w:r>
          <w:rPr>
            <w:rStyle w:val="a4"/>
          </w:rPr>
          <w:t>приложении 3</w:t>
        </w:r>
      </w:hyperlink>
      <w:r>
        <w:t xml:space="preserve"> к настоящему административному регламенту). Проведение аукциона осуществляется в соответствии с требованиями </w:t>
      </w:r>
      <w:hyperlink r:id="rId15" w:history="1">
        <w:r>
          <w:rPr>
            <w:rStyle w:val="a4"/>
          </w:rPr>
          <w:t>Земельного кодекса</w:t>
        </w:r>
      </w:hyperlink>
      <w:r>
        <w:t xml:space="preserve"> Российской Федерации;</w:t>
      </w:r>
    </w:p>
    <w:p w:rsidR="00000000" w:rsidRDefault="00CA2396">
      <w:bookmarkStart w:id="30" w:name="sub_1715"/>
      <w:bookmarkEnd w:id="29"/>
      <w:r>
        <w:t xml:space="preserve">2) решение об отказе в проведении аукциона (форма приведена в </w:t>
      </w:r>
      <w:hyperlink w:anchor="sub_1400" w:history="1">
        <w:r>
          <w:rPr>
            <w:rStyle w:val="a4"/>
          </w:rPr>
          <w:t>приложении 4</w:t>
        </w:r>
      </w:hyperlink>
      <w:r>
        <w:t xml:space="preserve"> к настоящему административному регламенту).</w:t>
      </w:r>
    </w:p>
    <w:p w:rsidR="00000000" w:rsidRDefault="00CA2396">
      <w:bookmarkStart w:id="31" w:name="sub_1716"/>
      <w:bookmarkEnd w:id="30"/>
      <w:r>
        <w:t>4.2. Промежуточным результатом предоставления муниципальной услуги является:</w:t>
      </w:r>
    </w:p>
    <w:bookmarkEnd w:id="31"/>
    <w:p w:rsidR="00000000" w:rsidRDefault="00CA2396">
      <w:r>
        <w:t xml:space="preserve">- решение об утверждении схемы расположения земельного участка на кадастровом плане территории по форме согласно </w:t>
      </w:r>
      <w:hyperlink w:anchor="sub_1100" w:history="1">
        <w:r>
          <w:rPr>
            <w:rStyle w:val="a4"/>
          </w:rPr>
          <w:t>приложению 1</w:t>
        </w:r>
      </w:hyperlink>
      <w:r>
        <w:t xml:space="preserve"> к настоящему административному регламенту (в случае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участка);</w:t>
      </w:r>
    </w:p>
    <w:p w:rsidR="00000000" w:rsidRDefault="00CA2396">
      <w:r>
        <w:t>- решение об отказе в утверждении схемы расположе</w:t>
      </w:r>
      <w:r>
        <w:t xml:space="preserve">ния земельного участка на кадастровом плане территории по форме согласно </w:t>
      </w:r>
      <w:hyperlink w:anchor="sub_1200" w:history="1">
        <w:r>
          <w:rPr>
            <w:rStyle w:val="a4"/>
          </w:rPr>
          <w:t>приложению 2</w:t>
        </w:r>
      </w:hyperlink>
      <w:r>
        <w:t xml:space="preserve"> к настоящему административному регламенту.</w:t>
      </w:r>
    </w:p>
    <w:p w:rsidR="00000000" w:rsidRDefault="00CA2396">
      <w:bookmarkStart w:id="32" w:name="sub_1025"/>
      <w:r>
        <w:t>5. Срок предоставления муниципальной услуги, срок приостановления предоставления муниципально</w:t>
      </w:r>
      <w:r>
        <w:t>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bookmarkEnd w:id="32"/>
    <w:p w:rsidR="00000000" w:rsidRDefault="00CA2396">
      <w:r>
        <w:t>Общий срок предоставления муниципальной услу</w:t>
      </w:r>
      <w:r>
        <w:t>ги составляет 46 рабочих дней с даты регистрации заявления и прилагаемых к нему документов в уполномоченном органе.</w:t>
      </w:r>
    </w:p>
    <w:p w:rsidR="00000000" w:rsidRDefault="00CA2396">
      <w:r>
        <w:t>В общий срок предоставления муниципальной услуги входит срок направления межведомственных запросов и получения ответов на них, срок подготов</w:t>
      </w:r>
      <w:r>
        <w:t>ки, подписания и выдачи (направления) документов, являющихся результатом предоставления муниципальной услуги, за исключением срока выполнения кадастровых работ в целях образования земельного участка в соответствии с утвержденным проектом межевания территор</w:t>
      </w:r>
      <w:r>
        <w:t>ии или утвержденной схемой расположения земельного участка на кадастровом плане территории и срока проведения аукциона.</w:t>
      </w:r>
    </w:p>
    <w:p w:rsidR="00000000" w:rsidRDefault="00CA2396">
      <w:r>
        <w:t>В случае обращения заявителя за получением муниципальной услуги в филиал МФЦ срок предоставления муниципальной услуги исчисляется со дня</w:t>
      </w:r>
      <w:r>
        <w:t xml:space="preserve"> регистрации заявления о предоставлении указанной услуги в уполномоченном органе.</w:t>
      </w:r>
    </w:p>
    <w:p w:rsidR="00000000" w:rsidRDefault="00CA2396"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</w:t>
      </w:r>
      <w:r>
        <w:t>редоставления муниципальной услуги.</w:t>
      </w:r>
    </w:p>
    <w:p w:rsidR="00000000" w:rsidRDefault="00CA2396">
      <w:bookmarkStart w:id="33" w:name="sub_1026"/>
      <w:r>
        <w:t>6. Срок предоставления промежуточного результата предоставления муниципальной услуги об утверждении схемы расположения земельного участка на кадастровом плане территории, об отказе в утверждении схемы расположени</w:t>
      </w:r>
      <w:r>
        <w:t>я земельного участка на кадастровом плане территории.</w:t>
      </w:r>
    </w:p>
    <w:p w:rsidR="00000000" w:rsidRDefault="00CA2396">
      <w:bookmarkStart w:id="34" w:name="sub_1717"/>
      <w:bookmarkEnd w:id="33"/>
      <w:r>
        <w:lastRenderedPageBreak/>
        <w:t>6.1. ДАиГ в течение пяти рабочих дней с даты регистрации обращения об утверждении схемы расположения земельного участка на кадастровом плане территории направляет обращение в контрольное</w:t>
      </w:r>
      <w:r>
        <w:t xml:space="preserve"> управление в целях проведения обследования земельного участка, в том числе проведения фотосъемки земельного участка, на факт выявления самовольного занятия земельного участка.</w:t>
      </w:r>
    </w:p>
    <w:p w:rsidR="00000000" w:rsidRDefault="00CA2396">
      <w:bookmarkStart w:id="35" w:name="sub_1718"/>
      <w:bookmarkEnd w:id="34"/>
      <w:r>
        <w:t xml:space="preserve">6.2. Контрольное управление в течение пяти рабочих дней с даты </w:t>
      </w:r>
      <w:r>
        <w:t>регистрации обращения от ДАиГ проводит обследование земельного участка на факт выявления самовольного занятия земель, составляет и направляет в ДАиГ акт рейдового осмотра земельного участка.</w:t>
      </w:r>
    </w:p>
    <w:p w:rsidR="00000000" w:rsidRDefault="00CA2396">
      <w:bookmarkStart w:id="36" w:name="sub_1719"/>
      <w:bookmarkEnd w:id="35"/>
      <w:r>
        <w:t>6.3. ДАиГ в течение пяти рабочих дней с даты полу</w:t>
      </w:r>
      <w:r>
        <w:t>чения акта рейдового осмотра земельного участка направляет схему на кадастровом плане территории в ДИЗО для подготовки проекта распоряжения об утверждении схемы расположения земельного участка на кадастровом плане территории или решения об отказе в ее утве</w:t>
      </w:r>
      <w:r>
        <w:t>рждении.</w:t>
      </w:r>
    </w:p>
    <w:p w:rsidR="00000000" w:rsidRDefault="00CA2396">
      <w:bookmarkStart w:id="37" w:name="sub_1720"/>
      <w:bookmarkEnd w:id="36"/>
      <w:r>
        <w:t>6.4. ДИЗО в течение четырнадцати рабочих дней с даты регистрации обращения об утверждении схемы расположения земельного участка на кадастровом плане территории, готовит и направляет в ДАиГ распоряжение Администрации города об утвер</w:t>
      </w:r>
      <w:r>
        <w:t>ждении схемы расположения земельного участка на кадастровом плане территории или решение об отказе в ее утверждении или доработки схемы расположения земельного участка на кадастровом плане территории.</w:t>
      </w:r>
    </w:p>
    <w:bookmarkEnd w:id="37"/>
    <w:p w:rsidR="00000000" w:rsidRDefault="00CA2396">
      <w:r>
        <w:t>В решении об отказе в утверждении схемы располо</w:t>
      </w:r>
      <w:r>
        <w:t>жения земельного участка на кадастровом плане территории должны быть указаны все основания принятия такого решения.</w:t>
      </w:r>
    </w:p>
    <w:p w:rsidR="00000000" w:rsidRDefault="00CA2396">
      <w:r>
        <w:t>Схема расположения земельного участка на кадастровом плане территории подготавливается физическим или юридическим лицом (далее - заинтересов</w:t>
      </w:r>
      <w:r>
        <w:t xml:space="preserve">анное лицо) в случае, если проведение аукциона, а также образование земельного участка для предоставления в аренду путем проведения аукциона осуществляется по инициативе такого заинтересованного лица, и должна отвечать требованиям, установленными </w:t>
      </w:r>
      <w:hyperlink r:id="rId16" w:history="1">
        <w:r>
          <w:rPr>
            <w:rStyle w:val="a4"/>
          </w:rPr>
          <w:t>пунктом 12 статьи 11.10</w:t>
        </w:r>
      </w:hyperlink>
      <w:r>
        <w:t xml:space="preserve"> Земельного кодекса Российской Федерации и </w:t>
      </w:r>
      <w:hyperlink r:id="rId17" w:history="1">
        <w:r>
          <w:rPr>
            <w:rStyle w:val="a4"/>
          </w:rPr>
          <w:t>приказом</w:t>
        </w:r>
      </w:hyperlink>
      <w:r>
        <w:t xml:space="preserve"> Министерства экономического развития Российской Федерации от 27.11.2014 N 762 "Об утверждении требований к подг</w:t>
      </w:r>
      <w:r>
        <w:t>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по подготовке схемы расположения земельного участка и</w:t>
      </w:r>
      <w:r>
        <w:t>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</w:t>
      </w:r>
      <w:r>
        <w:t>ле".</w:t>
      </w:r>
    </w:p>
    <w:p w:rsidR="00000000" w:rsidRDefault="00CA2396">
      <w:r>
        <w:t xml:space="preserve">Вид разрешенного использования земельного участка при подготовке схемы расположения земельного участка на кадастровом плане территории указывается в соответствии с </w:t>
      </w:r>
      <w:hyperlink r:id="rId18" w:history="1">
        <w:r>
          <w:rPr>
            <w:rStyle w:val="a4"/>
          </w:rPr>
          <w:t>классификатором видов</w:t>
        </w:r>
      </w:hyperlink>
      <w:r>
        <w:t xml:space="preserve"> разрешенного использования</w:t>
      </w:r>
      <w:r>
        <w:t xml:space="preserve">, утвержденным </w:t>
      </w:r>
      <w:hyperlink r:id="rId19" w:history="1">
        <w:r>
          <w:rPr>
            <w:rStyle w:val="a4"/>
          </w:rPr>
          <w:t>приказом</w:t>
        </w:r>
      </w:hyperlink>
      <w:r>
        <w:t xml:space="preserve"> Федеральной службы государственной регистрации, кадастра и картографии от 10.11.2020 N П/0412 "Об утверждении классификатора видов разрешенного использования земельных участков".</w:t>
      </w:r>
    </w:p>
    <w:p w:rsidR="00000000" w:rsidRDefault="00CA2396">
      <w:r>
        <w:t>Выполнение кадастровых работ в целях образования земельного участка в соответствии с утвержденной распоряжением Администрации города схемой расположения земельного участка на кадастровом плане территории осуществляется заинтересованным лицом.</w:t>
      </w:r>
    </w:p>
    <w:p w:rsidR="00000000" w:rsidRDefault="00CA2396">
      <w:bookmarkStart w:id="38" w:name="sub_1027"/>
      <w:r>
        <w:t>7. Ср</w:t>
      </w:r>
      <w:r>
        <w:t xml:space="preserve">ок предоставления решения о проведении аукциона для предоставления земельного участка на праве аренды либо собственности для строительства на торгах, решения об отказе в проведении аукциона для предоставления земельного участка на </w:t>
      </w:r>
      <w:r>
        <w:lastRenderedPageBreak/>
        <w:t>праве аренды либо собстве</w:t>
      </w:r>
      <w:r>
        <w:t>нности для строительства на торгах.</w:t>
      </w:r>
    </w:p>
    <w:p w:rsidR="00000000" w:rsidRDefault="00CA2396">
      <w:bookmarkStart w:id="39" w:name="sub_1721"/>
      <w:bookmarkEnd w:id="38"/>
      <w:r>
        <w:t>7.1. ДАиГ в течение пяти рабочих дней с даты регистрации обращения о проведении аукциона для предоставления земельного участка на праве аренды либо собственности для строительства на торгах направляет обр</w:t>
      </w:r>
      <w:r>
        <w:t>ащение в контрольное управление в целях проведения обследования земельного участка, в том числе проведения фотосъемки земельного участка, на факт выявления самовольного занятия земель.</w:t>
      </w:r>
    </w:p>
    <w:p w:rsidR="00000000" w:rsidRDefault="00CA2396">
      <w:bookmarkStart w:id="40" w:name="sub_1722"/>
      <w:bookmarkEnd w:id="39"/>
      <w:r>
        <w:t>7.2. Контрольное управление в течение пяти рабочих дней</w:t>
      </w:r>
      <w:r>
        <w:t xml:space="preserve"> с даты регистрации обращения от ДАиГ проводит обследование земельного участка на факт выявления самовольного занятия земель, составляет и направляет в ДАиГ акт рейдового осмотра земельного участка.</w:t>
      </w:r>
    </w:p>
    <w:p w:rsidR="00000000" w:rsidRDefault="00CA2396">
      <w:bookmarkStart w:id="41" w:name="sub_1723"/>
      <w:bookmarkEnd w:id="40"/>
      <w:r>
        <w:t>7.3. ДАиГ в течение тридцати рабочих дней</w:t>
      </w:r>
      <w:r>
        <w:t xml:space="preserve"> с даты получения акта рейдового осмотра земельного участка подготавливает ориентировочный расчет нагрузок по объекту предстоящего строительства:</w:t>
      </w:r>
    </w:p>
    <w:p w:rsidR="00000000" w:rsidRDefault="00CA2396">
      <w:bookmarkStart w:id="42" w:name="sub_1724"/>
      <w:bookmarkEnd w:id="41"/>
      <w:r>
        <w:t>1) запрашивает в ресурсоснабжающих организациях технические условия на подключение (технологич</w:t>
      </w:r>
      <w:r>
        <w:t>еское присоединение) к сетям инженерно-технического обеспечения, информацию о предельной свободной мощности существующих сетей инженерно-технического обеспечения, максимальной нагрузке, сроках подключения объекта предстоящего строительства к сетям инженерн</w:t>
      </w:r>
      <w:r>
        <w:t>о-технического обеспечения, о сроках действия технических условий, информацию о наличии/ отсутствии ограничения использования земельного участка, информацию о плате за подключение (технологическое присоединение);</w:t>
      </w:r>
    </w:p>
    <w:p w:rsidR="00000000" w:rsidRDefault="00CA2396">
      <w:bookmarkStart w:id="43" w:name="sub_1725"/>
      <w:bookmarkEnd w:id="42"/>
      <w:r>
        <w:t>2) производит сбор техничес</w:t>
      </w:r>
      <w:r>
        <w:t>ких условий на подключение (технологическое присоединение) объектов строительства к сетям инженерно-технического обеспечения и информации о плате за подключение к ним;</w:t>
      </w:r>
    </w:p>
    <w:p w:rsidR="00000000" w:rsidRDefault="00CA2396">
      <w:bookmarkStart w:id="44" w:name="sub_1726"/>
      <w:bookmarkEnd w:id="43"/>
      <w:r>
        <w:t xml:space="preserve">3) запрашивает в ДГХ предварительный расчет восстановительной стоимости </w:t>
      </w:r>
      <w:r>
        <w:t>за снос зеленых насаждений в границах земельного участка;</w:t>
      </w:r>
    </w:p>
    <w:p w:rsidR="00000000" w:rsidRDefault="00CA2396">
      <w:bookmarkStart w:id="45" w:name="sub_1727"/>
      <w:bookmarkEnd w:id="44"/>
      <w:r>
        <w:t xml:space="preserve">4) в течение пятнадцати рабочих дней с даты получения сведений, указанных в </w:t>
      </w:r>
      <w:hyperlink w:anchor="sub_1723" w:history="1">
        <w:r>
          <w:rPr>
            <w:rStyle w:val="a4"/>
          </w:rPr>
          <w:t>подпункте 7.3 пункта 7 раздела II</w:t>
        </w:r>
      </w:hyperlink>
      <w:r>
        <w:t xml:space="preserve"> настоящего административного регламента, ДАиГ </w:t>
      </w:r>
      <w:r>
        <w:t>формирует пакет исходно-разрешительной документации в электронно-цифровой форме путем сканирования с сохранением реквизитов и направляет обращение в ДИЗО о согласовании исходно-разрешительной документации;</w:t>
      </w:r>
    </w:p>
    <w:p w:rsidR="00000000" w:rsidRDefault="00CA2396">
      <w:bookmarkStart w:id="46" w:name="sub_1728"/>
      <w:bookmarkEnd w:id="45"/>
      <w:r>
        <w:t>5) ДИЗО в течение пяти рабочих дне</w:t>
      </w:r>
      <w:r>
        <w:t xml:space="preserve">й с даты регистрации обращения о согласовании исходно-разрешительной документации рассматривает поступившие документы, указанные в </w:t>
      </w:r>
      <w:hyperlink w:anchor="sub_1727" w:history="1">
        <w:r>
          <w:rPr>
            <w:rStyle w:val="a4"/>
          </w:rPr>
          <w:t>подпункте 4 пункта 7.3 раздела II</w:t>
        </w:r>
      </w:hyperlink>
      <w:r>
        <w:t xml:space="preserve"> настоящего административного регламента, готовит и направляет в Д</w:t>
      </w:r>
      <w:r>
        <w:t>АиГ решение о согласовании пакета исходно-разрешительной документации на земельный участок или мотивированный отказ в ее согласовании.</w:t>
      </w:r>
    </w:p>
    <w:bookmarkEnd w:id="46"/>
    <w:p w:rsidR="00000000" w:rsidRDefault="00CA2396">
      <w:r>
        <w:t>Решение об отказе в подготовке к проведению аукциона земельного участка принимается в случае установления несоотв</w:t>
      </w:r>
      <w:r>
        <w:t>етствия земельного участка:</w:t>
      </w:r>
    </w:p>
    <w:p w:rsidR="00000000" w:rsidRDefault="00CA2396">
      <w:r>
        <w:t>- требованиям действующего законодательства Российской Федерации;</w:t>
      </w:r>
    </w:p>
    <w:p w:rsidR="00000000" w:rsidRDefault="00CA2396">
      <w:r>
        <w:t>- утвержденным в установленном порядке документам территориального планирования и градостроительного зонирования территории города Сургута (генеральный план, прав</w:t>
      </w:r>
      <w:r>
        <w:t>ила землепользования и застройки территории города Сургута);</w:t>
      </w:r>
    </w:p>
    <w:p w:rsidR="00000000" w:rsidRDefault="00CA2396">
      <w:r>
        <w:t>- утвержденной в установленном порядке документации по планировке территории микрорайонов города Сургута, в том числе проекта планировки улично-дорожной сети города Сургута;</w:t>
      </w:r>
    </w:p>
    <w:p w:rsidR="00000000" w:rsidRDefault="00CA2396">
      <w:r>
        <w:t xml:space="preserve">- лесохозяйственному </w:t>
      </w:r>
      <w:r>
        <w:t>регламенту;</w:t>
      </w:r>
    </w:p>
    <w:p w:rsidR="00000000" w:rsidRDefault="00CA2396">
      <w:r>
        <w:t xml:space="preserve">- предоставления недостоверных и (или) неполных сведений о характеристиках и </w:t>
      </w:r>
      <w:r>
        <w:lastRenderedPageBreak/>
        <w:t xml:space="preserve">местоположении земельного участка (кадастровом номере земельного участка в случае, если сведения о таком земельном участке содержатся в Едином государственном реестре </w:t>
      </w:r>
      <w:r>
        <w:t>недвижимости, в виде разрешенного использования земельного участка).</w:t>
      </w:r>
    </w:p>
    <w:p w:rsidR="00000000" w:rsidRDefault="00CA2396">
      <w:bookmarkStart w:id="47" w:name="sub_1028"/>
      <w:r>
        <w:t>8.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</w:t>
      </w:r>
      <w:r>
        <w:t xml:space="preserve">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bookmarkEnd w:id="47"/>
    <w:p w:rsidR="00000000" w:rsidRDefault="00CA2396">
      <w:r>
        <w:t>Для получения муниципальной ус</w:t>
      </w:r>
      <w:r>
        <w:t>луги заявитель представляет следующие документы:</w:t>
      </w:r>
    </w:p>
    <w:p w:rsidR="00000000" w:rsidRDefault="00CA2396">
      <w:r>
        <w:t xml:space="preserve">1) заявление по формам, содержащимся в </w:t>
      </w:r>
      <w:hyperlink w:anchor="sub_1500" w:history="1">
        <w:r>
          <w:rPr>
            <w:rStyle w:val="a4"/>
          </w:rPr>
          <w:t>приложениях 5</w:t>
        </w:r>
      </w:hyperlink>
      <w:r>
        <w:t xml:space="preserve">, </w:t>
      </w:r>
      <w:hyperlink w:anchor="sub_1600" w:history="1">
        <w:r>
          <w:rPr>
            <w:rStyle w:val="a4"/>
          </w:rPr>
          <w:t>6</w:t>
        </w:r>
      </w:hyperlink>
      <w:r>
        <w:t xml:space="preserve"> к настоящему административному регламенту;</w:t>
      </w:r>
    </w:p>
    <w:p w:rsidR="00000000" w:rsidRDefault="00CA2396">
      <w:r>
        <w:t>2) документ, удостоверяющий личность заявителя (для граж</w:t>
      </w:r>
      <w:r>
        <w:t>данина), либо личность представителя заявителя;</w:t>
      </w:r>
    </w:p>
    <w:p w:rsidR="00000000" w:rsidRDefault="00CA2396">
      <w:r>
        <w:t>3) документ, удостоверяющего права (полномочия) представителя гражданина или юридического лица, если с заявлением обращается представитель заявителя;</w:t>
      </w:r>
    </w:p>
    <w:p w:rsidR="00000000" w:rsidRDefault="00CA2396">
      <w:r>
        <w:t>4) схему расположения земельного участка (в случае направл</w:t>
      </w:r>
      <w:r>
        <w:t>ения заявления об утверждении схемы расположения земельного участка на кадастровом плане территории).</w:t>
      </w:r>
    </w:p>
    <w:p w:rsidR="00000000" w:rsidRDefault="00CA2396">
      <w:r>
        <w:t>В случае направления заявления посредством Единого портала формирование заявления осуществляется посредством заполнения интерактивной формы без необходимо</w:t>
      </w:r>
      <w:r>
        <w:t>сти дополнительной подачи заявления в какой-либо иной форме.</w:t>
      </w:r>
    </w:p>
    <w:p w:rsidR="00000000" w:rsidRDefault="00CA2396">
      <w:r>
        <w:t>В заявлении указывается один из следующих способов направления результата предоставления муниципальной услуги:</w:t>
      </w:r>
    </w:p>
    <w:p w:rsidR="00000000" w:rsidRDefault="00CA2396">
      <w:r>
        <w:t>1) в форме электронного документа в личном кабинете на Едином портале;</w:t>
      </w:r>
    </w:p>
    <w:p w:rsidR="00000000" w:rsidRDefault="00CA2396">
      <w:r>
        <w:t>2) на бумажно</w:t>
      </w:r>
      <w:r>
        <w:t>м носителе в виде распечатанного экземпляра электронного документа при личном обращении в уполномоченный орган, филиал МФЦ;</w:t>
      </w:r>
    </w:p>
    <w:p w:rsidR="00000000" w:rsidRDefault="00CA2396">
      <w:r>
        <w:t>3) на бумажном носителе путем почтового отправления.</w:t>
      </w:r>
    </w:p>
    <w:p w:rsidR="00000000" w:rsidRDefault="00CA2396">
      <w:r>
        <w:t>В случае направления заявления посредством Единого портала сведения из документ</w:t>
      </w:r>
      <w:r>
        <w:t>а, удостоверяющего личность заявителя, представителя,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</w:t>
      </w:r>
      <w:r>
        <w:t>ления запроса с использованием системы межведомственного электронного взаимодействия.</w:t>
      </w:r>
    </w:p>
    <w:p w:rsidR="00000000" w:rsidRDefault="00CA2396">
      <w:r>
        <w:t xml:space="preserve">Документ, подтверждающий полномочия представителя, выданный юридическим лицом, должен быть подписан усиленной </w:t>
      </w:r>
      <w:hyperlink r:id="rId20" w:history="1">
        <w:r>
          <w:rPr>
            <w:rStyle w:val="a4"/>
          </w:rPr>
          <w:t>квалификационной электронн</w:t>
        </w:r>
        <w:r>
          <w:rPr>
            <w:rStyle w:val="a4"/>
          </w:rPr>
          <w:t>ой подписью</w:t>
        </w:r>
      </w:hyperlink>
      <w:r>
        <w:t xml:space="preserve"> уполномоченного лица, выдавшего документ.</w:t>
      </w:r>
    </w:p>
    <w:p w:rsidR="00000000" w:rsidRDefault="00CA2396">
      <w:r>
        <w:t xml:space="preserve">Документ, подтверждающий полномочия представителя, выданный индивидуальным предпринимателем, должен быть подписан усиленной </w:t>
      </w:r>
      <w:hyperlink r:id="rId21" w:history="1">
        <w:r>
          <w:rPr>
            <w:rStyle w:val="a4"/>
          </w:rPr>
          <w:t>квалификационной электронной подписью</w:t>
        </w:r>
      </w:hyperlink>
      <w:r>
        <w:t xml:space="preserve"> индивидуального предпринимателя.</w:t>
      </w:r>
    </w:p>
    <w:p w:rsidR="00000000" w:rsidRDefault="00CA2396">
      <w:r>
        <w:t xml:space="preserve">Документ, подтверждающий полномочия представителя, выданный нотариусом, должен быть подписан усиленной </w:t>
      </w:r>
      <w:hyperlink r:id="rId22" w:history="1">
        <w:r>
          <w:rPr>
            <w:rStyle w:val="a4"/>
          </w:rPr>
          <w:t>квалификационной электронной подписью</w:t>
        </w:r>
      </w:hyperlink>
      <w:r>
        <w:t xml:space="preserve"> нотариуса, в иных случаях - </w:t>
      </w:r>
      <w:hyperlink r:id="rId23" w:history="1">
        <w:r>
          <w:rPr>
            <w:rStyle w:val="a4"/>
          </w:rPr>
          <w:t>простой электронной подписью</w:t>
        </w:r>
      </w:hyperlink>
      <w:r>
        <w:t>.</w:t>
      </w:r>
    </w:p>
    <w:p w:rsidR="00000000" w:rsidRDefault="00CA2396">
      <w:bookmarkStart w:id="48" w:name="sub_1729"/>
      <w:r>
        <w:t>8.1. Запрещается требовать от заявителя:</w:t>
      </w:r>
    </w:p>
    <w:p w:rsidR="00000000" w:rsidRDefault="00CA2396">
      <w:bookmarkStart w:id="49" w:name="sub_1730"/>
      <w:bookmarkEnd w:id="48"/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</w:t>
      </w:r>
      <w:r>
        <w:t>равовыми актами, регулирующими отношения, возникающие в связи с предоставлением муниципальной услуги;</w:t>
      </w:r>
    </w:p>
    <w:p w:rsidR="00000000" w:rsidRDefault="00CA2396">
      <w:bookmarkStart w:id="50" w:name="sub_1731"/>
      <w:bookmarkEnd w:id="49"/>
      <w:r>
        <w:lastRenderedPageBreak/>
        <w:t>2) представления документов и информации, которые находятся в распоряжении органов, предоставляющих муниципальные услуги, иных государстве</w:t>
      </w:r>
      <w:r>
        <w:t xml:space="preserve">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4" w:history="1">
        <w:r>
          <w:rPr>
            <w:rStyle w:val="a4"/>
          </w:rPr>
          <w:t>частью 1 статьи 1</w:t>
        </w:r>
      </w:hyperlink>
      <w:r>
        <w:t xml:space="preserve"> Федерального з</w:t>
      </w:r>
      <w:r>
        <w:t xml:space="preserve">акона N 210-ФЗ,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</w:t>
      </w:r>
      <w:hyperlink r:id="rId25" w:history="1">
        <w:r>
          <w:rPr>
            <w:rStyle w:val="a4"/>
          </w:rPr>
          <w:t>ча</w:t>
        </w:r>
        <w:r>
          <w:rPr>
            <w:rStyle w:val="a4"/>
          </w:rPr>
          <w:t>сти 6 статьи 7</w:t>
        </w:r>
      </w:hyperlink>
      <w:r>
        <w:t xml:space="preserve"> Федерального закона N 210-ФЗ;</w:t>
      </w:r>
    </w:p>
    <w:p w:rsidR="00000000" w:rsidRDefault="00CA2396">
      <w:bookmarkStart w:id="51" w:name="sub_1732"/>
      <w:bookmarkEnd w:id="50"/>
      <w: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</w:t>
      </w:r>
      <w:r>
        <w:t xml:space="preserve">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6" w:history="1">
        <w:r>
          <w:rPr>
            <w:rStyle w:val="a4"/>
          </w:rPr>
          <w:t>части 1 статьи 9</w:t>
        </w:r>
      </w:hyperlink>
      <w:r>
        <w:t xml:space="preserve"> Федерального закона N 210-ФЗ;</w:t>
      </w:r>
    </w:p>
    <w:p w:rsidR="00000000" w:rsidRDefault="00CA2396">
      <w:bookmarkStart w:id="52" w:name="sub_1733"/>
      <w:bookmarkEnd w:id="51"/>
      <w: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>
        <w:t>за исключением следующих случаев:</w:t>
      </w:r>
    </w:p>
    <w:p w:rsidR="00000000" w:rsidRDefault="00CA2396">
      <w:bookmarkStart w:id="53" w:name="sub_1734"/>
      <w:bookmarkEnd w:id="52"/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00000" w:rsidRDefault="00CA2396">
      <w:bookmarkStart w:id="54" w:name="sub_1735"/>
      <w:bookmarkEnd w:id="53"/>
      <w:r>
        <w:t>б) наличие ош</w:t>
      </w:r>
      <w:r>
        <w:t>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</w:t>
      </w:r>
      <w:r>
        <w:t>дставленный ранее комплект документов;</w:t>
      </w:r>
    </w:p>
    <w:p w:rsidR="00000000" w:rsidRDefault="00CA2396">
      <w:bookmarkStart w:id="55" w:name="sub_1736"/>
      <w:bookmarkEnd w:id="54"/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</w:t>
      </w:r>
      <w:r>
        <w:t>й услуги;</w:t>
      </w:r>
    </w:p>
    <w:p w:rsidR="00000000" w:rsidRDefault="00CA2396">
      <w:bookmarkStart w:id="56" w:name="sub_1737"/>
      <w:bookmarkEnd w:id="55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филиал МФЦ, ра</w:t>
      </w:r>
      <w:r>
        <w:t xml:space="preserve">ботника организации, предусмотренной </w:t>
      </w:r>
      <w:hyperlink r:id="rId27" w:history="1">
        <w:r>
          <w:rPr>
            <w:rStyle w:val="a4"/>
          </w:rPr>
          <w:t>частью 1.1 статьи 16</w:t>
        </w:r>
      </w:hyperlink>
      <w:r>
        <w:t xml:space="preserve"> Федерального закона N 210-ФЗ, при первоначальном отказе в приеме документов, необходимых для предоставления муниципальной услуги, либо в предоставлении муници</w:t>
      </w:r>
      <w:r>
        <w:t>пальной услуги, о чем в письменном виде за подписью руководителя органа, предоставляющего муниципальную услугу, руководителя филиал МФЦ при первоначальном отказе в приеме документов, необходимых для предоставления муниципальной услуги, либо руководителя ор</w:t>
      </w:r>
      <w:r>
        <w:t>ганизации, предусмотренной частью 1.1 статьи 16 Федерального закона N 210-ФЗ, уведомляется заявитель, а также приносятся извинения за доставленные неудобства.</w:t>
      </w:r>
    </w:p>
    <w:p w:rsidR="00000000" w:rsidRDefault="00CA2396">
      <w:bookmarkStart w:id="57" w:name="sub_1738"/>
      <w:bookmarkEnd w:id="56"/>
      <w:r>
        <w:t>8.2. Исчерпывающий перечень документов, необходимых для предоставления муниципаль</w:t>
      </w:r>
      <w:r>
        <w:t>ной услуги, запрашиваемых и получаемых в порядке межведомственного информационного взаимодействия:</w:t>
      </w:r>
    </w:p>
    <w:p w:rsidR="00000000" w:rsidRDefault="00CA2396">
      <w:bookmarkStart w:id="58" w:name="sub_1739"/>
      <w:bookmarkEnd w:id="57"/>
      <w:r>
        <w:t>1) выписка из ЕГРЮЛ или ЕГРИП;</w:t>
      </w:r>
    </w:p>
    <w:p w:rsidR="00000000" w:rsidRDefault="00CA2396">
      <w:bookmarkStart w:id="59" w:name="sub_1740"/>
      <w:bookmarkEnd w:id="58"/>
      <w:r>
        <w:t>2) выписка из Единого государственного реестра недвижимости об основных характеристиках и заре</w:t>
      </w:r>
      <w:r>
        <w:t>гистрированных правах на земельный участок (далее - ЕГРН).</w:t>
      </w:r>
    </w:p>
    <w:bookmarkEnd w:id="59"/>
    <w:p w:rsidR="00000000" w:rsidRDefault="00CA2396">
      <w:r>
        <w:t>Документы, указанные в настоящем пункте (их копии, сведения, содержащиеся в них), Уполномоченный орган запрашивает в государственных органах, органах местного самоуправления и подведомствен</w:t>
      </w:r>
      <w:r>
        <w:t xml:space="preserve">ных государственным органам или органам местного самоуправления организациях, в распоряжении которых находятся указанные </w:t>
      </w:r>
      <w:r>
        <w:lastRenderedPageBreak/>
        <w:t>документы.</w:t>
      </w:r>
    </w:p>
    <w:p w:rsidR="00000000" w:rsidRDefault="00CA2396">
      <w:r>
        <w:t>Указанные документы могут быть представлены заявителем по собственной инициативе.</w:t>
      </w:r>
    </w:p>
    <w:p w:rsidR="00000000" w:rsidRDefault="00CA2396">
      <w:bookmarkStart w:id="60" w:name="sub_1741"/>
      <w:r>
        <w:t>8.3 В случае направления заявления</w:t>
      </w:r>
      <w:r>
        <w:t xml:space="preserve"> и прилагаемых документов, посредством Единого портала, заявления и прилагаемые документы направляются в Уполномоченный орган в электронной форме путем заполнения формы запроса через личный кабинет на Едином портале.</w:t>
      </w:r>
    </w:p>
    <w:bookmarkEnd w:id="60"/>
    <w:p w:rsidR="00000000" w:rsidRDefault="00CA2396">
      <w:r>
        <w:t>Муниципальная услуга предоставл</w:t>
      </w:r>
      <w:r>
        <w:t>яется заявителям бесплатно.</w:t>
      </w:r>
    </w:p>
    <w:p w:rsidR="00000000" w:rsidRDefault="00CA2396">
      <w:bookmarkStart w:id="61" w:name="sub_1029"/>
      <w:r>
        <w:t>9.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</w:t>
      </w:r>
      <w:r>
        <w:t>авления и иных органов, участвующих в предоставлении государственных или муниципальных услуг.</w:t>
      </w:r>
    </w:p>
    <w:p w:rsidR="00000000" w:rsidRDefault="00CA2396">
      <w:bookmarkStart w:id="62" w:name="sub_1742"/>
      <w:bookmarkEnd w:id="61"/>
      <w:r>
        <w:t>9.1. Получаются в рамках межведомственного взаимодействия:</w:t>
      </w:r>
    </w:p>
    <w:p w:rsidR="00000000" w:rsidRDefault="00CA2396">
      <w:bookmarkStart w:id="63" w:name="sub_1743"/>
      <w:bookmarkEnd w:id="62"/>
      <w:r>
        <w:t>1) выписка из ЕГРН на земельный участок для определения правообладателя</w:t>
      </w:r>
      <w:r>
        <w:t xml:space="preserve"> из Единого государственного реестра недвижимости об объекте недвижимости;</w:t>
      </w:r>
    </w:p>
    <w:p w:rsidR="00000000" w:rsidRDefault="00CA2396">
      <w:bookmarkStart w:id="64" w:name="sub_1744"/>
      <w:bookmarkEnd w:id="63"/>
      <w:r>
        <w:t>2) выписка из ЕГРН на объект капитального строительства из Единого государственного реестра недвижимости об объекте недвижимости;</w:t>
      </w:r>
    </w:p>
    <w:p w:rsidR="00000000" w:rsidRDefault="00CA2396">
      <w:bookmarkStart w:id="65" w:name="sub_1745"/>
      <w:bookmarkEnd w:id="64"/>
      <w:r>
        <w:t>3) распоряжение Адм</w:t>
      </w:r>
      <w:r>
        <w:t>инистрации города Сургута об утверждении схемы расположения земельного участка на кадастровом плане территории, подписанное заместителем Главы города Сургута, курирующим сферу городского хозяйства, природопользования и экологии, управления земельными ресур</w:t>
      </w:r>
      <w:r>
        <w:t>сами городского округа и имуществом.</w:t>
      </w:r>
    </w:p>
    <w:p w:rsidR="00000000" w:rsidRDefault="00CA2396">
      <w:bookmarkStart w:id="66" w:name="sub_1746"/>
      <w:bookmarkEnd w:id="65"/>
      <w:r>
        <w:t>9.2.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</w:t>
      </w:r>
      <w:r>
        <w:t>го самоуправления документов и сведений не может являться основанием для отказа в предоставлении муниципальной услуги.</w:t>
      </w:r>
    </w:p>
    <w:bookmarkEnd w:id="66"/>
    <w:p w:rsidR="00000000" w:rsidRDefault="00CA2396">
      <w:r>
        <w:t>Непредставление заявителем документов, содержащих сведения, которые находятся в распоряжении государственных органов, органов мес</w:t>
      </w:r>
      <w:r>
        <w:t>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00000" w:rsidRDefault="00CA2396">
      <w:bookmarkStart w:id="67" w:name="sub_1210"/>
      <w:r>
        <w:t>10. Исчерпывающий перечень оснований для приостановл</w:t>
      </w:r>
      <w:r>
        <w:t>ения или отказа в предоставлении муниципальной услуги.</w:t>
      </w:r>
    </w:p>
    <w:p w:rsidR="00000000" w:rsidRDefault="00CA2396">
      <w:bookmarkStart w:id="68" w:name="sub_1747"/>
      <w:bookmarkEnd w:id="67"/>
      <w:r>
        <w:t>10.1. Основаниями для отказа в приеме документов, необходимых для предоставления муниципальной услуги, являются:</w:t>
      </w:r>
    </w:p>
    <w:p w:rsidR="00000000" w:rsidRDefault="00CA2396">
      <w:bookmarkStart w:id="69" w:name="sub_1748"/>
      <w:bookmarkEnd w:id="68"/>
      <w:r>
        <w:t>1) представленные документы или сведения утратили силу н</w:t>
      </w:r>
      <w:r>
        <w:t>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00000" w:rsidRDefault="00CA2396">
      <w:bookmarkStart w:id="70" w:name="sub_1749"/>
      <w:bookmarkEnd w:id="69"/>
      <w:r>
        <w:t>2) представление неполного комплекта док</w:t>
      </w:r>
      <w:r>
        <w:t xml:space="preserve">ументов, указанных в </w:t>
      </w:r>
      <w:hyperlink w:anchor="sub_1026" w:history="1">
        <w:r>
          <w:rPr>
            <w:rStyle w:val="a4"/>
          </w:rPr>
          <w:t>пункте 6 раздела II</w:t>
        </w:r>
      </w:hyperlink>
      <w:r>
        <w:t xml:space="preserve"> настоящего административного регламента, подлежащих обязательному представлению заявителем;</w:t>
      </w:r>
    </w:p>
    <w:p w:rsidR="00000000" w:rsidRDefault="00CA2396">
      <w:bookmarkStart w:id="71" w:name="sub_1750"/>
      <w:bookmarkEnd w:id="70"/>
      <w: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</w:t>
      </w:r>
      <w:r>
        <w:t>ации;</w:t>
      </w:r>
    </w:p>
    <w:p w:rsidR="00000000" w:rsidRDefault="00CA2396">
      <w:bookmarkStart w:id="72" w:name="sub_1751"/>
      <w:bookmarkEnd w:id="71"/>
      <w:r>
        <w:t>4) подача заявления (запроса) от имени заявителя не уполномоченным на то лицом;</w:t>
      </w:r>
    </w:p>
    <w:p w:rsidR="00000000" w:rsidRDefault="00CA2396">
      <w:bookmarkStart w:id="73" w:name="sub_1752"/>
      <w:bookmarkEnd w:id="72"/>
      <w:r>
        <w:lastRenderedPageBreak/>
        <w:t>5) заявление о предоставлении услуги подано в орган государственной власти, орган местного самоуправления или организацию, в полномочия ко</w:t>
      </w:r>
      <w:r>
        <w:t>торых не входит предоставление услуги;</w:t>
      </w:r>
    </w:p>
    <w:p w:rsidR="00000000" w:rsidRDefault="00CA2396">
      <w:bookmarkStart w:id="74" w:name="sub_1753"/>
      <w:bookmarkEnd w:id="73"/>
      <w:r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00000" w:rsidRDefault="00CA2396">
      <w:bookmarkStart w:id="75" w:name="sub_1754"/>
      <w:bookmarkEnd w:id="74"/>
      <w:r>
        <w:t>7) электронные документы не соответств</w:t>
      </w:r>
      <w:r>
        <w:t>уют требованиям к форматам их предоставления и (или) не читаются;</w:t>
      </w:r>
    </w:p>
    <w:p w:rsidR="00000000" w:rsidRDefault="00CA2396">
      <w:bookmarkStart w:id="76" w:name="sub_1755"/>
      <w:bookmarkEnd w:id="75"/>
      <w:r>
        <w:t xml:space="preserve">8) несоблюдение установленных </w:t>
      </w:r>
      <w:hyperlink r:id="rId28" w:history="1">
        <w:r>
          <w:rPr>
            <w:rStyle w:val="a4"/>
          </w:rPr>
          <w:t>статьей 11</w:t>
        </w:r>
      </w:hyperlink>
      <w:r>
        <w:t xml:space="preserve"> Федерального закона от 06.04.2011 N 63-ФЗ "Об электронной подписи" условий признания действитель</w:t>
      </w:r>
      <w:r>
        <w:t xml:space="preserve">ности, усиленной </w:t>
      </w:r>
      <w:hyperlink r:id="rId29" w:history="1">
        <w:r>
          <w:rPr>
            <w:rStyle w:val="a4"/>
          </w:rPr>
          <w:t>квалифицированной электронной подписи</w:t>
        </w:r>
      </w:hyperlink>
      <w:r>
        <w:t>.</w:t>
      </w:r>
    </w:p>
    <w:p w:rsidR="00000000" w:rsidRDefault="00CA2396">
      <w:bookmarkStart w:id="77" w:name="sub_1756"/>
      <w:bookmarkEnd w:id="76"/>
      <w:r>
        <w:t>10.2. Основание для приостановления предоставления муниципальной услуги:</w:t>
      </w:r>
    </w:p>
    <w:bookmarkEnd w:id="77"/>
    <w:p w:rsidR="00000000" w:rsidRDefault="00CA2396">
      <w:r>
        <w:t>- если на момент поступления в уполномоченный орган заявления об у</w:t>
      </w:r>
      <w:r>
        <w:t>тверждении схемы расположения земельного участка,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</w:t>
      </w:r>
      <w:r>
        <w:t xml:space="preserve"> частично или полностью совпадает.</w:t>
      </w:r>
    </w:p>
    <w:p w:rsidR="00000000" w:rsidRDefault="00CA2396">
      <w:r>
        <w:t xml:space="preserve">Решение о приостановлении рассмотрения заявления об утверждении схемы расположения земельного участка направляется в личный кабинет заявителя на Едином портале не позднее первого рабочего дня, следующего за днем принятия </w:t>
      </w:r>
      <w:r>
        <w:t>решения.</w:t>
      </w:r>
    </w:p>
    <w:p w:rsidR="00000000" w:rsidRDefault="00CA2396">
      <w:r>
        <w:t>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</w:t>
      </w:r>
      <w:r>
        <w:t>астка.</w:t>
      </w:r>
    </w:p>
    <w:p w:rsidR="00000000" w:rsidRDefault="00CA2396">
      <w:bookmarkStart w:id="78" w:name="sub_1757"/>
      <w:r>
        <w:t>10.3. Основания для отказа в предоставлении муниципальной услуги:</w:t>
      </w:r>
    </w:p>
    <w:p w:rsidR="00000000" w:rsidRDefault="00CA2396">
      <w:bookmarkStart w:id="79" w:name="sub_1758"/>
      <w:bookmarkEnd w:id="78"/>
      <w:r>
        <w:t xml:space="preserve">1) в соответствии с </w:t>
      </w:r>
      <w:hyperlink r:id="rId30" w:history="1">
        <w:r>
          <w:rPr>
            <w:rStyle w:val="a4"/>
          </w:rPr>
          <w:t>пунктом 12 статьи 11.10</w:t>
        </w:r>
      </w:hyperlink>
      <w:r>
        <w:t xml:space="preserve"> Земельного кодекса Российской Федерации схема расположения земельного уч</w:t>
      </w:r>
      <w:r>
        <w:t xml:space="preserve">астка не соответствует по </w:t>
      </w:r>
      <w:hyperlink r:id="rId31" w:history="1">
        <w:r>
          <w:rPr>
            <w:rStyle w:val="a4"/>
          </w:rPr>
          <w:t>форме</w:t>
        </w:r>
      </w:hyperlink>
      <w:r>
        <w:t xml:space="preserve">, формату или </w:t>
      </w:r>
      <w:hyperlink r:id="rId32" w:history="1">
        <w:r>
          <w:rPr>
            <w:rStyle w:val="a4"/>
          </w:rPr>
          <w:t>требованиям</w:t>
        </w:r>
      </w:hyperlink>
      <w:r>
        <w:t xml:space="preserve"> к ее подготовке, которые установлены </w:t>
      </w:r>
      <w:hyperlink r:id="rId33" w:history="1">
        <w:r>
          <w:rPr>
            <w:rStyle w:val="a4"/>
          </w:rPr>
          <w:t>Приказом</w:t>
        </w:r>
      </w:hyperlink>
      <w:r>
        <w:t xml:space="preserve"> Минэкономразвития России от 27.11.2014 N 76</w:t>
      </w:r>
      <w:r>
        <w:t>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</w:t>
      </w:r>
      <w:r>
        <w:t xml:space="preserve">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</w:t>
      </w:r>
      <w:r>
        <w:t>в форме документа на бумажном носителе";</w:t>
      </w:r>
    </w:p>
    <w:p w:rsidR="00000000" w:rsidRDefault="00CA2396">
      <w:bookmarkStart w:id="80" w:name="sub_1759"/>
      <w:bookmarkEnd w:id="79"/>
      <w:r>
        <w:t xml:space="preserve">2) в соответствии с </w:t>
      </w:r>
      <w:hyperlink r:id="rId34" w:history="1">
        <w:r>
          <w:rPr>
            <w:rStyle w:val="a4"/>
          </w:rPr>
          <w:t>подпунктами 2</w:t>
        </w:r>
      </w:hyperlink>
      <w:r>
        <w:t xml:space="preserve">, </w:t>
      </w:r>
      <w:hyperlink r:id="rId35" w:history="1">
        <w:r>
          <w:rPr>
            <w:rStyle w:val="a4"/>
          </w:rPr>
          <w:t>5 пункта 16 статьи 11.10</w:t>
        </w:r>
      </w:hyperlink>
      <w:r>
        <w:t xml:space="preserve"> Земельного кодекса Российской Федерации:</w:t>
      </w:r>
    </w:p>
    <w:bookmarkEnd w:id="80"/>
    <w:p w:rsidR="00000000" w:rsidRDefault="00CA2396">
      <w:r>
        <w:t xml:space="preserve">- </w:t>
      </w:r>
      <w: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</w:t>
      </w:r>
      <w:r>
        <w:t>льного участка, срок действия которого не истек;</w:t>
      </w:r>
    </w:p>
    <w:p w:rsidR="00000000" w:rsidRDefault="00CA2396">
      <w:r>
        <w:t xml:space="preserve">- разработка схемы расположения земельного участка проведена с нарушением требований к образуемым земельным участкам, предусмотренных в </w:t>
      </w:r>
      <w:hyperlink r:id="rId36" w:history="1">
        <w:r>
          <w:rPr>
            <w:rStyle w:val="a4"/>
          </w:rPr>
          <w:t>статье 11.9</w:t>
        </w:r>
      </w:hyperlink>
      <w:r>
        <w:t xml:space="preserve"> Земельного кодекса </w:t>
      </w:r>
      <w:r>
        <w:t>Российской Федерации;</w:t>
      </w:r>
    </w:p>
    <w:p w:rsidR="00000000" w:rsidRDefault="00CA2396">
      <w: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00000" w:rsidRDefault="00CA2396">
      <w:r>
        <w:t>- расположение земельного участка, образование ко</w:t>
      </w:r>
      <w:r>
        <w:t xml:space="preserve">торого предусмотрено </w:t>
      </w:r>
      <w:r>
        <w:lastRenderedPageBreak/>
        <w:t>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000000" w:rsidRDefault="00CA2396">
      <w:r>
        <w:t>- разработка схемы расположения земельного участка, образова</w:t>
      </w:r>
      <w:r>
        <w:t>ние которого допускается исключительно в соответствии с утвержденным проектом межевания территории;</w:t>
      </w:r>
    </w:p>
    <w:p w:rsidR="00000000" w:rsidRDefault="00CA2396">
      <w:bookmarkStart w:id="81" w:name="sub_1760"/>
      <w:r>
        <w:t xml:space="preserve">3) не представлено в письменной форме согласие лиц, указанных в </w:t>
      </w:r>
      <w:hyperlink r:id="rId37" w:history="1">
        <w:r>
          <w:rPr>
            <w:rStyle w:val="a4"/>
          </w:rPr>
          <w:t>пункте 4 статьи 11.2</w:t>
        </w:r>
      </w:hyperlink>
      <w:r>
        <w:t xml:space="preserve"> Земельного кодекса Рос</w:t>
      </w:r>
      <w:r>
        <w:t>сийской Федерации;</w:t>
      </w:r>
    </w:p>
    <w:p w:rsidR="00000000" w:rsidRDefault="00CA2396">
      <w:bookmarkStart w:id="82" w:name="sub_1761"/>
      <w:bookmarkEnd w:id="81"/>
      <w:r>
        <w:t>4)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отношений;</w:t>
      </w:r>
    </w:p>
    <w:p w:rsidR="00000000" w:rsidRDefault="00CA2396">
      <w:bookmarkStart w:id="83" w:name="sub_1762"/>
      <w:bookmarkEnd w:id="82"/>
      <w:r>
        <w:t>5) земельный участок не може</w:t>
      </w:r>
      <w:r>
        <w:t xml:space="preserve">т быть предметом аукциона в случаях, предусмотренных </w:t>
      </w:r>
      <w:hyperlink r:id="rId38" w:history="1">
        <w:r>
          <w:rPr>
            <w:rStyle w:val="a4"/>
          </w:rPr>
          <w:t>пунктом 8 статьи 39.11</w:t>
        </w:r>
      </w:hyperlink>
      <w:r>
        <w:t xml:space="preserve"> Земельного кодекса Российской Федерации:</w:t>
      </w:r>
    </w:p>
    <w:bookmarkEnd w:id="83"/>
    <w:p w:rsidR="00000000" w:rsidRDefault="00CA2396">
      <w:r>
        <w:t>- в отношении земельного участка не установлено разрешенное использование или разрешенное и</w:t>
      </w:r>
      <w:r>
        <w:t>спользование земельного участка не соответствует целям использования земельного участка, указанным в заявлении о проведении аукциона; земельный участок полностью расположен в границах зоны с особыми условиями использования территории, установленные огранич</w:t>
      </w:r>
      <w:r>
        <w:t>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проведении аукциона;</w:t>
      </w:r>
    </w:p>
    <w:p w:rsidR="00000000" w:rsidRDefault="00CA2396">
      <w:r>
        <w:t>- земельный участок не отнесен к определенной катег</w:t>
      </w:r>
      <w:r>
        <w:t>ории земель;</w:t>
      </w:r>
    </w:p>
    <w:p w:rsidR="00000000" w:rsidRDefault="00CA2396">
      <w:r>
        <w:t>-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000000" w:rsidRDefault="00CA2396">
      <w:r>
        <w:t>- на земельном участке расположены здание, сооружение, объект незавершенного строительс</w:t>
      </w:r>
      <w:r>
        <w:t>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</w:t>
      </w:r>
      <w:r>
        <w:t xml:space="preserve">витута, или объекты, размещенные в соответствии со </w:t>
      </w:r>
      <w:hyperlink r:id="rId39" w:history="1">
        <w:r>
          <w:rPr>
            <w:rStyle w:val="a4"/>
          </w:rPr>
          <w:t>статьей 39.36</w:t>
        </w:r>
      </w:hyperlink>
      <w:r>
        <w:t xml:space="preserve"> Земельного кодекса Российской Федерации, а также случаев проведения аукциона на право заключения договора аренды земельного участка, если в отношении ра</w:t>
      </w:r>
      <w:r>
        <w:t>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</w:t>
      </w:r>
      <w:r>
        <w:t xml:space="preserve">занными решениями, не выполнены обязанности, предусмотренные </w:t>
      </w:r>
      <w:hyperlink r:id="rId40" w:history="1">
        <w:r>
          <w:rPr>
            <w:rStyle w:val="a4"/>
          </w:rPr>
          <w:t>частью 11 статьи 55.32</w:t>
        </w:r>
      </w:hyperlink>
      <w:r>
        <w:t xml:space="preserve"> Градостроительного кодекса Российской Федерации;</w:t>
      </w:r>
    </w:p>
    <w:p w:rsidR="00000000" w:rsidRDefault="00CA2396">
      <w:r>
        <w:t>- на земельном участке расположены здание, сооружение, объект незавершенного строи</w:t>
      </w:r>
      <w:r>
        <w:t xml:space="preserve">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</w:t>
      </w:r>
      <w:r>
        <w:t xml:space="preserve">незавершенного строительства не продаются или не передаются в аренду на этом аукционе одновременно с земельным участком, за исключением случаев, если на земельном участке расположены сооружения (в том числе сооружения, строительство которых не завершено), </w:t>
      </w:r>
      <w:r>
        <w:t xml:space="preserve">размещение которых допускается на основании сервитута, публичного сервитута, или объекты, размещенные в соответствии со </w:t>
      </w:r>
      <w:hyperlink r:id="rId41" w:history="1">
        <w:r>
          <w:rPr>
            <w:rStyle w:val="a4"/>
          </w:rPr>
          <w:t>статьей 39.36</w:t>
        </w:r>
      </w:hyperlink>
      <w:r>
        <w:t xml:space="preserve"> Земельного кодекса Российской Федерации;</w:t>
      </w:r>
    </w:p>
    <w:p w:rsidR="00000000" w:rsidRDefault="00CA2396">
      <w:r>
        <w:t xml:space="preserve">- земельный участок расположен в границах </w:t>
      </w:r>
      <w:r>
        <w:t xml:space="preserve">территории, в отношении которой </w:t>
      </w:r>
      <w:r>
        <w:lastRenderedPageBreak/>
        <w:t>заключен договор о ее комплексном развитии;</w:t>
      </w:r>
    </w:p>
    <w:p w:rsidR="00000000" w:rsidRDefault="00CA2396">
      <w:r>
        <w:t>-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</w:t>
      </w:r>
      <w:r>
        <w:t>ерального значения, объектов регионального значения или объектов местного значения;</w:t>
      </w:r>
    </w:p>
    <w:p w:rsidR="00000000" w:rsidRDefault="00CA2396">
      <w:r>
        <w:t xml:space="preserve">-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</w:t>
      </w:r>
      <w:r>
        <w:t>Российской Федерации или адресной инвестиционной программой;</w:t>
      </w:r>
    </w:p>
    <w:p w:rsidR="00000000" w:rsidRDefault="00CA2396">
      <w:r>
        <w:t>- в отношении земельного участка принято решение о предварительном согласовании его предоставления;</w:t>
      </w:r>
    </w:p>
    <w:p w:rsidR="00000000" w:rsidRDefault="00CA2396">
      <w:r>
        <w:t>-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</w:t>
      </w:r>
      <w:r>
        <w:t>акого земельного участка или решение об отказе в его предоставлении;</w:t>
      </w:r>
    </w:p>
    <w:p w:rsidR="00000000" w:rsidRDefault="00CA2396">
      <w:r>
        <w:t>-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000000" w:rsidRDefault="00CA2396">
      <w:r>
        <w:t>- земельный участок изъят для госуда</w:t>
      </w:r>
      <w:r>
        <w:t>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</w:t>
      </w:r>
      <w:r>
        <w:t>и;</w:t>
      </w:r>
    </w:p>
    <w:p w:rsidR="00000000" w:rsidRDefault="00CA2396">
      <w:bookmarkStart w:id="84" w:name="sub_1763"/>
      <w:r>
        <w:t xml:space="preserve">6) основание для отказа в предоставлении муниципальной услуги в соответствии с </w:t>
      </w:r>
      <w:hyperlink r:id="rId42" w:history="1">
        <w:r>
          <w:rPr>
            <w:rStyle w:val="a4"/>
          </w:rPr>
          <w:t>пунктами 15</w:t>
        </w:r>
      </w:hyperlink>
      <w:r>
        <w:t xml:space="preserve">, </w:t>
      </w:r>
      <w:hyperlink r:id="rId43" w:history="1">
        <w:r>
          <w:rPr>
            <w:rStyle w:val="a4"/>
          </w:rPr>
          <w:t>17 статьи 6.2</w:t>
        </w:r>
      </w:hyperlink>
      <w:r>
        <w:t xml:space="preserve"> Закона Ханты-Мансийского автономного округа - Югры от 03.05.2000 N 26-оз "О регулировании отдельных земельных отношений в Ханты-Мансийском автономном округе - Югре" (далее - Закон N 26-оз): включение земельного участка в перечни земельных участков, предос</w:t>
      </w:r>
      <w:r>
        <w:t xml:space="preserve">тавляемых бесплатно в собственность граждан для индивидуального жилищного строительства, указанные в </w:t>
      </w:r>
      <w:hyperlink r:id="rId44" w:history="1">
        <w:r>
          <w:rPr>
            <w:rStyle w:val="a4"/>
          </w:rPr>
          <w:t>пунктах 15</w:t>
        </w:r>
      </w:hyperlink>
      <w:r>
        <w:t xml:space="preserve">, </w:t>
      </w:r>
      <w:hyperlink r:id="rId45" w:history="1">
        <w:r>
          <w:rPr>
            <w:rStyle w:val="a4"/>
          </w:rPr>
          <w:t>17 статьи 6.2</w:t>
        </w:r>
      </w:hyperlink>
      <w:r>
        <w:t xml:space="preserve"> Закона N 26-оз.</w:t>
      </w:r>
    </w:p>
    <w:p w:rsidR="00000000" w:rsidRDefault="00CA2396">
      <w:bookmarkStart w:id="85" w:name="sub_1211"/>
      <w:bookmarkEnd w:id="84"/>
      <w:r>
        <w:t>11. Максимальный ср</w:t>
      </w:r>
      <w:r>
        <w:t>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000000" w:rsidRDefault="00CA2396">
      <w:bookmarkStart w:id="86" w:name="sub_1764"/>
      <w:bookmarkEnd w:id="85"/>
      <w:r>
        <w:t>11.1. Время ожид</w:t>
      </w:r>
      <w:r>
        <w:t>ания при подаче заявления на получение муниципальной услуги - не более 15 минут.</w:t>
      </w:r>
    </w:p>
    <w:p w:rsidR="00000000" w:rsidRDefault="00CA2396">
      <w:bookmarkStart w:id="87" w:name="sub_1765"/>
      <w:bookmarkEnd w:id="86"/>
      <w:r>
        <w:t>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000000" w:rsidRDefault="00CA2396">
      <w:bookmarkStart w:id="88" w:name="sub_1212"/>
      <w:bookmarkEnd w:id="87"/>
      <w:r>
        <w:t xml:space="preserve">12. Срок </w:t>
      </w:r>
      <w:r>
        <w:t>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00000" w:rsidRDefault="00CA2396">
      <w:bookmarkStart w:id="89" w:name="sub_1766"/>
      <w:bookmarkEnd w:id="88"/>
      <w:r>
        <w:t>12.1. При личном обращении в филиал МФ</w:t>
      </w:r>
      <w:r>
        <w:t>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филиал МФЦ) с регистрационным номером, подтверждающим, что заяв</w:t>
      </w:r>
      <w:r>
        <w:t>ление отправлено, и датой подачи электронного заявления.</w:t>
      </w:r>
    </w:p>
    <w:bookmarkEnd w:id="89"/>
    <w:p w:rsidR="00000000" w:rsidRDefault="00CA2396">
      <w:r>
        <w:t>Срок и порядок регистрации заявления о предоставлении муниципальной услуги работниками филиал МФЦ осуществляется в соответствии с регламентом работы филиал МФЦ.</w:t>
      </w:r>
    </w:p>
    <w:p w:rsidR="00000000" w:rsidRDefault="00CA2396">
      <w:bookmarkStart w:id="90" w:name="sub_1767"/>
      <w:r>
        <w:t xml:space="preserve">12.2. При направлении </w:t>
      </w:r>
      <w:r>
        <w:t xml:space="preserve">заявления посредством Единого портала или Регионального портала заявитель в день подачи заявления получает в личном </w:t>
      </w:r>
      <w:r>
        <w:lastRenderedPageBreak/>
        <w:t>кабинете Единого портала или Регионального портала и по электронной почте уведомление, подтверждающее, что заявление отправлено, в котором у</w:t>
      </w:r>
      <w:r>
        <w:t>казываются регистрационный номер и дата подачи заявления.</w:t>
      </w:r>
    </w:p>
    <w:bookmarkEnd w:id="90"/>
    <w:p w:rsidR="00000000" w:rsidRDefault="00CA2396">
      <w:r>
        <w:t>Заявление о предоставлении муниципальной услуги, поступившее в электронной форме посредством Единого портала или Регионального портала, подлежит обязательной регистрации в течение одного раб</w:t>
      </w:r>
      <w:r>
        <w:t>очего дня с момента поступления в ДАиГ.</w:t>
      </w:r>
    </w:p>
    <w:p w:rsidR="00000000" w:rsidRDefault="00CA2396">
      <w:r>
        <w:t>Регистрация заявления производится специалистом отдела обеспечения деятельности в сфере имущества, земельных отношений, градостроительства и муниципального контроля (кабинет 410, улица Восход, дом 4), а также специал</w:t>
      </w:r>
      <w:r>
        <w:t>истом отдела обеспечения деятельности Администрации города (кабинет 121, улица Энгельса, дом 8).</w:t>
      </w:r>
    </w:p>
    <w:p w:rsidR="00000000" w:rsidRDefault="00CA2396">
      <w:r>
        <w:t>Датой обращения является день регистрации заявления и документов в ДАиГ специалистом отдела обеспечения деятельности в сфере имущества, земельных отношений, гр</w:t>
      </w:r>
      <w:r>
        <w:t>адостроительства и муниципального контроля или отдела обеспечения деятельности Администрации города.</w:t>
      </w:r>
    </w:p>
    <w:p w:rsidR="00000000" w:rsidRDefault="00CA2396">
      <w:bookmarkStart w:id="91" w:name="sub_1213"/>
      <w:r>
        <w:t>13. Требования к помещениям, в которых предоставляются муниципальная услуга, к залу ожидания, местам для заполнения запросов о предоставлении муниц</w:t>
      </w:r>
      <w:r>
        <w:t xml:space="preserve">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hyperlink r:id="rId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социальной защите инвалидов.</w:t>
      </w:r>
    </w:p>
    <w:p w:rsidR="00000000" w:rsidRDefault="00CA2396">
      <w:bookmarkStart w:id="92" w:name="sub_1768"/>
      <w:bookmarkEnd w:id="91"/>
      <w:r>
        <w:t>13.1.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bookmarkEnd w:id="92"/>
    <w:p w:rsidR="00000000" w:rsidRDefault="00CA2396">
      <w:r>
        <w:t xml:space="preserve">Места </w:t>
      </w:r>
      <w:r>
        <w:t>приема заявителей оборудуются необходимой мебелью для оформления документов, информационными стендами.</w:t>
      </w:r>
    </w:p>
    <w:p w:rsidR="00000000" w:rsidRDefault="00CA2396">
      <w:r>
        <w:t>Обеспечивается беспрепятственный доступ инвалидов к месту предоставления муниципальной услуги.</w:t>
      </w:r>
    </w:p>
    <w:p w:rsidR="00000000" w:rsidRDefault="00CA2396">
      <w:r>
        <w:t>Визуальная, текстовая и мультимедийная информация о порядк</w:t>
      </w:r>
      <w:r>
        <w:t>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000000" w:rsidRDefault="00CA2396">
      <w:bookmarkStart w:id="93" w:name="sub_1769"/>
      <w:r>
        <w:t xml:space="preserve">13.2. В соответствии с </w:t>
      </w:r>
      <w:hyperlink r:id="rId4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социаль</w:t>
      </w:r>
      <w:r>
        <w:t>ной защите инвалидов в целях беспрепятственного доступа к месту предоставления муниципальной услуги обеспечивается:</w:t>
      </w:r>
    </w:p>
    <w:p w:rsidR="00000000" w:rsidRDefault="00CA2396">
      <w:bookmarkStart w:id="94" w:name="sub_1770"/>
      <w:bookmarkEnd w:id="93"/>
      <w:r>
        <w:t>1) сопровождение инвалидов, имеющих стойкие расстройства функции зрения и самостоятельного передвижения, и оказание им помощ</w:t>
      </w:r>
      <w:r>
        <w:t>и;</w:t>
      </w:r>
    </w:p>
    <w:p w:rsidR="00000000" w:rsidRDefault="00CA2396">
      <w:bookmarkStart w:id="95" w:name="sub_1771"/>
      <w:bookmarkEnd w:id="94"/>
      <w:r>
        <w:t>2) возможность посадки в транспортное средство и высадки из него, в том числе с использованием кресла-коляски;</w:t>
      </w:r>
    </w:p>
    <w:p w:rsidR="00000000" w:rsidRDefault="00CA2396">
      <w:bookmarkStart w:id="96" w:name="sub_1772"/>
      <w:bookmarkEnd w:id="95"/>
      <w:r>
        <w:t>3) надлежащее размещение оборудования и носителей информации, необходимых для обеспечения беспрепятственного д</w:t>
      </w:r>
      <w:r>
        <w:t>оступа инвалидов к услугам с учетом ограничений их жизнедеятельности;</w:t>
      </w:r>
    </w:p>
    <w:p w:rsidR="00000000" w:rsidRDefault="00CA2396">
      <w:bookmarkStart w:id="97" w:name="sub_1773"/>
      <w:bookmarkEnd w:id="96"/>
      <w: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</w:t>
      </w:r>
      <w:r>
        <w:t>фно-точечным шрифтом Брайля;</w:t>
      </w:r>
    </w:p>
    <w:p w:rsidR="00000000" w:rsidRDefault="00CA2396">
      <w:bookmarkStart w:id="98" w:name="sub_1774"/>
      <w:bookmarkEnd w:id="97"/>
      <w:r>
        <w:t>5) допуск сурдопереводчика и тифлосурдопереводчика;</w:t>
      </w:r>
    </w:p>
    <w:p w:rsidR="00000000" w:rsidRDefault="00CA2396">
      <w:bookmarkStart w:id="99" w:name="sub_1775"/>
      <w:bookmarkEnd w:id="98"/>
      <w: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48" w:history="1">
        <w:r>
          <w:rPr>
            <w:rStyle w:val="a4"/>
          </w:rPr>
          <w:t>форме</w:t>
        </w:r>
      </w:hyperlink>
      <w:r>
        <w:t xml:space="preserve"> и в </w:t>
      </w:r>
      <w:hyperlink r:id="rId49" w:history="1">
        <w:r>
          <w:rPr>
            <w:rStyle w:val="a4"/>
          </w:rPr>
          <w:t>порядке</w:t>
        </w:r>
      </w:hyperlink>
      <w:r>
        <w:t xml:space="preserve">, которые установлены </w:t>
      </w:r>
      <w:hyperlink r:id="rId50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22.06.2015 N 386н "Об утверждении формы документа, подтверждающего</w:t>
      </w:r>
      <w:r>
        <w:t xml:space="preserve"> специальное обучение собаки-проводника, и порядка его выдачи".</w:t>
      </w:r>
    </w:p>
    <w:bookmarkEnd w:id="99"/>
    <w:p w:rsidR="00000000" w:rsidRDefault="00CA2396">
      <w:r>
        <w:lastRenderedPageBreak/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</w:t>
      </w:r>
      <w:r>
        <w:t xml:space="preserve">й услуги, которые указаны в </w:t>
      </w:r>
      <w:hyperlink w:anchor="sub_1770" w:history="1">
        <w:r>
          <w:rPr>
            <w:rStyle w:val="a4"/>
          </w:rPr>
          <w:t>подпунктах 1-4</w:t>
        </w:r>
      </w:hyperlink>
      <w:r>
        <w:t xml:space="preserve"> настоящего пункта, применяются к объектам и средствам, введенным в эксплуатацию или прошедшим модернизацию, реконструкцию после 01.06.2016.</w:t>
      </w:r>
    </w:p>
    <w:p w:rsidR="00000000" w:rsidRDefault="00CA2396">
      <w:bookmarkStart w:id="100" w:name="sub_1214"/>
      <w:r>
        <w:t>14. Показатели доступности и качества м</w:t>
      </w:r>
      <w:r>
        <w:t>униципальной услуги.</w:t>
      </w:r>
    </w:p>
    <w:p w:rsidR="00000000" w:rsidRDefault="00CA2396">
      <w:bookmarkStart w:id="101" w:name="sub_1776"/>
      <w:bookmarkEnd w:id="100"/>
      <w:r>
        <w:t>14.1. Показателями доступности предоставления муниципальной услуги являются:</w:t>
      </w:r>
    </w:p>
    <w:bookmarkEnd w:id="101"/>
    <w:p w:rsidR="00000000" w:rsidRDefault="00CA2396">
      <w:r>
        <w:t>- расположенность помещения, в котором ведется прием, выдача документов в зоне доступности общественного транспорта;</w:t>
      </w:r>
    </w:p>
    <w:p w:rsidR="00000000" w:rsidRDefault="00CA2396">
      <w: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000000" w:rsidRDefault="00CA2396">
      <w:r>
        <w:t>- наличие исчерпывающей информации о способах, порядке и сроках предоставления муниципальной услуги на информационных стендах, офици</w:t>
      </w:r>
      <w:r>
        <w:t>альном портале Уполномоченного органа, на Едином портале, Региональном портале;</w:t>
      </w:r>
    </w:p>
    <w:p w:rsidR="00000000" w:rsidRDefault="00CA2396">
      <w:r>
        <w:t>- оказание помощи инвалидам в преодолении барьеров, мешающих получению ими услуг наравне с другими лицами.</w:t>
      </w:r>
    </w:p>
    <w:p w:rsidR="00000000" w:rsidRDefault="00CA2396">
      <w:bookmarkStart w:id="102" w:name="sub_1777"/>
      <w:r>
        <w:t>14.2. Показателями качества предоставления муниципальной услу</w:t>
      </w:r>
      <w:r>
        <w:t>ги являются:</w:t>
      </w:r>
    </w:p>
    <w:p w:rsidR="00000000" w:rsidRDefault="00CA2396">
      <w:bookmarkStart w:id="103" w:name="sub_1778"/>
      <w:bookmarkEnd w:id="102"/>
      <w:r>
        <w:t>1) соблюдение сроков приема и рассмотрения документов;</w:t>
      </w:r>
    </w:p>
    <w:p w:rsidR="00000000" w:rsidRDefault="00CA2396">
      <w:bookmarkStart w:id="104" w:name="sub_1779"/>
      <w:bookmarkEnd w:id="103"/>
      <w:r>
        <w:t>2) соблюдение срока получения результата муниципальной услуги;</w:t>
      </w:r>
    </w:p>
    <w:p w:rsidR="00000000" w:rsidRDefault="00CA2396">
      <w:bookmarkStart w:id="105" w:name="sub_1780"/>
      <w:bookmarkEnd w:id="104"/>
      <w:r>
        <w:t>3) отсутствие обоснованных жалоб на нарушения регламента, совершенные работни</w:t>
      </w:r>
      <w:r>
        <w:t>ками органа государственной власти субъекта Российской Федерации или местного самоуправления;</w:t>
      </w:r>
    </w:p>
    <w:p w:rsidR="00000000" w:rsidRDefault="00CA2396">
      <w:bookmarkStart w:id="106" w:name="sub_1781"/>
      <w:bookmarkEnd w:id="105"/>
      <w:r>
        <w:t>4) количество взаимодействий заявителя с должностными лицами (без учета консультаций).</w:t>
      </w:r>
    </w:p>
    <w:bookmarkEnd w:id="106"/>
    <w:p w:rsidR="00000000" w:rsidRDefault="00CA2396">
      <w:r>
        <w:t>Заявитель вправе оценить качество предоставления му</w:t>
      </w:r>
      <w:r>
        <w:t>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000000" w:rsidRDefault="00CA2396">
      <w:bookmarkStart w:id="107" w:name="sub_1782"/>
      <w:r>
        <w:t>14.3. Информация о ходе предоставления муниципальной услуги может быть получена заявителем личн</w:t>
      </w:r>
      <w:r>
        <w:t>о при обращении в Уполномоченный орган, предоставляющий муниципальную услугу, в личном кабинете на Едином портале, на Региональном портале, в филиал МФЦ.</w:t>
      </w:r>
    </w:p>
    <w:p w:rsidR="00000000" w:rsidRDefault="00CA2396">
      <w:bookmarkStart w:id="108" w:name="sub_1215"/>
      <w:bookmarkEnd w:id="107"/>
      <w:r>
        <w:t xml:space="preserve">15. Иные требования, в том числе учитывающие особенности предоставления муниципальной </w:t>
      </w:r>
      <w:r>
        <w:t>услуги в филиал МФЦ и особенности предоставления муниципальной услуги в электронной форме.</w:t>
      </w:r>
    </w:p>
    <w:p w:rsidR="00000000" w:rsidRDefault="00CA2396">
      <w:bookmarkStart w:id="109" w:name="sub_1783"/>
      <w:bookmarkEnd w:id="108"/>
      <w:r>
        <w:t>15.1. Предоставление муниципальной услуги в филиал МФЦ осуществляется по принципу "одного окна" в соответствии с законодательством Российской Федерац</w:t>
      </w:r>
      <w:r>
        <w:t>ии.</w:t>
      </w:r>
    </w:p>
    <w:p w:rsidR="00000000" w:rsidRDefault="00CA2396">
      <w:bookmarkStart w:id="110" w:name="sub_1784"/>
      <w:bookmarkEnd w:id="109"/>
      <w:r>
        <w:t>15.2. При предоставлении муниципальной услуги в электронной форме заявитель вправе:</w:t>
      </w:r>
    </w:p>
    <w:p w:rsidR="00000000" w:rsidRDefault="00CA2396">
      <w:bookmarkStart w:id="111" w:name="sub_1785"/>
      <w:bookmarkEnd w:id="110"/>
      <w: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000000" w:rsidRDefault="00CA2396">
      <w:bookmarkStart w:id="112" w:name="sub_1786"/>
      <w:bookmarkEnd w:id="111"/>
      <w: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000000" w:rsidRDefault="00CA2396">
      <w:bookmarkStart w:id="113" w:name="sub_1787"/>
      <w:bookmarkEnd w:id="112"/>
      <w:r>
        <w:t>в) получить сведения о ходе выполнения заявлений о предоставлении муниципальной услуги, поданны</w:t>
      </w:r>
      <w:r>
        <w:t>х в электронной форме;</w:t>
      </w:r>
    </w:p>
    <w:p w:rsidR="00000000" w:rsidRDefault="00CA2396">
      <w:bookmarkStart w:id="114" w:name="sub_1788"/>
      <w:bookmarkEnd w:id="113"/>
      <w:r>
        <w:t>г) осуществить оценку качества предоставления муниципальной услуги посредством Регионального портала;</w:t>
      </w:r>
    </w:p>
    <w:p w:rsidR="00000000" w:rsidRDefault="00CA2396">
      <w:bookmarkStart w:id="115" w:name="sub_1789"/>
      <w:bookmarkEnd w:id="114"/>
      <w:r>
        <w:t>д) получить результат предоставления муниципальной услуги в форме электронного документа;</w:t>
      </w:r>
    </w:p>
    <w:p w:rsidR="00000000" w:rsidRDefault="00CA2396">
      <w:bookmarkStart w:id="116" w:name="sub_1790"/>
      <w:bookmarkEnd w:id="115"/>
      <w:r>
        <w:t xml:space="preserve">е) подать жалобу на решение и действие (бездействие) органа местного </w:t>
      </w:r>
      <w:r>
        <w:lastRenderedPageBreak/>
        <w:t>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</w:t>
      </w:r>
      <w:r>
        <w:t>оцесс досудебного (внесудебного) обжалования решений и действий (бездействия), совершенных при предоставлении муниципальной услуги органами, предоставляющими муниципальные услуги, их должностными лицами и муниципальными служащими.</w:t>
      </w:r>
    </w:p>
    <w:p w:rsidR="00000000" w:rsidRDefault="00CA2396">
      <w:bookmarkStart w:id="117" w:name="sub_1791"/>
      <w:bookmarkEnd w:id="116"/>
      <w:r>
        <w:t>15.3. Фор</w:t>
      </w:r>
      <w:r>
        <w:t>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bookmarkEnd w:id="117"/>
    <w:p w:rsidR="00000000" w:rsidRDefault="00CA2396"/>
    <w:p w:rsidR="00000000" w:rsidRDefault="00CA2396">
      <w:pPr>
        <w:pStyle w:val="1"/>
      </w:pPr>
      <w:bookmarkStart w:id="118" w:name="sub_1003"/>
      <w:r>
        <w:t xml:space="preserve">Раздел III. Состав, последовательность и сроки </w:t>
      </w:r>
      <w:r>
        <w:t xml:space="preserve">выполнения </w:t>
      </w:r>
      <w:r>
        <w:br/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118"/>
    <w:p w:rsidR="00000000" w:rsidRDefault="00CA2396"/>
    <w:p w:rsidR="00000000" w:rsidRDefault="00CA2396">
      <w:bookmarkStart w:id="119" w:name="sub_1031"/>
      <w:r>
        <w:t>1. Описание последовательности действий при предоставлении муниципальной услуги.</w:t>
      </w:r>
    </w:p>
    <w:p w:rsidR="00000000" w:rsidRDefault="00CA2396">
      <w:bookmarkStart w:id="120" w:name="sub_1792"/>
      <w:bookmarkEnd w:id="119"/>
      <w:r>
        <w:t>1.1. Предоставление муниципальной услуги включает в себя следующие процедуры:</w:t>
      </w:r>
    </w:p>
    <w:p w:rsidR="00000000" w:rsidRDefault="00CA2396">
      <w:bookmarkStart w:id="121" w:name="sub_1793"/>
      <w:bookmarkEnd w:id="120"/>
      <w:r>
        <w:t>1) проверка документов и регистрация заявления;</w:t>
      </w:r>
    </w:p>
    <w:p w:rsidR="00000000" w:rsidRDefault="00CA2396">
      <w:bookmarkStart w:id="122" w:name="sub_1794"/>
      <w:bookmarkEnd w:id="121"/>
      <w:r>
        <w:t>2) получение сведений посредством Федеральной государственной информационной системы "Единая система межведомственного электронного взаимодействия";</w:t>
      </w:r>
    </w:p>
    <w:p w:rsidR="00000000" w:rsidRDefault="00CA2396">
      <w:bookmarkStart w:id="123" w:name="sub_1795"/>
      <w:bookmarkEnd w:id="122"/>
      <w: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000000" w:rsidRDefault="00CA2396">
      <w:bookmarkStart w:id="124" w:name="sub_1796"/>
      <w:bookmarkEnd w:id="123"/>
      <w:r>
        <w:t xml:space="preserve">4) рассмотрение представленных документов и принятие решения о предоставлении или об отказе в предоставлении муниципальной </w:t>
      </w:r>
      <w:r>
        <w:t>услуги;</w:t>
      </w:r>
    </w:p>
    <w:p w:rsidR="00000000" w:rsidRDefault="00CA2396">
      <w:bookmarkStart w:id="125" w:name="sub_1797"/>
      <w:bookmarkEnd w:id="124"/>
      <w:r>
        <w:t>5) выдача (направление) результата предоставления муниципальной услуги.</w:t>
      </w:r>
    </w:p>
    <w:p w:rsidR="00000000" w:rsidRDefault="00CA2396">
      <w:bookmarkStart w:id="126" w:name="sub_1798"/>
      <w:bookmarkEnd w:id="125"/>
      <w:r>
        <w:t xml:space="preserve">1.2. Описание административных процедур и сроки их выполнения представлены в </w:t>
      </w:r>
      <w:hyperlink w:anchor="sub_1700" w:history="1">
        <w:r>
          <w:rPr>
            <w:rStyle w:val="a4"/>
          </w:rPr>
          <w:t>приложении 7</w:t>
        </w:r>
      </w:hyperlink>
      <w:r>
        <w:t xml:space="preserve"> к настоящему административно</w:t>
      </w:r>
      <w:r>
        <w:t>му регламенту.</w:t>
      </w:r>
    </w:p>
    <w:p w:rsidR="00000000" w:rsidRDefault="00CA2396">
      <w:bookmarkStart w:id="127" w:name="sub_1032"/>
      <w:bookmarkEnd w:id="126"/>
      <w:r>
        <w:t>2. Перечень административных процедур при предоставлении государственной (муниципальной) услуги в электронной форме.</w:t>
      </w:r>
    </w:p>
    <w:bookmarkEnd w:id="127"/>
    <w:p w:rsidR="00000000" w:rsidRDefault="00CA2396">
      <w:r>
        <w:t>При предоставлении муниципальной услуги в электронной форме заявителю обеспечиваются:</w:t>
      </w:r>
    </w:p>
    <w:p w:rsidR="00000000" w:rsidRDefault="00CA2396">
      <w:r>
        <w:t>- получение ин</w:t>
      </w:r>
      <w:r>
        <w:t>формации о порядке и сроках предоставления муниципальной услуги;</w:t>
      </w:r>
    </w:p>
    <w:p w:rsidR="00000000" w:rsidRDefault="00CA2396">
      <w:r>
        <w:t>- формирование заявления;</w:t>
      </w:r>
    </w:p>
    <w:p w:rsidR="00000000" w:rsidRDefault="00CA2396">
      <w:r>
        <w:t>-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00000" w:rsidRDefault="00CA2396">
      <w:r>
        <w:t xml:space="preserve">- получение результата предоставления </w:t>
      </w:r>
      <w:r>
        <w:t>муниципальной услуги;</w:t>
      </w:r>
    </w:p>
    <w:p w:rsidR="00000000" w:rsidRDefault="00CA2396">
      <w:r>
        <w:t>- получение сведений о ходе рассмотрения заявления;</w:t>
      </w:r>
    </w:p>
    <w:p w:rsidR="00000000" w:rsidRDefault="00CA2396">
      <w:r>
        <w:t>- осуществление оценки качества предоставления муниципальной услуги;</w:t>
      </w:r>
    </w:p>
    <w:p w:rsidR="00000000" w:rsidRDefault="00CA2396">
      <w:r>
        <w:t>- досудебное (внесудебное) обжалование решений и действий (бездействия) Уполномоченного органа либо действия (без</w:t>
      </w:r>
      <w:r>
        <w:t>действие) должностных лиц Уполномоченного органа, предоставляющего муниципальную услугу, либо муниципального служащего.</w:t>
      </w:r>
    </w:p>
    <w:p w:rsidR="00000000" w:rsidRDefault="00CA2396">
      <w:bookmarkStart w:id="128" w:name="sub_1033"/>
      <w:r>
        <w:t>3. Порядок осуществления административных процедур в электронной форме.</w:t>
      </w:r>
    </w:p>
    <w:p w:rsidR="00000000" w:rsidRDefault="00CA2396">
      <w:bookmarkStart w:id="129" w:name="sub_1799"/>
      <w:bookmarkEnd w:id="128"/>
      <w:r>
        <w:t>3.1. Формирование заявления.</w:t>
      </w:r>
    </w:p>
    <w:bookmarkEnd w:id="129"/>
    <w:p w:rsidR="00000000" w:rsidRDefault="00CA2396">
      <w:r>
        <w:lastRenderedPageBreak/>
        <w:t>Фор</w:t>
      </w:r>
      <w:r>
        <w:t>мирование заявления осуществляется посредством заполнения электронной формы заявления на Единый портал государственных услуг (далее - ЕПГУ) без необходимости дополнительной подачи заявления в какой-либо иной форме.</w:t>
      </w:r>
    </w:p>
    <w:p w:rsidR="00000000" w:rsidRDefault="00CA2396">
      <w:r>
        <w:t>Форматно-логическая проверка сформированн</w:t>
      </w:r>
      <w:r>
        <w:t>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</w:t>
      </w:r>
      <w:r>
        <w:t>едством информационного сообщения непосредственно в электронной форме заявления.</w:t>
      </w:r>
    </w:p>
    <w:p w:rsidR="00000000" w:rsidRDefault="00CA2396">
      <w:r>
        <w:t>При формировании заявления заявителю обеспечивается:</w:t>
      </w:r>
    </w:p>
    <w:p w:rsidR="00000000" w:rsidRDefault="00CA2396">
      <w:bookmarkStart w:id="130" w:name="sub_1800"/>
      <w:r>
        <w:t>а) возможность копирования и сохранения заявления;</w:t>
      </w:r>
    </w:p>
    <w:p w:rsidR="00000000" w:rsidRDefault="00CA2396">
      <w:bookmarkStart w:id="131" w:name="sub_1801"/>
      <w:bookmarkEnd w:id="130"/>
      <w:r>
        <w:t>б) возможность печати на бумажном носителе копи</w:t>
      </w:r>
      <w:r>
        <w:t>и электронной формы заявления;</w:t>
      </w:r>
    </w:p>
    <w:p w:rsidR="00000000" w:rsidRDefault="00CA2396">
      <w:bookmarkStart w:id="132" w:name="sub_1802"/>
      <w:bookmarkEnd w:id="131"/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</w:t>
      </w:r>
      <w:r>
        <w:t>рму заявления;</w:t>
      </w:r>
    </w:p>
    <w:p w:rsidR="00000000" w:rsidRDefault="00CA2396">
      <w:bookmarkStart w:id="133" w:name="sub_1803"/>
      <w:bookmarkEnd w:id="132"/>
      <w:r>
        <w:t xml:space="preserve">г) заполнение полей электронной формы заявления до начала ввода сведений заявителем с использованием сведений, размещенных в Единой системе идентификации и аутентификации (далее - "ЕСИА"), и сведений, опубликованных на ЕПГУ, </w:t>
      </w:r>
      <w:r>
        <w:t>в части, касающейся сведений, отсутствующих в ЕСИА;</w:t>
      </w:r>
    </w:p>
    <w:p w:rsidR="00000000" w:rsidRDefault="00CA2396">
      <w:bookmarkStart w:id="134" w:name="sub_1804"/>
      <w:bookmarkEnd w:id="133"/>
      <w: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000000" w:rsidRDefault="00CA2396">
      <w:bookmarkStart w:id="135" w:name="sub_1805"/>
      <w:bookmarkEnd w:id="134"/>
      <w:r>
        <w:t>е) возможность доступа заявителя на ЕПГУ к ранее п</w:t>
      </w:r>
      <w:r>
        <w:t>оданным им заявлениям в течение не менее одного года, а также частично сформированных заявлений - в течение не менее трех месяцев.</w:t>
      </w:r>
    </w:p>
    <w:bookmarkEnd w:id="135"/>
    <w:p w:rsidR="00000000" w:rsidRDefault="00CA2396">
      <w:r>
        <w:t>Сформированное и подписанное заявление и иные документы, необходимые для предоставления государственной (муниципально</w:t>
      </w:r>
      <w:r>
        <w:t>й) услуги, направляются в Уполномоченный орган посредством ЕПГУ.</w:t>
      </w:r>
    </w:p>
    <w:p w:rsidR="00000000" w:rsidRDefault="00CA2396">
      <w:bookmarkStart w:id="136" w:name="sub_1806"/>
      <w:r>
        <w:t>3.2. Уполномоченный орган обеспечивает в срок не позднее одного рабочего дня с момента подачи заявления на ЕПГУ, а в случае его поступления в нерабочий или праздничный день, - в следу</w:t>
      </w:r>
      <w:r>
        <w:t>ющий за ним первый рабочий день:</w:t>
      </w:r>
    </w:p>
    <w:p w:rsidR="00000000" w:rsidRDefault="00CA2396">
      <w:bookmarkStart w:id="137" w:name="sub_1807"/>
      <w:bookmarkEnd w:id="136"/>
      <w: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000000" w:rsidRDefault="00CA2396">
      <w:bookmarkStart w:id="138" w:name="sub_1808"/>
      <w:bookmarkEnd w:id="137"/>
      <w:r>
        <w:t xml:space="preserve">б) регистрацию заявления и </w:t>
      </w:r>
      <w:r>
        <w:t>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000000" w:rsidRDefault="00CA2396">
      <w:bookmarkStart w:id="139" w:name="sub_1809"/>
      <w:bookmarkEnd w:id="138"/>
      <w:r>
        <w:t>3.3. Электронное заявление становится доступным для должностного лица Уполн</w:t>
      </w:r>
      <w:r>
        <w:t>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"Г</w:t>
      </w:r>
      <w:r>
        <w:t>ИС"). Ответственное должностное лицо: проверяет наличие электронных заявлений, поступивших с ЕПГУ, с периодом не реже двух раз в день.</w:t>
      </w:r>
    </w:p>
    <w:p w:rsidR="00000000" w:rsidRDefault="00CA2396">
      <w:bookmarkStart w:id="140" w:name="sub_1810"/>
      <w:bookmarkEnd w:id="139"/>
      <w:r>
        <w:t xml:space="preserve">3.4. Заявителю в качестве результата предоставления государственной (муниципальной) услуги обеспечивается возможность получения документа: в форме электронного документа, подписанного усиленной </w:t>
      </w:r>
      <w:hyperlink r:id="rId51" w:history="1">
        <w:r>
          <w:rPr>
            <w:rStyle w:val="a4"/>
          </w:rPr>
          <w:t>квалифицированной электронно</w:t>
        </w:r>
        <w:r>
          <w:rPr>
            <w:rStyle w:val="a4"/>
          </w:rPr>
          <w:t>й подписью</w:t>
        </w:r>
      </w:hyperlink>
      <w:r>
        <w:t xml:space="preserve"> уполномоченного должностного лица Уполномоченного органа, направленного заявителю в личный кабинет на ЕПГУ:</w:t>
      </w:r>
    </w:p>
    <w:bookmarkEnd w:id="140"/>
    <w:p w:rsidR="00000000" w:rsidRDefault="00CA2396">
      <w:r>
        <w:t>- в виде бумажного документа, подтверждающего содержание электронного документа, который заявитель получает при личном обращен</w:t>
      </w:r>
      <w:r>
        <w:t xml:space="preserve">ии в </w:t>
      </w:r>
      <w:r>
        <w:lastRenderedPageBreak/>
        <w:t>многофункциональном центре.</w:t>
      </w:r>
    </w:p>
    <w:p w:rsidR="00000000" w:rsidRDefault="00CA2396">
      <w:bookmarkStart w:id="141" w:name="sub_1811"/>
      <w:r>
        <w:t>3.5.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</w:t>
      </w:r>
      <w:r>
        <w:t>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bookmarkEnd w:id="141"/>
    <w:p w:rsidR="00000000" w:rsidRDefault="00CA2396">
      <w:r>
        <w:t>При предоставлении муниципальной услуги в электронной форме заявителю направляется:</w:t>
      </w:r>
    </w:p>
    <w:p w:rsidR="00000000" w:rsidRDefault="00CA2396">
      <w:bookmarkStart w:id="142" w:name="sub_1812"/>
      <w:r>
        <w:t xml:space="preserve">а) уведомление о приеме </w:t>
      </w:r>
      <w:r>
        <w:t xml:space="preserve">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</w:t>
      </w:r>
      <w:r>
        <w:t>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00000" w:rsidRDefault="00CA2396">
      <w:bookmarkStart w:id="143" w:name="sub_1813"/>
      <w:bookmarkEnd w:id="142"/>
      <w:r>
        <w:t>б) уведомление о результатах рассмотрения документов</w:t>
      </w:r>
      <w:r>
        <w:t>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</w:t>
      </w:r>
      <w:r>
        <w:t>ии муниципальной услуги.</w:t>
      </w:r>
    </w:p>
    <w:p w:rsidR="00000000" w:rsidRDefault="00CA2396">
      <w:bookmarkStart w:id="144" w:name="sub_1034"/>
      <w:bookmarkEnd w:id="143"/>
      <w:r>
        <w:t>4.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</w:t>
      </w:r>
      <w:r>
        <w:t>чением которого они обратились, а также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</w:t>
      </w:r>
      <w:r>
        <w:t xml:space="preserve">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</w:t>
      </w:r>
      <w:r>
        <w:t>ссмотрения административным регламентом не предусмотрены.</w:t>
      </w:r>
    </w:p>
    <w:p w:rsidR="00000000" w:rsidRDefault="00CA2396">
      <w:bookmarkStart w:id="145" w:name="sub_1035"/>
      <w:bookmarkEnd w:id="144"/>
      <w:r>
        <w:t>5. Случаи и порядок предоставления муниципальной услуги в упреждающем (проактивном) режиме административным регламентом не предусмотрены.</w:t>
      </w:r>
    </w:p>
    <w:bookmarkEnd w:id="145"/>
    <w:p w:rsidR="00000000" w:rsidRDefault="00CA2396"/>
    <w:p w:rsidR="00000000" w:rsidRDefault="00CA2396">
      <w:pPr>
        <w:pStyle w:val="1"/>
      </w:pPr>
      <w:bookmarkStart w:id="146" w:name="sub_1004"/>
      <w:r>
        <w:t>Раздел IV. Формы контроля з</w:t>
      </w:r>
      <w:r>
        <w:t xml:space="preserve">а исполнением административного </w:t>
      </w:r>
      <w:r>
        <w:br/>
        <w:t>регламента</w:t>
      </w:r>
    </w:p>
    <w:bookmarkEnd w:id="146"/>
    <w:p w:rsidR="00000000" w:rsidRDefault="00CA2396"/>
    <w:p w:rsidR="00000000" w:rsidRDefault="00CA2396">
      <w:bookmarkStart w:id="147" w:name="sub_1041"/>
      <w:r>
        <w:t xml:space="preserve">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>
        <w:t>осуществляет заместитель Главы города, курирующего сферу архитектуры и градостроительства.</w:t>
      </w:r>
    </w:p>
    <w:p w:rsidR="00000000" w:rsidRDefault="00CA2396">
      <w:bookmarkStart w:id="148" w:name="sub_1814"/>
      <w:bookmarkEnd w:id="147"/>
      <w:r>
        <w:t>1.1. Контроль за деятельностью Уполномоченного органа по предоставлению муниципальной услуги осуществляется государственным органом, уполномоченным н</w:t>
      </w:r>
      <w:r>
        <w:t xml:space="preserve">а введение государственного контроля за соблюдением органами местного самоуправления муниципальных образований </w:t>
      </w:r>
      <w:hyperlink r:id="rId52" w:history="1">
        <w:r>
          <w:rPr>
            <w:rStyle w:val="a4"/>
          </w:rPr>
          <w:t>законодательства</w:t>
        </w:r>
      </w:hyperlink>
      <w:r>
        <w:t xml:space="preserve"> о градостроительной деятельности на территории Ханты-Мансийского автономного округа ‒ Югры.</w:t>
      </w:r>
    </w:p>
    <w:p w:rsidR="00000000" w:rsidRDefault="00CA2396">
      <w:bookmarkStart w:id="149" w:name="sub_1815"/>
      <w:bookmarkEnd w:id="148"/>
      <w:r>
        <w:t>1.2. Контроль за исполнением настоящего административного регламента сотрудниками филиал МФЦ осуществляется руководителем филиал МФЦ.</w:t>
      </w:r>
    </w:p>
    <w:p w:rsidR="00000000" w:rsidRDefault="00CA2396">
      <w:bookmarkStart w:id="150" w:name="sub_1042"/>
      <w:bookmarkEnd w:id="149"/>
      <w:r>
        <w:t xml:space="preserve">2. Порядок и периодичность осуществления плановых и внеплановых проверок </w:t>
      </w:r>
      <w:r>
        <w:lastRenderedPageBreak/>
        <w:t>полноты и качеств</w:t>
      </w:r>
      <w:r>
        <w:t>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00000" w:rsidRDefault="00CA2396">
      <w:bookmarkStart w:id="151" w:name="sub_1816"/>
      <w:bookmarkEnd w:id="150"/>
      <w:r>
        <w:t>2.1. Контроль полноты и качества предоставления муниципальной услуги осуществляется путем проведения пл</w:t>
      </w:r>
      <w:r>
        <w:t>ановых и внеплановых проверок.</w:t>
      </w:r>
    </w:p>
    <w:bookmarkEnd w:id="151"/>
    <w:p w:rsidR="00000000" w:rsidRDefault="00CA2396">
      <w:r>
        <w:t>Плановые проверки проводятся в соответствии с планом работы Уполномоченного органа, но не реже чем один раз в квартал.</w:t>
      </w:r>
    </w:p>
    <w:p w:rsidR="00000000" w:rsidRDefault="00CA2396">
      <w:r>
        <w:t>Внеплановые проверки проводятся в случае поступления в Уполномоченный орган обращений физических и</w:t>
      </w:r>
      <w:r>
        <w:t xml:space="preserve"> юридических лиц с жалобами на нарушения их прав и законных интересов.</w:t>
      </w:r>
    </w:p>
    <w:p w:rsidR="00000000" w:rsidRDefault="00CA2396">
      <w:bookmarkStart w:id="152" w:name="sub_1817"/>
      <w:r>
        <w:t>2.2.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bookmarkEnd w:id="152"/>
    <w:p w:rsidR="00000000" w:rsidRDefault="00CA2396">
      <w:r>
        <w:t>Внеплановые проверки могут пров</w:t>
      </w:r>
      <w:r>
        <w:t>одиться на основании конкретного обращения заявителя о фактах нарушения его прав на получение муниципальной услуги.</w:t>
      </w:r>
    </w:p>
    <w:p w:rsidR="00000000" w:rsidRDefault="00CA2396">
      <w:bookmarkStart w:id="153" w:name="sub_1818"/>
      <w:r>
        <w:t>2.3. Результаты плановых и внеплановых проверок оформляются в виде акта, в котором отмечаются выявленные недостатки и предложения по</w:t>
      </w:r>
      <w:r>
        <w:t xml:space="preserve"> их устранению.</w:t>
      </w:r>
    </w:p>
    <w:p w:rsidR="00000000" w:rsidRDefault="00CA2396">
      <w:bookmarkStart w:id="154" w:name="sub_1043"/>
      <w:bookmarkEnd w:id="153"/>
      <w:r>
        <w:t>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bookmarkEnd w:id="154"/>
    <w:p w:rsidR="00000000" w:rsidRDefault="00CA2396">
      <w:r>
        <w:t>Должностные лица, от</w:t>
      </w:r>
      <w:r>
        <w:t>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000000" w:rsidRDefault="00CA2396">
      <w:r>
        <w:t>Филиал МФЦ и его работники несут ответственность, установленную законодательством Российской Федераци</w:t>
      </w:r>
      <w:r>
        <w:t>и:</w:t>
      </w:r>
    </w:p>
    <w:p w:rsidR="00000000" w:rsidRDefault="00CA2396">
      <w:bookmarkStart w:id="155" w:name="sub_1819"/>
      <w:r>
        <w:t>1) за полноту передаваемых в Уполномоченный орган заявлений, иных документов, принятых от заявителя в филиал МФЦ;</w:t>
      </w:r>
    </w:p>
    <w:p w:rsidR="00000000" w:rsidRDefault="00CA2396">
      <w:bookmarkStart w:id="156" w:name="sub_1820"/>
      <w:bookmarkEnd w:id="155"/>
      <w:r>
        <w:t>2) за своевременную передачу в Уполномоченный орган заявлений, иных документов, принятых от заявителя, а также за с</w:t>
      </w:r>
      <w:r>
        <w:t>воевременную выдачу заявителю документов, переданных в этих целях филиал МФЦ органу государственной власти субъекта Российской Федерации или органу местного самоуправления;</w:t>
      </w:r>
    </w:p>
    <w:p w:rsidR="00000000" w:rsidRDefault="00CA2396">
      <w:bookmarkStart w:id="157" w:name="sub_1821"/>
      <w:bookmarkEnd w:id="156"/>
      <w:r>
        <w:t xml:space="preserve">3) за соблюдение прав субъектов персональных данных, за соблюдение </w:t>
      </w:r>
      <w:r>
        <w:t>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bookmarkEnd w:id="157"/>
    <w:p w:rsidR="00000000" w:rsidRDefault="00CA2396">
      <w:r>
        <w:t>Жалоба на нарушение порядка предоставления муниципальной услуги филиал МФЦ рассматривается органом местного</w:t>
      </w:r>
      <w:r>
        <w:t xml:space="preserve"> самоуправления. При этом срок рассмотрения жалобы исчисляется со дня регистрации жалобы в органе местного самоуправления.</w:t>
      </w:r>
    </w:p>
    <w:p w:rsidR="00000000" w:rsidRDefault="00CA2396">
      <w:bookmarkStart w:id="158" w:name="sub_1044"/>
      <w:r>
        <w:t xml:space="preserve">4. Положения, характеризующие требования к порядку и формам контроля за предоставлением муниципальной услуги, в том числе со </w:t>
      </w:r>
      <w:r>
        <w:t>стороны граждан, их объединений и организаций.</w:t>
      </w:r>
    </w:p>
    <w:bookmarkEnd w:id="158"/>
    <w:p w:rsidR="00000000" w:rsidRDefault="00CA2396">
      <w: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</w:t>
      </w:r>
      <w:r>
        <w:t xml:space="preserve">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00000" w:rsidRDefault="00CA2396"/>
    <w:p w:rsidR="00000000" w:rsidRDefault="00CA2396">
      <w:pPr>
        <w:pStyle w:val="1"/>
      </w:pPr>
      <w:bookmarkStart w:id="159" w:name="sub_1005"/>
      <w:r>
        <w:t xml:space="preserve">Раздел V. Досудебный (внесудебный) порядок обжалования решений </w:t>
      </w:r>
      <w:r>
        <w:br/>
        <w:t>и действий (бездейст</w:t>
      </w:r>
      <w:r>
        <w:t xml:space="preserve">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N 210-ФЗ, а также их должностных лиц, муниципальных </w:t>
      </w:r>
      <w:r>
        <w:lastRenderedPageBreak/>
        <w:t>служа</w:t>
      </w:r>
      <w:r>
        <w:t>щих, работников</w:t>
      </w:r>
    </w:p>
    <w:bookmarkEnd w:id="159"/>
    <w:p w:rsidR="00000000" w:rsidRDefault="00CA2396"/>
    <w:p w:rsidR="00000000" w:rsidRDefault="00CA2396">
      <w:bookmarkStart w:id="160" w:name="sub_1051"/>
      <w:r>
        <w:t>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bookmarkEnd w:id="160"/>
    <w:p w:rsidR="00000000" w:rsidRDefault="00CA2396">
      <w:r>
        <w:t>Заявитель может обратиться с жалобой, в том числе в следующих случаях:</w:t>
      </w:r>
    </w:p>
    <w:p w:rsidR="00000000" w:rsidRDefault="00CA2396">
      <w:bookmarkStart w:id="161" w:name="sub_1822"/>
      <w:r>
        <w:t>1) нарушение срока регистрации запроса заявителя о предоставлении муниципальной услуги;</w:t>
      </w:r>
    </w:p>
    <w:p w:rsidR="00000000" w:rsidRDefault="00CA2396">
      <w:bookmarkStart w:id="162" w:name="sub_1823"/>
      <w:bookmarkEnd w:id="161"/>
      <w:r>
        <w:t>2) нарушение срока предоставления муниципальной услуги;</w:t>
      </w:r>
    </w:p>
    <w:p w:rsidR="00000000" w:rsidRDefault="00CA2396">
      <w:bookmarkStart w:id="163" w:name="sub_1824"/>
      <w:bookmarkEnd w:id="162"/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</w:t>
      </w:r>
      <w:r>
        <w:t>и для предоставления муниципальной услуги;</w:t>
      </w:r>
    </w:p>
    <w:p w:rsidR="00000000" w:rsidRDefault="00CA2396">
      <w:bookmarkStart w:id="164" w:name="sub_1825"/>
      <w:bookmarkEnd w:id="163"/>
      <w: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</w:t>
      </w:r>
      <w:r>
        <w:t>ния муниципальной услуги, у заявителя;</w:t>
      </w:r>
    </w:p>
    <w:p w:rsidR="00000000" w:rsidRDefault="00CA2396">
      <w:bookmarkStart w:id="165" w:name="sub_1826"/>
      <w:bookmarkEnd w:id="164"/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t>законами и иными нормативными правовыми актами субъекта Российской Федерации, муниципальными правовыми актами;</w:t>
      </w:r>
    </w:p>
    <w:p w:rsidR="00000000" w:rsidRDefault="00CA2396">
      <w:bookmarkStart w:id="166" w:name="sub_1827"/>
      <w:bookmarkEnd w:id="165"/>
      <w:r>
        <w:t>6) затребование от заявителя при предоставлении муниципальной услуги платы, не предусмотренной нормативными правовыми актами Росс</w:t>
      </w:r>
      <w:r>
        <w:t>ийской Федерации, субъекта Российской Федерации, муниципальными правовыми актами;</w:t>
      </w:r>
    </w:p>
    <w:p w:rsidR="00000000" w:rsidRDefault="00CA2396">
      <w:bookmarkStart w:id="167" w:name="sub_1828"/>
      <w:bookmarkEnd w:id="166"/>
      <w:r>
        <w:t>7) 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</w:t>
      </w:r>
      <w:r>
        <w:t>ментах либо нарушение установленного срока таких исправлений;</w:t>
      </w:r>
    </w:p>
    <w:p w:rsidR="00000000" w:rsidRDefault="00CA2396">
      <w:bookmarkStart w:id="168" w:name="sub_1829"/>
      <w:bookmarkEnd w:id="167"/>
      <w:r>
        <w:t>8) нарушение срока или порядка выдачи документов по результатам предоставления муниципальной услуги;</w:t>
      </w:r>
    </w:p>
    <w:p w:rsidR="00000000" w:rsidRDefault="00CA2396">
      <w:bookmarkStart w:id="169" w:name="sub_1830"/>
      <w:bookmarkEnd w:id="168"/>
      <w:r>
        <w:t xml:space="preserve">9) приостановление предоставления муниципальной услуги, если </w:t>
      </w:r>
      <w:r>
        <w:t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</w:t>
      </w:r>
      <w:r>
        <w:t>ыми актами;</w:t>
      </w:r>
    </w:p>
    <w:p w:rsidR="00000000" w:rsidRDefault="00CA2396">
      <w:bookmarkStart w:id="170" w:name="sub_1831"/>
      <w:bookmarkEnd w:id="169"/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</w:t>
      </w:r>
      <w:r>
        <w:t xml:space="preserve">я муниципальной услуги, либо в предоставлении муниципальной услуги, за исключением случаев, предусмотренных </w:t>
      </w:r>
      <w:hyperlink r:id="rId53" w:history="1">
        <w:r>
          <w:rPr>
            <w:rStyle w:val="a4"/>
          </w:rPr>
          <w:t>пунктом 4 части 1 статьи 7</w:t>
        </w:r>
      </w:hyperlink>
      <w:r>
        <w:t xml:space="preserve"> Федерального закона N 210-ФЗ.</w:t>
      </w:r>
    </w:p>
    <w:p w:rsidR="00000000" w:rsidRDefault="00CA2396">
      <w:bookmarkStart w:id="171" w:name="sub_1052"/>
      <w:bookmarkEnd w:id="170"/>
      <w:r>
        <w:t>2. Жалоба подается в письменной форм</w:t>
      </w:r>
      <w:r>
        <w:t>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</w:t>
      </w:r>
      <w:r>
        <w:t>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</w:t>
      </w:r>
      <w:r>
        <w:t>вляющего государственной или муниципальную услугу.</w:t>
      </w:r>
    </w:p>
    <w:bookmarkEnd w:id="171"/>
    <w:p w:rsidR="00000000" w:rsidRDefault="00CA2396">
      <w:r>
        <w:t xml:space="preserve">Жалобы на решения и действия (бездействие) работника многофункционального </w:t>
      </w:r>
      <w:r>
        <w:lastRenderedPageBreak/>
        <w:t>центра подаются руководителю этого многофункционального центра. Жалобы на решения и действия (бездействие) многофункциональ</w:t>
      </w:r>
      <w:r>
        <w:t xml:space="preserve">ного центра подаются учредителю многофункционального центра. Жалобы на решения и действия (бездействие) работников организаций, предусмотренных </w:t>
      </w:r>
      <w:hyperlink r:id="rId54" w:history="1">
        <w:r>
          <w:rPr>
            <w:rStyle w:val="a4"/>
          </w:rPr>
          <w:t>частью 1.1 статьи 16</w:t>
        </w:r>
      </w:hyperlink>
      <w:r>
        <w:t xml:space="preserve"> Федерального закона N 210-ФЗ, подаются руководителя</w:t>
      </w:r>
      <w:r>
        <w:t>м этих организаций.</w:t>
      </w:r>
    </w:p>
    <w:p w:rsidR="00000000" w:rsidRDefault="00CA2396">
      <w:r>
        <w:t>Жалоба может быть направлена по почте, через филиал МФЦ, с использованием информационно-телекоммуникационной сети "Интернет", официального портала органа местного самоуправления, Регионального портала, Единого портала, информационной си</w:t>
      </w:r>
      <w:r>
        <w:t>стемы досудебного обжалования, а также может быть принята при личном приеме заявителя.</w:t>
      </w:r>
    </w:p>
    <w:p w:rsidR="00000000" w:rsidRDefault="00CA2396">
      <w:bookmarkStart w:id="172" w:name="sub_1053"/>
      <w:r>
        <w:t>3. Жалоба должна содержать следующую информацию:</w:t>
      </w:r>
    </w:p>
    <w:p w:rsidR="00000000" w:rsidRDefault="00CA2396">
      <w:bookmarkStart w:id="173" w:name="sub_1832"/>
      <w:bookmarkEnd w:id="172"/>
      <w:r>
        <w:t>1) наименование органа, предоставляющего муниципальную услугу, должностного лица органа, предост</w:t>
      </w:r>
      <w:r>
        <w:t xml:space="preserve">авляющего муниципальную услугу, многофункционального центра, его руководителя и (или) работника, организаций, предусмотренных </w:t>
      </w:r>
      <w:hyperlink r:id="rId55" w:history="1">
        <w:r>
          <w:rPr>
            <w:rStyle w:val="a4"/>
          </w:rPr>
          <w:t>частью 1.1 статьи 16</w:t>
        </w:r>
      </w:hyperlink>
      <w:r>
        <w:t xml:space="preserve"> Федерального закона N 210-ФЗ, их руководителей и (или) работников, ре</w:t>
      </w:r>
      <w:r>
        <w:t>шения и действия (бездействие) которых обжалуются;</w:t>
      </w:r>
    </w:p>
    <w:p w:rsidR="00000000" w:rsidRDefault="00CA2396">
      <w:bookmarkStart w:id="174" w:name="sub_1833"/>
      <w:bookmarkEnd w:id="173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</w:t>
      </w:r>
      <w:r>
        <w:t xml:space="preserve">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CA2396">
      <w:bookmarkStart w:id="175" w:name="sub_1834"/>
      <w:bookmarkEnd w:id="174"/>
      <w:r>
        <w:t>3) сведения об обжалуемых решениях и действиях (бездействии) органа, предоставляю</w:t>
      </w:r>
      <w:r>
        <w:t xml:space="preserve">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56" w:history="1">
        <w:r>
          <w:rPr>
            <w:rStyle w:val="a4"/>
          </w:rPr>
          <w:t>частью 1.1 статьи 16</w:t>
        </w:r>
      </w:hyperlink>
      <w:r>
        <w:t xml:space="preserve"> Федерального закона N 210-ФЗ, их работников;</w:t>
      </w:r>
    </w:p>
    <w:p w:rsidR="00000000" w:rsidRDefault="00CA2396">
      <w:bookmarkStart w:id="176" w:name="sub_1835"/>
      <w:bookmarkEnd w:id="175"/>
      <w: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</w:t>
      </w:r>
      <w:r>
        <w:t xml:space="preserve">лугу, многофункционального центра, работника многофункционального центра, организаций, предусмотренных </w:t>
      </w:r>
      <w:hyperlink r:id="rId57" w:history="1">
        <w:r>
          <w:rPr>
            <w:rStyle w:val="a4"/>
          </w:rPr>
          <w:t>частью 1.1 статьи 16</w:t>
        </w:r>
      </w:hyperlink>
      <w:r>
        <w:t xml:space="preserve"> Федерального закона N 210-ФЗ, их работников.</w:t>
      </w:r>
    </w:p>
    <w:p w:rsidR="00000000" w:rsidRDefault="00CA2396">
      <w:bookmarkStart w:id="177" w:name="sub_1054"/>
      <w:bookmarkEnd w:id="176"/>
      <w:r>
        <w:t xml:space="preserve">4. Поступившая жалоба подлежит </w:t>
      </w:r>
      <w:r>
        <w:t xml:space="preserve">регистрации в срок не позднее одного рабочего дня с момента поступления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58" w:history="1">
        <w:r>
          <w:rPr>
            <w:rStyle w:val="a4"/>
          </w:rPr>
          <w:t>ча</w:t>
        </w:r>
        <w:r>
          <w:rPr>
            <w:rStyle w:val="a4"/>
          </w:rPr>
          <w:t>стью 1.1 статьи 16</w:t>
        </w:r>
      </w:hyperlink>
      <w:r>
        <w:t xml:space="preserve"> Федерального закона N 210-ФЗ, либо вышестоящий орган (при его наличии).</w:t>
      </w:r>
    </w:p>
    <w:bookmarkEnd w:id="177"/>
    <w:p w:rsidR="00000000" w:rsidRDefault="00CA2396">
      <w: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</w:t>
      </w:r>
      <w:r>
        <w:t xml:space="preserve">смотренные </w:t>
      </w:r>
      <w:hyperlink r:id="rId59" w:history="1">
        <w:r>
          <w:rPr>
            <w:rStyle w:val="a4"/>
          </w:rPr>
          <w:t>частью 1.1 статьи 16</w:t>
        </w:r>
      </w:hyperlink>
      <w:r>
        <w:t xml:space="preserve"> Федерального закона N 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</w:t>
      </w:r>
      <w:r>
        <w:t>ана, предоставляющего муниципальную услугу, многофункционального центра, организаций, предусмотренных частью 1.1 статьи 16 Федерального закона N 210-ФЗ, в приеме документов у заявителя либо в исправлении допущенных опечаток и ошибок или в случае обжаловани</w:t>
      </w:r>
      <w:r>
        <w:t>я нарушения установленного срока таких исправлений - в течение пяти рабочих дней со дня ее регистрации.</w:t>
      </w:r>
    </w:p>
    <w:p w:rsidR="00000000" w:rsidRDefault="00CA2396">
      <w: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</w:t>
      </w:r>
      <w:r>
        <w:t>ых к ней документов.</w:t>
      </w:r>
    </w:p>
    <w:p w:rsidR="00000000" w:rsidRDefault="00CA2396">
      <w:r>
        <w:lastRenderedPageBreak/>
        <w:t>По результатам рассмотрения жалобы принимается одно из следующих решений:</w:t>
      </w:r>
    </w:p>
    <w:p w:rsidR="00000000" w:rsidRDefault="00CA2396">
      <w:bookmarkStart w:id="178" w:name="sub_1836"/>
      <w: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00000" w:rsidRDefault="00CA2396">
      <w:bookmarkStart w:id="179" w:name="sub_1837"/>
      <w:bookmarkEnd w:id="178"/>
      <w:r>
        <w:t>2) в удовлетворении жалобы отказывается.</w:t>
      </w:r>
    </w:p>
    <w:bookmarkEnd w:id="179"/>
    <w:p w:rsidR="00000000" w:rsidRDefault="00CA2396">
      <w:r>
        <w:t>Мотивированный ответ о результатах рассмотрения жалобы направляется заявителю в срок не позднее пяти рабочих дней со дня принятия решения, если иное не установлено законодательством Российско</w:t>
      </w:r>
      <w:r>
        <w:t>й Федерации.</w:t>
      </w:r>
    </w:p>
    <w:p w:rsidR="00000000" w:rsidRDefault="00CA2396"/>
    <w:p w:rsidR="00000000" w:rsidRDefault="00CA2396">
      <w:pPr>
        <w:jc w:val="right"/>
        <w:rPr>
          <w:rStyle w:val="a3"/>
        </w:rPr>
      </w:pPr>
      <w:bookmarkStart w:id="180" w:name="sub_1100"/>
      <w:r>
        <w:rPr>
          <w:rStyle w:val="a3"/>
        </w:rPr>
        <w:t xml:space="preserve">Приложение 1 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муниципальной услуги</w:t>
      </w:r>
      <w:r>
        <w:rPr>
          <w:rStyle w:val="a3"/>
        </w:rPr>
        <w:br/>
        <w:t>"Предоставление земельного участка,</w:t>
      </w:r>
      <w:r>
        <w:rPr>
          <w:rStyle w:val="a3"/>
        </w:rPr>
        <w:br/>
        <w:t>находящегося в муниципальной</w:t>
      </w:r>
      <w:r>
        <w:rPr>
          <w:rStyle w:val="a3"/>
        </w:rPr>
        <w:br/>
        <w:t xml:space="preserve">собственности, или государственная </w:t>
      </w:r>
      <w:r>
        <w:rPr>
          <w:rStyle w:val="a3"/>
        </w:rPr>
        <w:br/>
        <w:t>собственность на который</w:t>
      </w:r>
      <w:r>
        <w:rPr>
          <w:rStyle w:val="a3"/>
        </w:rPr>
        <w:br/>
        <w:t>н</w:t>
      </w:r>
      <w:r>
        <w:rPr>
          <w:rStyle w:val="a3"/>
        </w:rPr>
        <w:t>е разграничена, на торгах"</w:t>
      </w:r>
    </w:p>
    <w:bookmarkEnd w:id="180"/>
    <w:p w:rsidR="00000000" w:rsidRDefault="00CA2396"/>
    <w:p w:rsidR="00000000" w:rsidRDefault="00CA2396">
      <w:pPr>
        <w:ind w:firstLine="698"/>
        <w:jc w:val="right"/>
      </w:pPr>
      <w:r>
        <w:t>(Бланк органа,</w:t>
      </w:r>
      <w:r>
        <w:br/>
        <w:t>осуществляющего</w:t>
      </w:r>
      <w:r>
        <w:br/>
        <w:t>предоставление</w:t>
      </w:r>
      <w:r>
        <w:br/>
        <w:t>муниципальной услуги)</w:t>
      </w:r>
    </w:p>
    <w:p w:rsidR="00000000" w:rsidRDefault="00CA2396"/>
    <w:p w:rsidR="00000000" w:rsidRDefault="00CA2396">
      <w:pPr>
        <w:pStyle w:val="1"/>
      </w:pPr>
      <w:r>
        <w:t xml:space="preserve">Форма решения </w:t>
      </w:r>
      <w:r>
        <w:br/>
        <w:t>об утверждении схемы расположения земельного участка на кадастровом плане территории</w:t>
      </w:r>
    </w:p>
    <w:p w:rsidR="00000000" w:rsidRDefault="00CA2396"/>
    <w:p w:rsidR="00000000" w:rsidRDefault="00CA2396">
      <w:pPr>
        <w:ind w:firstLine="698"/>
        <w:jc w:val="right"/>
      </w:pPr>
      <w:r>
        <w:t>Кому: _________________________________</w:t>
      </w:r>
      <w:r>
        <w:br/>
        <w:t>Контактные</w:t>
      </w:r>
      <w:r>
        <w:t xml:space="preserve"> данные: ____________________</w:t>
      </w:r>
      <w:r>
        <w:br/>
        <w:t>Представитель: ________________________</w:t>
      </w:r>
      <w:r>
        <w:br/>
        <w:t>Контактные данные представителя: ______</w:t>
      </w:r>
    </w:p>
    <w:p w:rsidR="00000000" w:rsidRDefault="00CA2396"/>
    <w:p w:rsidR="00000000" w:rsidRDefault="00CA2396">
      <w:pPr>
        <w:pStyle w:val="1"/>
      </w:pPr>
      <w:r>
        <w:t>РЕШЕНИЕ</w:t>
      </w:r>
    </w:p>
    <w:p w:rsidR="00000000" w:rsidRDefault="00CA2396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2396">
            <w:pPr>
              <w:pStyle w:val="a6"/>
            </w:pPr>
            <w:r>
              <w:t>От "_____" _________ 20__г.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2396">
            <w:pPr>
              <w:pStyle w:val="a5"/>
              <w:jc w:val="right"/>
            </w:pPr>
            <w:r>
              <w:t>N ___</w:t>
            </w:r>
          </w:p>
        </w:tc>
      </w:tr>
    </w:tbl>
    <w:p w:rsidR="00000000" w:rsidRDefault="00CA2396"/>
    <w:p w:rsidR="00000000" w:rsidRDefault="00CA2396">
      <w:pPr>
        <w:pStyle w:val="1"/>
      </w:pPr>
      <w:r>
        <w:t>Об утверждении схемы расположения земельного участка</w:t>
      </w:r>
      <w:r>
        <w:br/>
        <w:t>(земельных участков) на кадастровом плане терри</w:t>
      </w:r>
      <w:r>
        <w:t>тории</w:t>
      </w:r>
    </w:p>
    <w:p w:rsidR="00000000" w:rsidRDefault="00CA2396"/>
    <w:p w:rsidR="00000000" w:rsidRDefault="00CA2396">
      <w:r>
        <w:t xml:space="preserve">Рассмотрев заявление от ___________ N ____________ (заявитель:_______)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</w:t>
      </w:r>
      <w:hyperlink r:id="rId60" w:history="1">
        <w:r>
          <w:rPr>
            <w:rStyle w:val="a4"/>
          </w:rPr>
          <w:t>статьей 11.10</w:t>
        </w:r>
      </w:hyperlink>
      <w:r>
        <w:t xml:space="preserve"> Земельного кодекса Российской Федерации, </w:t>
      </w:r>
      <w:hyperlink r:id="rId61" w:history="1">
        <w:r>
          <w:rPr>
            <w:rStyle w:val="a4"/>
          </w:rPr>
          <w:t>Федерального закона</w:t>
        </w:r>
      </w:hyperlink>
      <w:r>
        <w:t xml:space="preserve"> от 13.07.2015 N 218-ФЗ "О государственной регистрации недвижимости" принято </w:t>
      </w:r>
      <w:r>
        <w:lastRenderedPageBreak/>
        <w:t>РЕШЕНИЕ:</w:t>
      </w:r>
    </w:p>
    <w:p w:rsidR="00000000" w:rsidRDefault="00CA2396">
      <w:bookmarkStart w:id="181" w:name="sub_1101"/>
      <w:r>
        <w:t>1. Утвердить схему расположения земельного участка (земельных участков) на кадастровом плане территории, площадью ___________________________ в территориальной зоне _____________________________ с видом разрешенного использования ______________ из категори</w:t>
      </w:r>
      <w:r>
        <w:t>и земель _________, расположенных по адресу ____________, образованных из земельного участка с кадастровым номером (земельных участков с кадастровыми номерами) _____________________.</w:t>
      </w:r>
    </w:p>
    <w:bookmarkEnd w:id="181"/>
    <w:p w:rsidR="00000000" w:rsidRDefault="00CA2396">
      <w:r>
        <w:t xml:space="preserve">2. Заявитель (указать Ф.И.О., паспортные данные (для физического </w:t>
      </w:r>
      <w:r>
        <w:t>лица), наименование, ОГРН (для юридического лица)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</w:t>
      </w:r>
      <w:r>
        <w:t xml:space="preserve">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</w:t>
      </w:r>
      <w:hyperlink w:anchor="sub_1101" w:history="1">
        <w:r>
          <w:rPr>
            <w:rStyle w:val="a4"/>
          </w:rPr>
          <w:t>пункте 1</w:t>
        </w:r>
      </w:hyperlink>
      <w:r>
        <w:t xml:space="preserve"> настоящего решения.</w:t>
      </w:r>
    </w:p>
    <w:p w:rsidR="00000000" w:rsidRDefault="00CA2396">
      <w:r>
        <w:t>3. Срок действия настоящего решения составляет дв</w:t>
      </w:r>
      <w:r>
        <w:t>а года.</w:t>
      </w:r>
    </w:p>
    <w:p w:rsidR="00000000" w:rsidRDefault="00CA2396"/>
    <w:p w:rsidR="00000000" w:rsidRDefault="00CA2396">
      <w:r>
        <w:t>Должность уполномоченного лиц                                       Ф.И.О. уполномоченного лица</w:t>
      </w:r>
    </w:p>
    <w:p w:rsidR="00000000" w:rsidRDefault="00CA2396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hyperlink r:id="rId62" w:history="1">
              <w:r>
                <w:rPr>
                  <w:rStyle w:val="a4"/>
                </w:rPr>
                <w:t>Электронная подпись</w:t>
              </w:r>
            </w:hyperlink>
          </w:p>
        </w:tc>
      </w:tr>
    </w:tbl>
    <w:p w:rsidR="00000000" w:rsidRDefault="00CA2396"/>
    <w:p w:rsidR="00000000" w:rsidRDefault="00CA2396">
      <w:pPr>
        <w:jc w:val="right"/>
        <w:rPr>
          <w:rStyle w:val="a3"/>
        </w:rPr>
      </w:pPr>
      <w:bookmarkStart w:id="182" w:name="sub_1200"/>
      <w:r>
        <w:rPr>
          <w:rStyle w:val="a3"/>
        </w:rPr>
        <w:t xml:space="preserve">Приложение 2 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</w:t>
      </w:r>
      <w:r>
        <w:rPr>
          <w:rStyle w:val="a3"/>
        </w:rPr>
        <w:t>ия муниципальной услуги</w:t>
      </w:r>
      <w:r>
        <w:rPr>
          <w:rStyle w:val="a3"/>
        </w:rPr>
        <w:br/>
        <w:t>"Предоставление земельного участка,</w:t>
      </w:r>
      <w:r>
        <w:rPr>
          <w:rStyle w:val="a3"/>
        </w:rPr>
        <w:br/>
        <w:t>находящегося в муниципальной</w:t>
      </w:r>
      <w:r>
        <w:rPr>
          <w:rStyle w:val="a3"/>
        </w:rPr>
        <w:br/>
        <w:t xml:space="preserve">собственности, или государственная </w:t>
      </w:r>
      <w:r>
        <w:rPr>
          <w:rStyle w:val="a3"/>
        </w:rPr>
        <w:br/>
        <w:t>собственность на который</w:t>
      </w:r>
      <w:r>
        <w:rPr>
          <w:rStyle w:val="a3"/>
        </w:rPr>
        <w:br/>
        <w:t>не разграничена, на торгах"</w:t>
      </w:r>
    </w:p>
    <w:bookmarkEnd w:id="182"/>
    <w:p w:rsidR="00000000" w:rsidRDefault="00CA2396"/>
    <w:p w:rsidR="00000000" w:rsidRDefault="00CA2396">
      <w:pPr>
        <w:ind w:firstLine="698"/>
        <w:jc w:val="right"/>
      </w:pPr>
      <w:r>
        <w:t>(Бланк органа,</w:t>
      </w:r>
      <w:r>
        <w:br/>
        <w:t>осуществляющего</w:t>
      </w:r>
      <w:r>
        <w:br/>
        <w:t>предоставление</w:t>
      </w:r>
      <w:r>
        <w:br/>
        <w:t>муниципальной услуги)</w:t>
      </w:r>
    </w:p>
    <w:p w:rsidR="00000000" w:rsidRDefault="00CA2396"/>
    <w:p w:rsidR="00000000" w:rsidRDefault="00CA2396">
      <w:pPr>
        <w:pStyle w:val="1"/>
      </w:pPr>
      <w:r>
        <w:t xml:space="preserve">Форма решения </w:t>
      </w:r>
      <w:r>
        <w:br/>
        <w:t>об отказе в утверждении схемы расположения земельного участка на кадастровом плане территории</w:t>
      </w:r>
    </w:p>
    <w:p w:rsidR="00000000" w:rsidRDefault="00CA2396"/>
    <w:p w:rsidR="00000000" w:rsidRDefault="00CA2396">
      <w:pPr>
        <w:ind w:firstLine="698"/>
        <w:jc w:val="right"/>
      </w:pPr>
      <w:r>
        <w:t>Кому: _________________________________</w:t>
      </w:r>
      <w:r>
        <w:br/>
        <w:t>Контактные данные: ____________________</w:t>
      </w:r>
      <w:r>
        <w:br/>
        <w:t>Представитель: ________________________</w:t>
      </w:r>
      <w:r>
        <w:br/>
        <w:t>Контактные данные представ</w:t>
      </w:r>
      <w:r>
        <w:t>ителя: ______</w:t>
      </w:r>
    </w:p>
    <w:p w:rsidR="00000000" w:rsidRDefault="00CA2396"/>
    <w:p w:rsidR="00000000" w:rsidRDefault="00CA2396">
      <w:pPr>
        <w:pStyle w:val="1"/>
      </w:pPr>
      <w:r>
        <w:t xml:space="preserve">Решение </w:t>
      </w:r>
      <w:r>
        <w:br/>
        <w:t>об отказе в утверждении схемы расположения земельного участка на кадастровом плане территории</w:t>
      </w:r>
    </w:p>
    <w:p w:rsidR="00000000" w:rsidRDefault="00CA2396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2396">
            <w:pPr>
              <w:pStyle w:val="a6"/>
            </w:pPr>
            <w:r>
              <w:lastRenderedPageBreak/>
              <w:t>От "___" ________ 20__г.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2396">
            <w:pPr>
              <w:pStyle w:val="a5"/>
              <w:jc w:val="right"/>
            </w:pPr>
            <w:r>
              <w:t>N ___</w:t>
            </w:r>
          </w:p>
        </w:tc>
      </w:tr>
    </w:tbl>
    <w:p w:rsidR="00000000" w:rsidRDefault="00CA2396"/>
    <w:p w:rsidR="00000000" w:rsidRDefault="00CA2396">
      <w:r>
        <w:t xml:space="preserve">Рассмотрев заявление от ___________ N ___________ (заявитель: __________) и приложенные к нему документы, в соответствии со </w:t>
      </w:r>
      <w:hyperlink r:id="rId63" w:history="1">
        <w:r>
          <w:rPr>
            <w:rStyle w:val="a4"/>
          </w:rPr>
          <w:t>статьями 11.10</w:t>
        </w:r>
      </w:hyperlink>
      <w:r>
        <w:t xml:space="preserve">, </w:t>
      </w:r>
      <w:hyperlink r:id="rId64" w:history="1">
        <w:r>
          <w:rPr>
            <w:rStyle w:val="a4"/>
          </w:rPr>
          <w:t>39.12</w:t>
        </w:r>
      </w:hyperlink>
      <w:r>
        <w:t xml:space="preserve"> Земельного кодекса Российской Федерации, ___________, в утверждении схемы расположения земельного участка на кадастровом плане территории отказано по основаниям:</w:t>
      </w:r>
    </w:p>
    <w:p w:rsidR="00000000" w:rsidRDefault="00CA2396">
      <w:r>
        <w:t>Разъяснение причин отказа: ___________</w:t>
      </w:r>
    </w:p>
    <w:p w:rsidR="00000000" w:rsidRDefault="00CA2396">
      <w:r>
        <w:t>Дополнительно информируем: ___________</w:t>
      </w:r>
    </w:p>
    <w:p w:rsidR="00000000" w:rsidRDefault="00CA2396"/>
    <w:p w:rsidR="00000000" w:rsidRDefault="00CA2396">
      <w:r>
        <w:t>Должность упол</w:t>
      </w:r>
      <w:r>
        <w:t>номоченного лиц                                       Ф.И.О. уполномоченного лица</w:t>
      </w:r>
    </w:p>
    <w:p w:rsidR="00000000" w:rsidRDefault="00CA2396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hyperlink r:id="rId65" w:history="1">
              <w:r>
                <w:rPr>
                  <w:rStyle w:val="a4"/>
                </w:rPr>
                <w:t>Электронная подпись</w:t>
              </w:r>
            </w:hyperlink>
          </w:p>
        </w:tc>
      </w:tr>
    </w:tbl>
    <w:p w:rsidR="00000000" w:rsidRDefault="00CA2396"/>
    <w:p w:rsidR="00000000" w:rsidRDefault="00CA2396">
      <w:pPr>
        <w:jc w:val="right"/>
        <w:rPr>
          <w:rStyle w:val="a3"/>
        </w:rPr>
      </w:pPr>
      <w:bookmarkStart w:id="183" w:name="sub_1300"/>
      <w:r>
        <w:rPr>
          <w:rStyle w:val="a3"/>
        </w:rPr>
        <w:t xml:space="preserve">Приложение 3 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муниципальной услуги</w:t>
      </w:r>
      <w:r>
        <w:rPr>
          <w:rStyle w:val="a3"/>
        </w:rPr>
        <w:br/>
        <w:t>"Предоставление земельного участка,</w:t>
      </w:r>
      <w:r>
        <w:rPr>
          <w:rStyle w:val="a3"/>
        </w:rPr>
        <w:br/>
        <w:t>находящегося в муниципальной</w:t>
      </w:r>
      <w:r>
        <w:rPr>
          <w:rStyle w:val="a3"/>
        </w:rPr>
        <w:br/>
        <w:t xml:space="preserve">собственности, или государственная </w:t>
      </w:r>
      <w:r>
        <w:rPr>
          <w:rStyle w:val="a3"/>
        </w:rPr>
        <w:br/>
        <w:t>собственность на который</w:t>
      </w:r>
      <w:r>
        <w:rPr>
          <w:rStyle w:val="a3"/>
        </w:rPr>
        <w:br/>
        <w:t>не разграничена, на торгах"</w:t>
      </w:r>
    </w:p>
    <w:bookmarkEnd w:id="183"/>
    <w:p w:rsidR="00000000" w:rsidRDefault="00CA2396"/>
    <w:p w:rsidR="00000000" w:rsidRDefault="00CA2396">
      <w:pPr>
        <w:ind w:firstLine="698"/>
        <w:jc w:val="right"/>
      </w:pPr>
      <w:r>
        <w:t>(Бланк органа,</w:t>
      </w:r>
      <w:r>
        <w:br/>
        <w:t>осуществляющего</w:t>
      </w:r>
      <w:r>
        <w:br/>
        <w:t>предоставление</w:t>
      </w:r>
      <w:r>
        <w:br/>
        <w:t>муниципальной услуги)</w:t>
      </w:r>
    </w:p>
    <w:p w:rsidR="00000000" w:rsidRDefault="00CA2396"/>
    <w:p w:rsidR="00000000" w:rsidRDefault="00CA2396">
      <w:pPr>
        <w:pStyle w:val="1"/>
      </w:pPr>
      <w:r>
        <w:t>Форма решения о проведении аукциона</w:t>
      </w:r>
    </w:p>
    <w:p w:rsidR="00000000" w:rsidRDefault="00CA2396"/>
    <w:p w:rsidR="00000000" w:rsidRDefault="00CA2396">
      <w:pPr>
        <w:ind w:firstLine="698"/>
        <w:jc w:val="right"/>
      </w:pPr>
      <w:r>
        <w:t>Кому: _________________________________</w:t>
      </w:r>
      <w:r>
        <w:br/>
        <w:t>Контактные данные: ____________________</w:t>
      </w:r>
      <w:r>
        <w:br/>
        <w:t>Представитель: ________________________</w:t>
      </w:r>
      <w:r>
        <w:br/>
        <w:t>Контактные данные представителя: ______</w:t>
      </w:r>
    </w:p>
    <w:p w:rsidR="00000000" w:rsidRDefault="00CA2396"/>
    <w:p w:rsidR="00000000" w:rsidRDefault="00CA2396">
      <w:pPr>
        <w:pStyle w:val="1"/>
      </w:pPr>
      <w:r>
        <w:t>Решение о проведении аукциона</w:t>
      </w:r>
    </w:p>
    <w:p w:rsidR="00000000" w:rsidRDefault="00CA2396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2396">
            <w:pPr>
              <w:pStyle w:val="a6"/>
            </w:pPr>
            <w:r>
              <w:t>От "____" __________ 20__г.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2396">
            <w:pPr>
              <w:pStyle w:val="a5"/>
              <w:jc w:val="right"/>
            </w:pPr>
            <w:r>
              <w:t>N ___</w:t>
            </w:r>
          </w:p>
        </w:tc>
      </w:tr>
    </w:tbl>
    <w:p w:rsidR="00000000" w:rsidRDefault="00CA2396"/>
    <w:p w:rsidR="00000000" w:rsidRDefault="00CA2396">
      <w:r>
        <w:t>На Ваше обращение от ___________ N __________ департамент архитектуры и градостроительства Администрации города сообщает. Испрашиваемый Вами земельный участок с кадастровым номером __________, площадью ______ кв. м, расположенный по адресу: ______</w:t>
      </w:r>
      <w:r>
        <w:t>______, категория земель: земли населенных пунктов, вид разрешенного использования __________________, будет реализован на торгах, проводимых в форме аукциона по продаже (право аренды/право собственности) (далее - аукцион).</w:t>
      </w:r>
    </w:p>
    <w:p w:rsidR="00000000" w:rsidRDefault="00CA2396">
      <w:r>
        <w:t xml:space="preserve">Сроки заключения муниципального </w:t>
      </w:r>
      <w:r>
        <w:t xml:space="preserve">контракта на право оказания услуг по определению начальной цены предмета аукциона в соответствии с </w:t>
      </w:r>
      <w:hyperlink r:id="rId66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lastRenderedPageBreak/>
          <w:t>законом</w:t>
        </w:r>
      </w:hyperlink>
      <w:r>
        <w:t xml:space="preserve"> от 05.04.2013 N 44-ФЗ "О контрактной системе в сфере закупок товаров, работ и услуг для обеспечения г</w:t>
      </w:r>
      <w:r>
        <w:t>осударственных и муниципальных нужд", подготовка проекта договора аренды (купли-продажи) земельного участка, проекта распоряжения Администрации города о проведении аукциона на право заключения договора аренды (купли-продажи) земельного участка, обеспечение</w:t>
      </w:r>
      <w:r>
        <w:t xml:space="preserve"> определения и объявления даты аукциона устанавливаются в соответствии с </w:t>
      </w:r>
      <w:hyperlink r:id="rId67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Федерации.</w:t>
      </w:r>
    </w:p>
    <w:p w:rsidR="00000000" w:rsidRDefault="00CA2396">
      <w:r>
        <w:t xml:space="preserve">В соответствии с </w:t>
      </w:r>
      <w:hyperlink r:id="rId68" w:history="1">
        <w:r>
          <w:rPr>
            <w:rStyle w:val="a4"/>
          </w:rPr>
          <w:t>пунктом 19 статьи 39.11.</w:t>
        </w:r>
      </w:hyperlink>
      <w:r>
        <w:t xml:space="preserve"> Земельного кодекса Росс</w:t>
      </w:r>
      <w:r>
        <w:t>ийской Федерации извещение о проведении аукциона размещается не менее чем за 30 дней до дня проведения аукциона и публикуется на официальном сайте Российской Федерации для размещения информации о проведении торгов (https://torgi.gov.ru/), официальном порта</w:t>
      </w:r>
      <w:r>
        <w:t>ле Администрации города Сургута (http://www.admsurgut.ru/) в разделе "Торги: имущество и земля" - "Земельные участки" - "Иное строительство" / "Жилищное строительство" - "План продаж (объявленные торги)", публикуется в официальном печатном издании Админист</w:t>
      </w:r>
      <w:r>
        <w:t>рации города газете "Сургутские ведомости".</w:t>
      </w:r>
    </w:p>
    <w:p w:rsidR="00000000" w:rsidRDefault="00CA2396">
      <w:r>
        <w:t xml:space="preserve">В соответствии с </w:t>
      </w:r>
      <w:hyperlink r:id="rId69" w:history="1">
        <w:r>
          <w:rPr>
            <w:rStyle w:val="a4"/>
          </w:rPr>
          <w:t>пунктом 21 статьи 39.11.</w:t>
        </w:r>
      </w:hyperlink>
      <w:r>
        <w:t xml:space="preserve"> Земельного кодекса Российской Федерации в извещении о проведении аукциона содержится информация о дате проведения аукциона, срока</w:t>
      </w:r>
      <w:r>
        <w:t>х приема заявок, дате окончания приема заявок, начальной цене, размере задатка, шаге аукциона, порядке внесения и возврата задатка, месте приема/подачи заявок с приложением исходно-разрешительной документации, проекта договора аренды, проекта заявки для уч</w:t>
      </w:r>
      <w:r>
        <w:t>астия в аукционе и порядка проведения аукциона.</w:t>
      </w:r>
    </w:p>
    <w:p w:rsidR="00000000" w:rsidRDefault="00CA2396">
      <w:r>
        <w:t>Информация на указанных информационных ресурсах регулярно обновляется и является общедоступной.</w:t>
      </w:r>
    </w:p>
    <w:p w:rsidR="00000000" w:rsidRDefault="00CA2396"/>
    <w:p w:rsidR="00000000" w:rsidRDefault="00CA2396">
      <w:r>
        <w:t>Должность уполномоченного лиц                                       Ф.И.О. уполномоченного лица</w:t>
      </w:r>
    </w:p>
    <w:p w:rsidR="00000000" w:rsidRDefault="00CA2396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hyperlink r:id="rId70" w:history="1">
              <w:r>
                <w:rPr>
                  <w:rStyle w:val="a4"/>
                </w:rPr>
                <w:t>Электронная подпись</w:t>
              </w:r>
            </w:hyperlink>
          </w:p>
        </w:tc>
      </w:tr>
    </w:tbl>
    <w:p w:rsidR="00000000" w:rsidRDefault="00CA2396"/>
    <w:p w:rsidR="00000000" w:rsidRDefault="00CA2396">
      <w:pPr>
        <w:jc w:val="right"/>
        <w:rPr>
          <w:rStyle w:val="a3"/>
        </w:rPr>
      </w:pPr>
      <w:bookmarkStart w:id="184" w:name="sub_1400"/>
      <w:r>
        <w:rPr>
          <w:rStyle w:val="a3"/>
        </w:rPr>
        <w:t xml:space="preserve">Приложение 4 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муниципальной услуги</w:t>
      </w:r>
      <w:r>
        <w:rPr>
          <w:rStyle w:val="a3"/>
        </w:rPr>
        <w:br/>
        <w:t>"Предоставление земельного участка,</w:t>
      </w:r>
      <w:r>
        <w:rPr>
          <w:rStyle w:val="a3"/>
        </w:rPr>
        <w:br/>
        <w:t>находящегося в муниципальной</w:t>
      </w:r>
      <w:r>
        <w:rPr>
          <w:rStyle w:val="a3"/>
        </w:rPr>
        <w:br/>
        <w:t>собственности, ил</w:t>
      </w:r>
      <w:r>
        <w:rPr>
          <w:rStyle w:val="a3"/>
        </w:rPr>
        <w:t xml:space="preserve">и государственная </w:t>
      </w:r>
      <w:r>
        <w:rPr>
          <w:rStyle w:val="a3"/>
        </w:rPr>
        <w:br/>
        <w:t>собственность на который</w:t>
      </w:r>
      <w:r>
        <w:rPr>
          <w:rStyle w:val="a3"/>
        </w:rPr>
        <w:br/>
        <w:t>не разграничена, на торгах"</w:t>
      </w:r>
    </w:p>
    <w:bookmarkEnd w:id="184"/>
    <w:p w:rsidR="00000000" w:rsidRDefault="00CA2396"/>
    <w:p w:rsidR="00000000" w:rsidRDefault="00CA2396">
      <w:pPr>
        <w:ind w:firstLine="698"/>
        <w:jc w:val="right"/>
      </w:pPr>
      <w:r>
        <w:t>(Бланк органа,</w:t>
      </w:r>
      <w:r>
        <w:br/>
        <w:t>осуществляющего</w:t>
      </w:r>
      <w:r>
        <w:br/>
        <w:t>предоставление</w:t>
      </w:r>
      <w:r>
        <w:br/>
        <w:t>муниципальной услуги)</w:t>
      </w:r>
    </w:p>
    <w:p w:rsidR="00000000" w:rsidRDefault="00CA2396"/>
    <w:p w:rsidR="00000000" w:rsidRDefault="00CA2396">
      <w:pPr>
        <w:pStyle w:val="1"/>
      </w:pPr>
      <w:r>
        <w:t xml:space="preserve">Форма решения </w:t>
      </w:r>
      <w:r>
        <w:br/>
        <w:t>об отказе в проведении аукциона</w:t>
      </w:r>
    </w:p>
    <w:p w:rsidR="00000000" w:rsidRDefault="00CA2396"/>
    <w:p w:rsidR="00000000" w:rsidRDefault="00CA2396">
      <w:pPr>
        <w:ind w:firstLine="698"/>
        <w:jc w:val="right"/>
      </w:pPr>
      <w:r>
        <w:t>Кому: _________________________________</w:t>
      </w:r>
      <w:r>
        <w:br/>
        <w:t>Контактные данные:</w:t>
      </w:r>
      <w:r>
        <w:t xml:space="preserve"> ____________________</w:t>
      </w:r>
      <w:r>
        <w:br/>
      </w:r>
      <w:r>
        <w:lastRenderedPageBreak/>
        <w:t>Представитель: ________________________</w:t>
      </w:r>
      <w:r>
        <w:br/>
        <w:t>Контактные данные представителя: ______</w:t>
      </w:r>
    </w:p>
    <w:p w:rsidR="00000000" w:rsidRDefault="00CA2396"/>
    <w:p w:rsidR="00000000" w:rsidRDefault="00CA2396">
      <w:pPr>
        <w:pStyle w:val="1"/>
      </w:pPr>
      <w:r>
        <w:t xml:space="preserve">Решение </w:t>
      </w:r>
      <w:r>
        <w:br/>
        <w:t>об отказе в предоставлении услуги</w:t>
      </w:r>
    </w:p>
    <w:p w:rsidR="00000000" w:rsidRDefault="00CA2396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2396">
            <w:pPr>
              <w:pStyle w:val="a6"/>
            </w:pPr>
            <w:r>
              <w:t>От "___" __________ 20__г.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2396">
            <w:pPr>
              <w:pStyle w:val="a5"/>
              <w:jc w:val="right"/>
            </w:pPr>
            <w:r>
              <w:t>N ___</w:t>
            </w:r>
          </w:p>
        </w:tc>
      </w:tr>
    </w:tbl>
    <w:p w:rsidR="00000000" w:rsidRDefault="00CA2396"/>
    <w:p w:rsidR="00000000" w:rsidRDefault="00CA2396">
      <w:r>
        <w:t>По результатам рассмотрения заявления по предоставлению муниципальной услуги "Предоставление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торгах" от ___________ N _________</w:t>
      </w:r>
      <w:r>
        <w:t>_____ и приложенных к нему документов принято решение об отказе в предоставлении муниципальной услуги, по следующим основаниям:</w:t>
      </w:r>
    </w:p>
    <w:p w:rsidR="00000000" w:rsidRDefault="00CA2396">
      <w:r>
        <w:t>__________________________________________________________________.</w:t>
      </w:r>
    </w:p>
    <w:p w:rsidR="00000000" w:rsidRDefault="00CA2396">
      <w:r>
        <w:t>Дополнительно информируем: _________________________________</w:t>
      </w:r>
      <w:r>
        <w:t>______.</w:t>
      </w:r>
    </w:p>
    <w:p w:rsidR="00000000" w:rsidRDefault="00CA2396">
      <w:r>
        <w:t>Вы вправе повторно обратиться с заявлением о предоставлении муниципальной услуги после устранения указанных нарушений.</w:t>
      </w:r>
    </w:p>
    <w:p w:rsidR="00000000" w:rsidRDefault="00CA2396">
      <w:r>
        <w:t>Данный отказ может быть обжалован в досудебном порядке путем направления жалобы в орган, уполномоченный на предоставление услуги,</w:t>
      </w:r>
      <w:r>
        <w:t xml:space="preserve"> а также в судебном порядке.</w:t>
      </w:r>
    </w:p>
    <w:p w:rsidR="00000000" w:rsidRDefault="00CA2396"/>
    <w:p w:rsidR="00000000" w:rsidRDefault="00CA2396">
      <w:r>
        <w:t>Должность уполномоченного лиц                                       Ф.И.О. уполномоченного лица</w:t>
      </w:r>
    </w:p>
    <w:p w:rsidR="00000000" w:rsidRDefault="00CA2396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hyperlink r:id="rId71" w:history="1">
              <w:r>
                <w:rPr>
                  <w:rStyle w:val="a4"/>
                </w:rPr>
                <w:t>Электронная подпись</w:t>
              </w:r>
            </w:hyperlink>
          </w:p>
        </w:tc>
      </w:tr>
    </w:tbl>
    <w:p w:rsidR="00000000" w:rsidRDefault="00CA2396"/>
    <w:p w:rsidR="00000000" w:rsidRDefault="00CA2396">
      <w:pPr>
        <w:jc w:val="right"/>
        <w:rPr>
          <w:rStyle w:val="a3"/>
        </w:rPr>
      </w:pPr>
      <w:bookmarkStart w:id="185" w:name="sub_1500"/>
      <w:r>
        <w:rPr>
          <w:rStyle w:val="a3"/>
        </w:rPr>
        <w:t xml:space="preserve">Приложение 5 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</w:t>
        </w:r>
        <w:r>
          <w:rPr>
            <w:rStyle w:val="a4"/>
          </w:rPr>
          <w:t>менту</w:t>
        </w:r>
      </w:hyperlink>
      <w:r>
        <w:rPr>
          <w:rStyle w:val="a3"/>
        </w:rPr>
        <w:br/>
        <w:t>предоставления муниципальной услуги</w:t>
      </w:r>
      <w:r>
        <w:rPr>
          <w:rStyle w:val="a3"/>
        </w:rPr>
        <w:br/>
        <w:t>"Предоставление земельного участка,</w:t>
      </w:r>
      <w:r>
        <w:rPr>
          <w:rStyle w:val="a3"/>
        </w:rPr>
        <w:br/>
        <w:t>находящегося в муниципальной</w:t>
      </w:r>
      <w:r>
        <w:rPr>
          <w:rStyle w:val="a3"/>
        </w:rPr>
        <w:br/>
        <w:t xml:space="preserve">собственности, или государственная </w:t>
      </w:r>
      <w:r>
        <w:rPr>
          <w:rStyle w:val="a3"/>
        </w:rPr>
        <w:br/>
        <w:t>собственность на который</w:t>
      </w:r>
      <w:r>
        <w:rPr>
          <w:rStyle w:val="a3"/>
        </w:rPr>
        <w:br/>
        <w:t>не разграничена, на торгах"</w:t>
      </w:r>
    </w:p>
    <w:bookmarkEnd w:id="185"/>
    <w:p w:rsidR="00000000" w:rsidRDefault="00CA2396"/>
    <w:p w:rsidR="00000000" w:rsidRDefault="00CA2396">
      <w:pPr>
        <w:ind w:firstLine="698"/>
        <w:jc w:val="right"/>
      </w:pPr>
      <w:r>
        <w:t>(Бланк органа,</w:t>
      </w:r>
      <w:r>
        <w:br/>
        <w:t>осуществляющего</w:t>
      </w:r>
      <w:r>
        <w:br/>
        <w:t>предоставление</w:t>
      </w:r>
      <w:r>
        <w:br/>
        <w:t>му</w:t>
      </w:r>
      <w:r>
        <w:t>ниципальной услуги)</w:t>
      </w:r>
    </w:p>
    <w:p w:rsidR="00000000" w:rsidRDefault="00CA2396"/>
    <w:p w:rsidR="00000000" w:rsidRDefault="00CA2396">
      <w:pPr>
        <w:pStyle w:val="1"/>
      </w:pPr>
      <w:r>
        <w:t xml:space="preserve">Форма заявления </w:t>
      </w:r>
      <w:r>
        <w:br/>
        <w:t>об утверждении схемы расположения земельного участка на кадастровом плане территории</w:t>
      </w:r>
    </w:p>
    <w:p w:rsidR="00000000" w:rsidRDefault="00CA2396"/>
    <w:p w:rsidR="00000000" w:rsidRDefault="00CA2396">
      <w:pPr>
        <w:pStyle w:val="1"/>
      </w:pPr>
      <w:r>
        <w:t xml:space="preserve">Заявление </w:t>
      </w:r>
      <w:r>
        <w:br/>
        <w:t>об утверждении схемы расположения земельного участка на кадастровом плане территории</w:t>
      </w:r>
    </w:p>
    <w:p w:rsidR="00000000" w:rsidRDefault="00CA2396"/>
    <w:p w:rsidR="00000000" w:rsidRDefault="00CA2396">
      <w:pPr>
        <w:ind w:firstLine="698"/>
        <w:jc w:val="right"/>
      </w:pPr>
      <w:r>
        <w:t>"__" __________ 20___ г.</w:t>
      </w:r>
      <w:r>
        <w:br/>
      </w:r>
      <w:r>
        <w:t>кому: _________________________________</w:t>
      </w:r>
      <w:r>
        <w:br/>
        <w:t>(наименование уполномоченного органа)</w:t>
      </w:r>
    </w:p>
    <w:p w:rsidR="00000000" w:rsidRDefault="00CA2396"/>
    <w:p w:rsidR="00000000" w:rsidRDefault="00CA2396">
      <w:r>
        <w:t xml:space="preserve">В соответствии со </w:t>
      </w:r>
      <w:hyperlink r:id="rId72" w:history="1">
        <w:r>
          <w:rPr>
            <w:rStyle w:val="a4"/>
          </w:rPr>
          <w:t>статьей 11.10</w:t>
        </w:r>
      </w:hyperlink>
      <w:r>
        <w:t xml:space="preserve"> Земельного кодекса Российской Федерации прошу утвердить схему расположения земельного участка на кадастр</w:t>
      </w:r>
      <w:r>
        <w:t>овом плане территории.</w:t>
      </w:r>
    </w:p>
    <w:p w:rsidR="00000000" w:rsidRDefault="00CA2396">
      <w:r>
        <w:t>1. Сведения о заявителе (в случае, если заявитель обращается через представителя)</w:t>
      </w:r>
    </w:p>
    <w:p w:rsidR="00000000" w:rsidRDefault="00CA2396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5164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1.1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Фамилия, имя, отчество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1.1.1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Реквизиты документа, удостоверяющего личность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1.1.2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Реквизиты документа, удостоверяющего личность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1.1.3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Адрес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1.1.4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Адрес проживания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1.1.5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Номер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1.1.6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Адрес электронной почты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1.2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1.2.1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Ф.И.О. индивидуального предпринимателя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1.2.2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Идентификационный номер налогоплательщика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1.2.3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1.2.4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Номер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1.2.5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Адрес электронной почты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1.3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Сведения о юридическом лице: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1.3.1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Полное наименование юридического 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1.3.2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Основной государственный регистрационный 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1.3.3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Идентификационный номер налогоплательщика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1.3.4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Номер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1.3.5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Адрес электронной почты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</w:tbl>
    <w:p w:rsidR="00000000" w:rsidRDefault="00CA2396"/>
    <w:p w:rsidR="00000000" w:rsidRDefault="00CA2396">
      <w:r>
        <w:t>2. Сведения о заявителе</w:t>
      </w:r>
    </w:p>
    <w:p w:rsidR="00000000" w:rsidRDefault="00CA2396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5164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2.1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Фамилия, имя, отчество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2.1.1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Реквизиты документа, удостоверяющего личность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2.1.2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Реквизиты документа, удостоверяющего личность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2.1.3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Адрес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lastRenderedPageBreak/>
              <w:t>2.1.4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Адрес проживания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2.1.5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Номер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2.1.6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Адрес электронной почты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2.2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2.2.1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Ф.И.О. индивидуального предпринимателя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2.2.2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Идентификационный номер налогоплательщика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2.2.3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2.2.4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Номер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2.2.5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Адрес электронной почты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2.3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Сведения о юридическом лице: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2.3.1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Полное наименование юридического 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2.3.2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Основной государственный регистрационный 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2.3.3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Идентификационный номер налогоплательщика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2.3.4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Номер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2.3.5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Адрес электронной почты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</w:tbl>
    <w:p w:rsidR="00000000" w:rsidRDefault="00CA2396"/>
    <w:p w:rsidR="00000000" w:rsidRDefault="00CA2396">
      <w:r>
        <w:t>3. Сведения по услуге</w:t>
      </w:r>
    </w:p>
    <w:p w:rsidR="00000000" w:rsidRDefault="00CA2396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5163"/>
        <w:gridCol w:w="32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3.1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В результате чего образуется земельный участок?</w:t>
            </w:r>
          </w:p>
          <w:p w:rsidR="00000000" w:rsidRDefault="00CA2396">
            <w:pPr>
              <w:pStyle w:val="a6"/>
            </w:pPr>
            <w:r>
              <w:t>(Раз</w:t>
            </w:r>
            <w:r>
              <w:t>дел/ объединение/ образование из земель)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3.2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Право заявителя на земельный участок зарегистрировано в ЕГРН?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3.3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Сколько землепользователей у исходного земельного участка?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3.4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Исходный земельный участок находится в залоге?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</w:tbl>
    <w:p w:rsidR="00000000" w:rsidRDefault="00CA2396"/>
    <w:p w:rsidR="00000000" w:rsidRDefault="00CA2396">
      <w:r>
        <w:t>4. Сведения о земельном участке (-ах)</w:t>
      </w:r>
    </w:p>
    <w:p w:rsidR="00000000" w:rsidRDefault="00CA2396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5148"/>
        <w:gridCol w:w="3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4.1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Кадастровый номер земельного участка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4.2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</w:tbl>
    <w:p w:rsidR="00000000" w:rsidRDefault="00CA2396"/>
    <w:p w:rsidR="00000000" w:rsidRDefault="00CA2396">
      <w:r>
        <w:t>5. Прикладываемые документы</w:t>
      </w:r>
    </w:p>
    <w:p w:rsidR="00000000" w:rsidRDefault="00CA2396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585"/>
        <w:gridCol w:w="33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N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Наименование документа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Наименование прикладываемого 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Документ, подтверждающий полномочия представителя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Схема земельного участка или земельных участков на кадастровом плане территории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Правоустанавливающий документ на объект недвижимости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Согласие залогодержателя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Согласие землепользователей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</w:tbl>
    <w:p w:rsidR="00000000" w:rsidRDefault="00CA2396"/>
    <w:p w:rsidR="00000000" w:rsidRDefault="00CA2396">
      <w:r>
        <w:t>Результат предоставления услуги прошу:</w:t>
      </w:r>
    </w:p>
    <w:p w:rsidR="00000000" w:rsidRDefault="00CA2396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6"/>
        <w:gridCol w:w="11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направить в форме электронного документа в Личный кабинет на ЕПГУ/РПГУ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выдать на бумажном носителе при личном обращении</w:t>
            </w:r>
          </w:p>
          <w:p w:rsidR="00000000" w:rsidRDefault="00CA2396">
            <w:pPr>
              <w:pStyle w:val="a6"/>
            </w:pPr>
            <w:r>
              <w:t>в уполномоченный орган либо в ФИЛИАЛ МФЦ, расположенный</w:t>
            </w:r>
          </w:p>
          <w:p w:rsidR="00000000" w:rsidRDefault="00CA2396">
            <w:pPr>
              <w:pStyle w:val="a6"/>
            </w:pPr>
            <w:r>
              <w:t>по адресу: ________________________________________________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направить на бумажном носителе на почтовый адрес: _______________________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6"/>
            </w:pPr>
            <w:r>
              <w:t>Указывается один из перечисленных способов</w:t>
            </w:r>
          </w:p>
        </w:tc>
      </w:tr>
    </w:tbl>
    <w:p w:rsidR="00000000" w:rsidRDefault="00CA23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2396">
            <w:pPr>
              <w:pStyle w:val="a5"/>
            </w:pPr>
            <w:r>
              <w:t>Заявитель (представитель)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2396">
            <w:pPr>
              <w:pStyle w:val="a5"/>
              <w:jc w:val="center"/>
            </w:pPr>
            <w:r>
              <w:t>__________________________</w:t>
            </w:r>
          </w:p>
          <w:p w:rsidR="00000000" w:rsidRDefault="00CA2396">
            <w:pPr>
              <w:pStyle w:val="a5"/>
              <w:jc w:val="center"/>
            </w:pPr>
            <w:r>
              <w:t>(фамилия, имя, отчество полностью)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2396">
            <w:pPr>
              <w:pStyle w:val="a5"/>
              <w:jc w:val="center"/>
            </w:pPr>
            <w:r>
              <w:t>_________________________</w:t>
            </w:r>
          </w:p>
          <w:p w:rsidR="00000000" w:rsidRDefault="00CA2396">
            <w:pPr>
              <w:pStyle w:val="a5"/>
              <w:jc w:val="center"/>
            </w:pPr>
            <w:r>
              <w:t>(подпись)</w:t>
            </w:r>
          </w:p>
        </w:tc>
      </w:tr>
    </w:tbl>
    <w:p w:rsidR="00000000" w:rsidRDefault="00CA2396"/>
    <w:p w:rsidR="00000000" w:rsidRDefault="00CA2396">
      <w:pPr>
        <w:jc w:val="right"/>
        <w:rPr>
          <w:rStyle w:val="a3"/>
        </w:rPr>
      </w:pPr>
      <w:bookmarkStart w:id="186" w:name="sub_1600"/>
      <w:r>
        <w:rPr>
          <w:rStyle w:val="a3"/>
        </w:rPr>
        <w:t xml:space="preserve">Приложение 6 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муниципальной услуги</w:t>
      </w:r>
      <w:r>
        <w:rPr>
          <w:rStyle w:val="a3"/>
        </w:rPr>
        <w:br/>
        <w:t>"Предоставление</w:t>
      </w:r>
      <w:r>
        <w:rPr>
          <w:rStyle w:val="a3"/>
        </w:rPr>
        <w:t xml:space="preserve"> земельного участка,</w:t>
      </w:r>
      <w:r>
        <w:rPr>
          <w:rStyle w:val="a3"/>
        </w:rPr>
        <w:br/>
        <w:t>находящегося в муниципальной</w:t>
      </w:r>
      <w:r>
        <w:rPr>
          <w:rStyle w:val="a3"/>
        </w:rPr>
        <w:br/>
        <w:t xml:space="preserve">собственности, или государственная </w:t>
      </w:r>
      <w:r>
        <w:rPr>
          <w:rStyle w:val="a3"/>
        </w:rPr>
        <w:br/>
        <w:t>собственность на который</w:t>
      </w:r>
      <w:r>
        <w:rPr>
          <w:rStyle w:val="a3"/>
        </w:rPr>
        <w:br/>
        <w:t>не разграничена, на торгах"</w:t>
      </w:r>
    </w:p>
    <w:bookmarkEnd w:id="186"/>
    <w:p w:rsidR="00000000" w:rsidRDefault="00CA2396"/>
    <w:p w:rsidR="00000000" w:rsidRDefault="00CA2396">
      <w:pPr>
        <w:ind w:firstLine="698"/>
        <w:jc w:val="right"/>
      </w:pPr>
      <w:r>
        <w:t>(Бланк органа,</w:t>
      </w:r>
      <w:r>
        <w:br/>
        <w:t>осуществляющего</w:t>
      </w:r>
      <w:r>
        <w:br/>
        <w:t>предоставление</w:t>
      </w:r>
      <w:r>
        <w:br/>
        <w:t>муниципальной услуги)</w:t>
      </w:r>
    </w:p>
    <w:p w:rsidR="00000000" w:rsidRDefault="00CA2396"/>
    <w:p w:rsidR="00000000" w:rsidRDefault="00CA2396">
      <w:pPr>
        <w:pStyle w:val="1"/>
      </w:pPr>
      <w:r>
        <w:t>Форма заявления о проведении аукциона</w:t>
      </w:r>
    </w:p>
    <w:p w:rsidR="00000000" w:rsidRDefault="00CA2396"/>
    <w:p w:rsidR="00000000" w:rsidRDefault="00CA2396">
      <w:pPr>
        <w:ind w:firstLine="698"/>
        <w:jc w:val="right"/>
      </w:pPr>
      <w:r>
        <w:t>кому: _______________________________________</w:t>
      </w:r>
      <w:r>
        <w:br/>
        <w:t>(наименование уполномоченного органа)</w:t>
      </w:r>
      <w:r>
        <w:br/>
        <w:t>от кого: _____________________________________</w:t>
      </w:r>
      <w:r>
        <w:br/>
        <w:t xml:space="preserve">(полное наименование, ИНН, ОГРН юридического </w:t>
      </w:r>
      <w:r>
        <w:br/>
        <w:t>лица, ИП)</w:t>
      </w:r>
      <w:r>
        <w:br/>
        <w:t>____________________________________________</w:t>
      </w:r>
      <w:r>
        <w:br/>
        <w:t>________________________</w:t>
      </w:r>
      <w:r>
        <w:t>____________________</w:t>
      </w:r>
      <w:r>
        <w:br/>
      </w:r>
      <w:r>
        <w:lastRenderedPageBreak/>
        <w:t xml:space="preserve">(контактный телефон, электронная почта, </w:t>
      </w:r>
      <w:r>
        <w:br/>
        <w:t>почтовый адрес)</w:t>
      </w:r>
      <w:r>
        <w:br/>
        <w:t>____________________________________________</w:t>
      </w:r>
      <w:r>
        <w:br/>
        <w:t>____________________________________________</w:t>
      </w:r>
      <w:r>
        <w:br/>
        <w:t xml:space="preserve">(фамилия, имя, отчество (последнее - </w:t>
      </w:r>
      <w:r>
        <w:br/>
        <w:t xml:space="preserve">при наличии), данные документа, </w:t>
      </w:r>
      <w:r>
        <w:br/>
        <w:t>удостоверяющего л</w:t>
      </w:r>
      <w:r>
        <w:t>ичность, контактный телефон,</w:t>
      </w:r>
      <w:r>
        <w:br/>
        <w:t xml:space="preserve">адрес электронной почты, адрес регистрации, </w:t>
      </w:r>
      <w:r>
        <w:br/>
        <w:t xml:space="preserve">адрес фактического проживания </w:t>
      </w:r>
      <w:r>
        <w:br/>
        <w:t>уполномоченного лица)</w:t>
      </w:r>
      <w:r>
        <w:br/>
        <w:t>___________________________________________</w:t>
      </w:r>
      <w:r>
        <w:br/>
        <w:t>___________________________________________</w:t>
      </w:r>
      <w:r>
        <w:br/>
        <w:t>(данные представителя заявителя)</w:t>
      </w:r>
    </w:p>
    <w:p w:rsidR="00000000" w:rsidRDefault="00CA2396"/>
    <w:p w:rsidR="00000000" w:rsidRDefault="00CA2396">
      <w:pPr>
        <w:pStyle w:val="1"/>
      </w:pPr>
      <w:r>
        <w:t>Заявлен</w:t>
      </w:r>
      <w:r>
        <w:t xml:space="preserve">ие </w:t>
      </w:r>
      <w:r>
        <w:br/>
        <w:t>об организации аукциона на право заключения договора аренды или купли-продажи земельного участка</w:t>
      </w:r>
    </w:p>
    <w:p w:rsidR="00000000" w:rsidRDefault="00CA2396"/>
    <w:p w:rsidR="00000000" w:rsidRDefault="00CA2396">
      <w:r>
        <w:t>Прошу организовать аукцион на право заключения договора аренды/купли-продажи земельного участка с целью использования земельного участка</w:t>
      </w:r>
    </w:p>
    <w:p w:rsidR="00000000" w:rsidRDefault="00CA2396">
      <w:r>
        <w:t>_________________</w:t>
      </w:r>
      <w:r>
        <w:t>_________________________________________________________</w:t>
      </w:r>
    </w:p>
    <w:p w:rsidR="00000000" w:rsidRDefault="00CA2396">
      <w:r>
        <w:t>                              (цель использования земельного участка)</w:t>
      </w:r>
    </w:p>
    <w:p w:rsidR="00000000" w:rsidRDefault="00CA2396">
      <w:r>
        <w:t>Кадастровый номер земельного участка: ______________________________________</w:t>
      </w:r>
    </w:p>
    <w:p w:rsidR="00000000" w:rsidRDefault="00CA2396">
      <w:r>
        <w:t>___________________________________________________</w:t>
      </w:r>
      <w:r>
        <w:t>________________________</w:t>
      </w:r>
    </w:p>
    <w:p w:rsidR="00000000" w:rsidRDefault="00CA2396"/>
    <w:p w:rsidR="00000000" w:rsidRDefault="00CA2396">
      <w:r>
        <w:t>Дата ________</w:t>
      </w:r>
    </w:p>
    <w:p w:rsidR="00000000" w:rsidRDefault="00CA2396"/>
    <w:p w:rsidR="00000000" w:rsidRDefault="00CA2396">
      <w:pPr>
        <w:jc w:val="right"/>
        <w:rPr>
          <w:rStyle w:val="a3"/>
        </w:rPr>
      </w:pPr>
      <w:bookmarkStart w:id="187" w:name="sub_1700"/>
      <w:r>
        <w:rPr>
          <w:rStyle w:val="a3"/>
        </w:rPr>
        <w:t xml:space="preserve">Приложение 7 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муниципальной услуги</w:t>
      </w:r>
      <w:r>
        <w:rPr>
          <w:rStyle w:val="a3"/>
        </w:rPr>
        <w:br/>
        <w:t>"Предоставление земельного участка,</w:t>
      </w:r>
      <w:r>
        <w:rPr>
          <w:rStyle w:val="a3"/>
        </w:rPr>
        <w:br/>
        <w:t>находящегося в муниципальной</w:t>
      </w:r>
      <w:r>
        <w:rPr>
          <w:rStyle w:val="a3"/>
        </w:rPr>
        <w:br/>
        <w:t xml:space="preserve">собственности, или государственная </w:t>
      </w:r>
      <w:r>
        <w:rPr>
          <w:rStyle w:val="a3"/>
        </w:rPr>
        <w:br/>
        <w:t>собственность на который</w:t>
      </w:r>
      <w:r>
        <w:rPr>
          <w:rStyle w:val="a3"/>
        </w:rPr>
        <w:br/>
        <w:t>не разграничена, на торгах"</w:t>
      </w:r>
    </w:p>
    <w:bookmarkEnd w:id="187"/>
    <w:p w:rsidR="00000000" w:rsidRDefault="00CA2396"/>
    <w:p w:rsidR="00000000" w:rsidRDefault="00CA2396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CA2396">
      <w:pPr>
        <w:pStyle w:val="1"/>
      </w:pPr>
      <w:r>
        <w:lastRenderedPageBreak/>
        <w:t xml:space="preserve">Состав, </w:t>
      </w:r>
      <w:r>
        <w:br/>
        <w:t>последовательность и сроки выполнения административных процедур (действий) при предоставлении муниципальной услуги</w:t>
      </w:r>
    </w:p>
    <w:p w:rsidR="00000000" w:rsidRDefault="00CA2396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660"/>
        <w:gridCol w:w="1680"/>
        <w:gridCol w:w="2100"/>
        <w:gridCol w:w="2100"/>
        <w:gridCol w:w="168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Основание</w:t>
            </w:r>
          </w:p>
          <w:p w:rsidR="00000000" w:rsidRDefault="00CA2396">
            <w:pPr>
              <w:pStyle w:val="a5"/>
              <w:jc w:val="center"/>
            </w:pPr>
            <w:r>
              <w:t>для начала административной процедуры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Содержание административных действий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Срок</w:t>
            </w:r>
          </w:p>
          <w:p w:rsidR="00000000" w:rsidRDefault="00CA2396">
            <w:pPr>
              <w:pStyle w:val="a5"/>
              <w:jc w:val="center"/>
            </w:pPr>
            <w:r>
              <w:t>выполнения административных действий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Должностное лицо,</w:t>
            </w:r>
          </w:p>
          <w:p w:rsidR="00000000" w:rsidRDefault="00CA2396">
            <w:pPr>
              <w:pStyle w:val="a5"/>
              <w:jc w:val="center"/>
            </w:pPr>
            <w:r>
              <w:t>ответственное</w:t>
            </w:r>
          </w:p>
          <w:p w:rsidR="00000000" w:rsidRDefault="00CA2396">
            <w:pPr>
              <w:pStyle w:val="a5"/>
              <w:jc w:val="center"/>
            </w:pPr>
            <w:r>
              <w:t>за выполнение административного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Место</w:t>
            </w:r>
          </w:p>
          <w:p w:rsidR="00000000" w:rsidRDefault="00CA2396">
            <w:pPr>
              <w:pStyle w:val="a5"/>
              <w:jc w:val="center"/>
            </w:pPr>
            <w:r>
              <w:t>выполнения административного действия/ используемая информационная система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Критерии принятия решения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Результат административного действия, способ</w:t>
            </w:r>
          </w:p>
          <w:p w:rsidR="00000000" w:rsidRDefault="00CA2396">
            <w:pPr>
              <w:pStyle w:val="a5"/>
              <w:jc w:val="center"/>
            </w:pPr>
            <w:r>
              <w:t>фиксации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5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6"/>
            </w:pPr>
            <w:r>
              <w:t>1. Проверка документов и регистрация заявления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Поступление</w:t>
            </w:r>
          </w:p>
          <w:p w:rsidR="00000000" w:rsidRDefault="00CA2396">
            <w:pPr>
              <w:pStyle w:val="a6"/>
            </w:pPr>
            <w:r>
              <w:t>заявления</w:t>
            </w:r>
          </w:p>
          <w:p w:rsidR="00000000" w:rsidRDefault="00CA2396">
            <w:pPr>
              <w:pStyle w:val="a6"/>
            </w:pPr>
            <w:r>
              <w:t>и документов</w:t>
            </w:r>
          </w:p>
          <w:p w:rsidR="00000000" w:rsidRDefault="00CA2396">
            <w:pPr>
              <w:pStyle w:val="a6"/>
            </w:pPr>
            <w:r>
              <w:t>для предоставления муниципальной услуги в Уполномоченный орган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прием и проверка комплектности документов</w:t>
            </w:r>
          </w:p>
          <w:p w:rsidR="00000000" w:rsidRDefault="00CA2396">
            <w:pPr>
              <w:pStyle w:val="a6"/>
            </w:pPr>
            <w:r>
              <w:t>на наличие/отсутствие оснований для отказа</w:t>
            </w:r>
          </w:p>
          <w:p w:rsidR="00000000" w:rsidRDefault="00CA2396">
            <w:pPr>
              <w:pStyle w:val="a6"/>
            </w:pPr>
            <w:r>
              <w:t xml:space="preserve">в приеме документов, предусмотренных </w:t>
            </w:r>
            <w:hyperlink w:anchor="sub_1028" w:history="1">
              <w:r>
                <w:rPr>
                  <w:rStyle w:val="a4"/>
                </w:rPr>
                <w:t>пунктом 8 раздела II</w:t>
              </w:r>
            </w:hyperlink>
            <w:r>
              <w:t xml:space="preserve"> настоящего административного регламента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до одного рабочего дня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должностное лицо</w:t>
            </w:r>
          </w:p>
          <w:p w:rsidR="00000000" w:rsidRDefault="00CA2396">
            <w:pPr>
              <w:pStyle w:val="a6"/>
            </w:pPr>
            <w:r>
              <w:t>Уполномоченного органа,</w:t>
            </w:r>
          </w:p>
          <w:p w:rsidR="00000000" w:rsidRDefault="00CA2396">
            <w:pPr>
              <w:pStyle w:val="a6"/>
            </w:pPr>
            <w:r>
              <w:t>ответственное</w:t>
            </w:r>
          </w:p>
          <w:p w:rsidR="00000000" w:rsidRDefault="00CA2396">
            <w:pPr>
              <w:pStyle w:val="a6"/>
            </w:pPr>
            <w:r>
              <w:t>за 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Уполномоченный орган/ геоинформационная система (далее - "ГИС" /платформа государственных сервисов (далее - "ПГС")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наличие</w:t>
            </w:r>
          </w:p>
          <w:p w:rsidR="00000000" w:rsidRDefault="00CA2396">
            <w:pPr>
              <w:pStyle w:val="a6"/>
            </w:pPr>
            <w:r>
              <w:t>документов и сведений</w:t>
            </w:r>
          </w:p>
          <w:p w:rsidR="00000000" w:rsidRDefault="00CA2396">
            <w:pPr>
              <w:pStyle w:val="a6"/>
            </w:pPr>
            <w:r>
              <w:t>о земельном участке,</w:t>
            </w:r>
          </w:p>
          <w:p w:rsidR="00000000" w:rsidRDefault="00CA2396">
            <w:pPr>
              <w:pStyle w:val="a6"/>
            </w:pPr>
            <w:r>
              <w:t>необходимых</w:t>
            </w:r>
          </w:p>
          <w:p w:rsidR="00000000" w:rsidRDefault="00CA2396">
            <w:pPr>
              <w:pStyle w:val="a6"/>
            </w:pPr>
            <w:r>
              <w:t>д</w:t>
            </w:r>
            <w:r>
              <w:t>ля предоставления муниципальной услуги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6"/>
            </w:pPr>
            <w:r>
              <w:t>регистрация заявления</w:t>
            </w:r>
          </w:p>
          <w:p w:rsidR="00000000" w:rsidRDefault="00CA2396">
            <w:pPr>
              <w:pStyle w:val="a6"/>
            </w:pPr>
            <w:r>
              <w:t>и документов</w:t>
            </w:r>
          </w:p>
          <w:p w:rsidR="00000000" w:rsidRDefault="00CA2396">
            <w:pPr>
              <w:pStyle w:val="a6"/>
            </w:pPr>
            <w:r>
              <w:t>в ГИС (присвоение</w:t>
            </w:r>
          </w:p>
          <w:p w:rsidR="00000000" w:rsidRDefault="00CA2396">
            <w:pPr>
              <w:pStyle w:val="a6"/>
            </w:pPr>
            <w:r>
              <w:t>номера и датирование);</w:t>
            </w:r>
          </w:p>
          <w:p w:rsidR="00000000" w:rsidRDefault="00CA2396">
            <w:pPr>
              <w:pStyle w:val="a6"/>
            </w:pPr>
            <w:r>
              <w:t>назначение</w:t>
            </w:r>
          </w:p>
          <w:p w:rsidR="00000000" w:rsidRDefault="00CA2396">
            <w:pPr>
              <w:pStyle w:val="a6"/>
            </w:pPr>
            <w:r>
              <w:t>должностного</w:t>
            </w:r>
          </w:p>
          <w:p w:rsidR="00000000" w:rsidRDefault="00CA2396">
            <w:pPr>
              <w:pStyle w:val="a6"/>
            </w:pPr>
            <w:r>
              <w:t>лица, ответственного</w:t>
            </w:r>
          </w:p>
          <w:p w:rsidR="00000000" w:rsidRDefault="00CA2396">
            <w:pPr>
              <w:pStyle w:val="a6"/>
            </w:pPr>
            <w:r>
              <w:t>за предоставление муниципальной</w:t>
            </w:r>
          </w:p>
          <w:p w:rsidR="00000000" w:rsidRDefault="00CA2396">
            <w:pPr>
              <w:pStyle w:val="a6"/>
            </w:pPr>
            <w:r>
              <w:t>услуги, и передача</w:t>
            </w:r>
          </w:p>
          <w:p w:rsidR="00000000" w:rsidRDefault="00CA2396">
            <w:pPr>
              <w:pStyle w:val="a6"/>
            </w:pPr>
            <w:r>
              <w:t>ему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принятие решения</w:t>
            </w:r>
          </w:p>
          <w:p w:rsidR="00000000" w:rsidRDefault="00CA2396">
            <w:pPr>
              <w:pStyle w:val="a6"/>
            </w:pPr>
            <w:r>
              <w:lastRenderedPageBreak/>
              <w:t>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lastRenderedPageBreak/>
              <w:t xml:space="preserve">пять </w:t>
            </w:r>
            <w:r>
              <w:lastRenderedPageBreak/>
              <w:t>рабочих дня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6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регистрация заявления, в случае отсутствия оснований для отказа</w:t>
            </w:r>
          </w:p>
          <w:p w:rsidR="00000000" w:rsidRDefault="00CA2396">
            <w:pPr>
              <w:pStyle w:val="a6"/>
            </w:pPr>
            <w:r>
              <w:t>в приеме документов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один рабочий день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должностное лицо</w:t>
            </w:r>
          </w:p>
          <w:p w:rsidR="00000000" w:rsidRDefault="00CA2396">
            <w:pPr>
              <w:pStyle w:val="a6"/>
            </w:pPr>
            <w:r>
              <w:t>Уполномоченного органа,</w:t>
            </w:r>
          </w:p>
          <w:p w:rsidR="00000000" w:rsidRDefault="00CA2396">
            <w:pPr>
              <w:pStyle w:val="a6"/>
            </w:pPr>
            <w:r>
              <w:t>ответственное</w:t>
            </w:r>
          </w:p>
          <w:p w:rsidR="00000000" w:rsidRDefault="00CA2396">
            <w:pPr>
              <w:pStyle w:val="a6"/>
            </w:pPr>
            <w:r>
              <w:t>за регистрацию корреспонденции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Уполномоченный орган/ГИС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6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6"/>
            </w:pPr>
            <w:r>
              <w:t>2. Получение сведений посредством системы межведомственного электронного взаимодействия (далее - СМЭВ)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Пакет</w:t>
            </w:r>
          </w:p>
          <w:p w:rsidR="00000000" w:rsidRDefault="00CA2396">
            <w:pPr>
              <w:pStyle w:val="a6"/>
            </w:pPr>
            <w:r>
              <w:t>зарегистрированных</w:t>
            </w:r>
          </w:p>
          <w:p w:rsidR="00000000" w:rsidRDefault="00CA2396">
            <w:pPr>
              <w:pStyle w:val="a6"/>
            </w:pPr>
            <w:r>
              <w:t>документов,</w:t>
            </w:r>
          </w:p>
          <w:p w:rsidR="00000000" w:rsidRDefault="00CA2396">
            <w:pPr>
              <w:pStyle w:val="a6"/>
            </w:pPr>
            <w:r>
              <w:t>поступивших</w:t>
            </w:r>
          </w:p>
          <w:p w:rsidR="00000000" w:rsidRDefault="00CA2396">
            <w:pPr>
              <w:pStyle w:val="a6"/>
            </w:pPr>
            <w:r>
              <w:t>должностному лицу,</w:t>
            </w:r>
          </w:p>
          <w:p w:rsidR="00000000" w:rsidRDefault="00CA2396">
            <w:pPr>
              <w:pStyle w:val="a6"/>
            </w:pPr>
            <w:r>
              <w:t>ответственному</w:t>
            </w:r>
          </w:p>
          <w:p w:rsidR="00000000" w:rsidRDefault="00CA2396">
            <w:pPr>
              <w:pStyle w:val="a6"/>
            </w:pPr>
            <w:r>
              <w:t>за предоставление</w:t>
            </w:r>
          </w:p>
          <w:p w:rsidR="00000000" w:rsidRDefault="00CA2396">
            <w:pPr>
              <w:pStyle w:val="a6"/>
            </w:pPr>
            <w:r>
              <w:t>муниципальной услуги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направление</w:t>
            </w:r>
          </w:p>
          <w:p w:rsidR="00000000" w:rsidRDefault="00CA2396">
            <w:pPr>
              <w:pStyle w:val="a6"/>
            </w:pPr>
            <w:r>
              <w:t>межведомственных</w:t>
            </w:r>
          </w:p>
          <w:p w:rsidR="00000000" w:rsidRDefault="00CA2396">
            <w:pPr>
              <w:pStyle w:val="a6"/>
            </w:pPr>
            <w:r>
              <w:t>запросов в органы</w:t>
            </w:r>
          </w:p>
          <w:p w:rsidR="00000000" w:rsidRDefault="00CA2396">
            <w:pPr>
              <w:pStyle w:val="a6"/>
            </w:pPr>
            <w:r>
              <w:t>и организации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в день</w:t>
            </w:r>
          </w:p>
          <w:p w:rsidR="00000000" w:rsidRDefault="00CA2396">
            <w:pPr>
              <w:pStyle w:val="a6"/>
            </w:pPr>
            <w:r>
              <w:t>регистрации</w:t>
            </w:r>
          </w:p>
          <w:p w:rsidR="00000000" w:rsidRDefault="00CA2396">
            <w:pPr>
              <w:pStyle w:val="a6"/>
            </w:pPr>
            <w:r>
              <w:t>заявления</w:t>
            </w:r>
          </w:p>
          <w:p w:rsidR="00000000" w:rsidRDefault="00CA2396">
            <w:pPr>
              <w:pStyle w:val="a6"/>
            </w:pPr>
            <w:r>
              <w:t>и документов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должностное лицо</w:t>
            </w:r>
          </w:p>
          <w:p w:rsidR="00000000" w:rsidRDefault="00CA2396">
            <w:pPr>
              <w:pStyle w:val="a6"/>
            </w:pPr>
            <w:r>
              <w:t>Уполномоченного органа,</w:t>
            </w:r>
          </w:p>
          <w:p w:rsidR="00000000" w:rsidRDefault="00CA2396">
            <w:pPr>
              <w:pStyle w:val="a6"/>
            </w:pPr>
            <w:r>
              <w:t>ответственное</w:t>
            </w:r>
          </w:p>
          <w:p w:rsidR="00000000" w:rsidRDefault="00CA2396">
            <w:pPr>
              <w:pStyle w:val="a6"/>
            </w:pPr>
            <w:r>
              <w:t>за предоставление</w:t>
            </w:r>
          </w:p>
          <w:p w:rsidR="00000000" w:rsidRDefault="00CA2396">
            <w:pPr>
              <w:pStyle w:val="a6"/>
            </w:pPr>
            <w:r>
              <w:t>муницип</w:t>
            </w:r>
            <w:r>
              <w:t>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уполномоченный орган/ГИС/</w:t>
            </w:r>
          </w:p>
          <w:p w:rsidR="00000000" w:rsidRDefault="00CA2396">
            <w:pPr>
              <w:pStyle w:val="a6"/>
            </w:pPr>
            <w:r>
              <w:t>ПГС/СМЭВ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отсутствие</w:t>
            </w:r>
          </w:p>
          <w:p w:rsidR="00000000" w:rsidRDefault="00CA2396">
            <w:pPr>
              <w:pStyle w:val="a6"/>
            </w:pPr>
            <w:r>
              <w:t>документов,</w:t>
            </w:r>
          </w:p>
          <w:p w:rsidR="00000000" w:rsidRDefault="00CA2396">
            <w:pPr>
              <w:pStyle w:val="a6"/>
            </w:pPr>
            <w:r>
              <w:t>необходимых</w:t>
            </w:r>
          </w:p>
          <w:p w:rsidR="00000000" w:rsidRDefault="00CA2396">
            <w:pPr>
              <w:pStyle w:val="a6"/>
            </w:pPr>
            <w:r>
              <w:t>для предоставления муниципальной услуги, находящихся</w:t>
            </w:r>
          </w:p>
          <w:p w:rsidR="00000000" w:rsidRDefault="00CA2396">
            <w:pPr>
              <w:pStyle w:val="a6"/>
            </w:pPr>
            <w:r>
              <w:t>в распоряжении государственных</w:t>
            </w:r>
          </w:p>
          <w:p w:rsidR="00000000" w:rsidRDefault="00CA2396">
            <w:pPr>
              <w:pStyle w:val="a6"/>
            </w:pPr>
            <w:r>
              <w:t>органов</w:t>
            </w:r>
          </w:p>
          <w:p w:rsidR="00000000" w:rsidRDefault="00CA2396">
            <w:pPr>
              <w:pStyle w:val="a6"/>
            </w:pPr>
            <w:r>
              <w:lastRenderedPageBreak/>
              <w:t>(организаций)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6"/>
            </w:pPr>
            <w:r>
              <w:lastRenderedPageBreak/>
              <w:t>направление</w:t>
            </w:r>
          </w:p>
          <w:p w:rsidR="00000000" w:rsidRDefault="00CA2396">
            <w:pPr>
              <w:pStyle w:val="a6"/>
            </w:pPr>
            <w:r>
              <w:t>межведомственного запроса в органы</w:t>
            </w:r>
          </w:p>
          <w:p w:rsidR="00000000" w:rsidRDefault="00CA2396">
            <w:pPr>
              <w:pStyle w:val="a6"/>
            </w:pPr>
            <w:r>
              <w:t>(организации),</w:t>
            </w:r>
          </w:p>
          <w:p w:rsidR="00000000" w:rsidRDefault="00CA2396">
            <w:pPr>
              <w:pStyle w:val="a6"/>
            </w:pPr>
            <w:r>
              <w:t>предоставляющие</w:t>
            </w:r>
          </w:p>
          <w:p w:rsidR="00000000" w:rsidRDefault="00CA2396">
            <w:pPr>
              <w:pStyle w:val="a6"/>
            </w:pPr>
            <w:r>
              <w:t>документы</w:t>
            </w:r>
          </w:p>
          <w:p w:rsidR="00000000" w:rsidRDefault="00CA2396">
            <w:pPr>
              <w:pStyle w:val="a6"/>
            </w:pPr>
            <w:r>
              <w:t>(сведения),</w:t>
            </w:r>
          </w:p>
          <w:p w:rsidR="00000000" w:rsidRDefault="00CA2396">
            <w:pPr>
              <w:pStyle w:val="a6"/>
            </w:pPr>
            <w:r>
              <w:t xml:space="preserve">предусмотренные </w:t>
            </w:r>
            <w:hyperlink w:anchor="sub_1027" w:history="1">
              <w:r>
                <w:rPr>
                  <w:rStyle w:val="a4"/>
                </w:rPr>
                <w:t>пунктом 7 раздела II</w:t>
              </w:r>
            </w:hyperlink>
            <w:r>
              <w:t xml:space="preserve"> настоящего административного</w:t>
            </w:r>
          </w:p>
          <w:p w:rsidR="00000000" w:rsidRDefault="00CA2396">
            <w:pPr>
              <w:pStyle w:val="a6"/>
            </w:pPr>
            <w:r>
              <w:t>регламента,</w:t>
            </w:r>
          </w:p>
          <w:p w:rsidR="00000000" w:rsidRDefault="00CA2396">
            <w:pPr>
              <w:pStyle w:val="a6"/>
            </w:pPr>
            <w:r>
              <w:t>в том числе</w:t>
            </w:r>
          </w:p>
          <w:p w:rsidR="00000000" w:rsidRDefault="00CA2396">
            <w:pPr>
              <w:pStyle w:val="a6"/>
            </w:pPr>
            <w:r>
              <w:lastRenderedPageBreak/>
              <w:t>с использованием</w:t>
            </w:r>
          </w:p>
          <w:p w:rsidR="00000000" w:rsidRDefault="00CA2396">
            <w:pPr>
              <w:pStyle w:val="a6"/>
            </w:pPr>
            <w:r>
              <w:t>СМЭВ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получение ответов</w:t>
            </w:r>
          </w:p>
          <w:p w:rsidR="00000000" w:rsidRDefault="00CA2396">
            <w:pPr>
              <w:pStyle w:val="a6"/>
            </w:pPr>
            <w:r>
              <w:t>на межведомственные</w:t>
            </w:r>
          </w:p>
          <w:p w:rsidR="00000000" w:rsidRDefault="00CA2396">
            <w:pPr>
              <w:pStyle w:val="a6"/>
            </w:pPr>
            <w:r>
              <w:t>запросы, формирование</w:t>
            </w:r>
          </w:p>
          <w:p w:rsidR="00000000" w:rsidRDefault="00CA2396">
            <w:pPr>
              <w:pStyle w:val="a6"/>
            </w:pPr>
            <w:r>
              <w:t>полного комплекта</w:t>
            </w:r>
          </w:p>
          <w:p w:rsidR="00000000" w:rsidRDefault="00CA2396">
            <w:pPr>
              <w:pStyle w:val="a6"/>
            </w:pPr>
            <w:r>
              <w:t>документов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три рабочих дня</w:t>
            </w:r>
          </w:p>
          <w:p w:rsidR="00000000" w:rsidRDefault="00CA2396">
            <w:pPr>
              <w:pStyle w:val="a6"/>
            </w:pPr>
            <w:r>
              <w:t>со дня направления</w:t>
            </w:r>
          </w:p>
          <w:p w:rsidR="00000000" w:rsidRDefault="00CA2396">
            <w:pPr>
              <w:pStyle w:val="a6"/>
            </w:pPr>
            <w:r>
              <w:t>межведомственного запроса в орган</w:t>
            </w:r>
          </w:p>
          <w:p w:rsidR="00000000" w:rsidRDefault="00CA2396">
            <w:pPr>
              <w:pStyle w:val="a6"/>
            </w:pPr>
            <w:r>
              <w:t>или организацию,</w:t>
            </w:r>
          </w:p>
          <w:p w:rsidR="00000000" w:rsidRDefault="00CA2396">
            <w:pPr>
              <w:pStyle w:val="a6"/>
            </w:pPr>
            <w:r>
              <w:t>предоставляющие</w:t>
            </w:r>
          </w:p>
          <w:p w:rsidR="00000000" w:rsidRDefault="00CA2396">
            <w:pPr>
              <w:pStyle w:val="a6"/>
            </w:pPr>
            <w:r>
              <w:t>документ</w:t>
            </w:r>
          </w:p>
          <w:p w:rsidR="00000000" w:rsidRDefault="00CA2396">
            <w:pPr>
              <w:pStyle w:val="a6"/>
            </w:pPr>
            <w:r>
              <w:t>и информацию,</w:t>
            </w:r>
          </w:p>
          <w:p w:rsidR="00000000" w:rsidRDefault="00CA2396">
            <w:pPr>
              <w:pStyle w:val="a6"/>
            </w:pPr>
            <w:r>
              <w:t>если иные сроки</w:t>
            </w:r>
          </w:p>
          <w:p w:rsidR="00000000" w:rsidRDefault="00CA2396">
            <w:pPr>
              <w:pStyle w:val="a6"/>
            </w:pPr>
            <w:r>
              <w:t>не предусмотрены</w:t>
            </w:r>
          </w:p>
          <w:p w:rsidR="00000000" w:rsidRDefault="00CA2396">
            <w:pPr>
              <w:pStyle w:val="a6"/>
            </w:pPr>
            <w:r>
              <w:t>законодательством Российской Федерации и субъекта Российской Федерации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должностное лицо</w:t>
            </w:r>
          </w:p>
          <w:p w:rsidR="00000000" w:rsidRDefault="00CA2396">
            <w:pPr>
              <w:pStyle w:val="a6"/>
            </w:pPr>
            <w:r>
              <w:t>Уполномоченного</w:t>
            </w:r>
          </w:p>
          <w:p w:rsidR="00000000" w:rsidRDefault="00CA2396">
            <w:pPr>
              <w:pStyle w:val="a6"/>
            </w:pPr>
            <w:r>
              <w:t>органа,</w:t>
            </w:r>
          </w:p>
          <w:p w:rsidR="00000000" w:rsidRDefault="00CA2396">
            <w:pPr>
              <w:pStyle w:val="a6"/>
            </w:pPr>
            <w:r>
              <w:t>ответственное</w:t>
            </w:r>
          </w:p>
          <w:p w:rsidR="00000000" w:rsidRDefault="00CA2396">
            <w:pPr>
              <w:pStyle w:val="a6"/>
            </w:pPr>
            <w:r>
              <w:t>за предоставление</w:t>
            </w:r>
          </w:p>
          <w:p w:rsidR="00000000" w:rsidRDefault="00CA2396">
            <w:pPr>
              <w:pStyle w:val="a6"/>
            </w:pPr>
            <w:r>
              <w:t>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Уполномоченный орган/ГИС/</w:t>
            </w:r>
          </w:p>
          <w:p w:rsidR="00000000" w:rsidRDefault="00CA2396">
            <w:pPr>
              <w:pStyle w:val="a6"/>
            </w:pPr>
            <w:r>
              <w:t>ПГС/СМЭВ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6"/>
            </w:pPr>
            <w:r>
              <w:t>получение документов (сведений), необходимых</w:t>
            </w:r>
          </w:p>
          <w:p w:rsidR="00000000" w:rsidRDefault="00CA2396">
            <w:pPr>
              <w:pStyle w:val="a6"/>
            </w:pPr>
            <w:r>
              <w:t>для предоставления муниципальной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6"/>
            </w:pPr>
            <w:r>
              <w:lastRenderedPageBreak/>
              <w:t>3. Формирование и направление межведомственных запросов</w:t>
            </w:r>
            <w:r>
              <w:t xml:space="preserve"> в органы, участвующие в предоставлении муниципальной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Пакет</w:t>
            </w:r>
          </w:p>
          <w:p w:rsidR="00000000" w:rsidRDefault="00CA2396">
            <w:pPr>
              <w:pStyle w:val="a6"/>
            </w:pPr>
            <w:r>
              <w:t>зарегистрированных</w:t>
            </w:r>
          </w:p>
          <w:p w:rsidR="00000000" w:rsidRDefault="00CA2396">
            <w:pPr>
              <w:pStyle w:val="a6"/>
            </w:pPr>
            <w:r>
              <w:t>документов.</w:t>
            </w:r>
          </w:p>
          <w:p w:rsidR="00000000" w:rsidRDefault="00CA2396">
            <w:pPr>
              <w:pStyle w:val="a6"/>
            </w:pPr>
            <w:r>
              <w:t>поступивших</w:t>
            </w:r>
          </w:p>
          <w:p w:rsidR="00000000" w:rsidRDefault="00CA2396">
            <w:pPr>
              <w:pStyle w:val="a6"/>
            </w:pPr>
            <w:r>
              <w:t>должностному лицу,</w:t>
            </w:r>
          </w:p>
          <w:p w:rsidR="00000000" w:rsidRDefault="00CA2396">
            <w:pPr>
              <w:pStyle w:val="a6"/>
            </w:pPr>
            <w:r>
              <w:t>ответственному</w:t>
            </w:r>
          </w:p>
          <w:p w:rsidR="00000000" w:rsidRDefault="00CA2396">
            <w:pPr>
              <w:pStyle w:val="a6"/>
            </w:pPr>
            <w:r>
              <w:t>за предоставление</w:t>
            </w:r>
          </w:p>
          <w:p w:rsidR="00000000" w:rsidRDefault="00CA2396">
            <w:pPr>
              <w:pStyle w:val="a6"/>
            </w:pPr>
            <w:r>
              <w:t>муниципальной услуги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проверка соответствия</w:t>
            </w:r>
          </w:p>
          <w:p w:rsidR="00000000" w:rsidRDefault="00CA2396">
            <w:pPr>
              <w:pStyle w:val="a6"/>
            </w:pPr>
            <w:r>
              <w:t>документов и сведений</w:t>
            </w:r>
          </w:p>
          <w:p w:rsidR="00000000" w:rsidRDefault="00CA2396">
            <w:pPr>
              <w:pStyle w:val="a6"/>
            </w:pPr>
            <w:r>
              <w:t>требованиям</w:t>
            </w:r>
          </w:p>
          <w:p w:rsidR="00000000" w:rsidRDefault="00CA2396">
            <w:pPr>
              <w:pStyle w:val="a6"/>
            </w:pPr>
            <w:r>
              <w:t>нормативных правовых</w:t>
            </w:r>
          </w:p>
          <w:p w:rsidR="00000000" w:rsidRDefault="00CA2396">
            <w:pPr>
              <w:pStyle w:val="a6"/>
            </w:pPr>
            <w:r>
              <w:t>актов предоставления</w:t>
            </w:r>
          </w:p>
          <w:p w:rsidR="00000000" w:rsidRDefault="00CA2396">
            <w:pPr>
              <w:pStyle w:val="a6"/>
            </w:pPr>
            <w:r>
              <w:t>муниципальной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один рабочий день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должностное лицо</w:t>
            </w:r>
          </w:p>
          <w:p w:rsidR="00000000" w:rsidRDefault="00CA2396">
            <w:pPr>
              <w:pStyle w:val="a6"/>
            </w:pPr>
            <w:r>
              <w:t>Уполномоченного</w:t>
            </w:r>
          </w:p>
          <w:p w:rsidR="00000000" w:rsidRDefault="00CA2396">
            <w:pPr>
              <w:pStyle w:val="a6"/>
            </w:pPr>
            <w:r>
              <w:t>органа,</w:t>
            </w:r>
          </w:p>
          <w:p w:rsidR="00000000" w:rsidRDefault="00CA2396">
            <w:pPr>
              <w:pStyle w:val="a6"/>
            </w:pPr>
            <w:r>
              <w:t>ответственное</w:t>
            </w:r>
          </w:p>
          <w:p w:rsidR="00000000" w:rsidRDefault="00CA2396">
            <w:pPr>
              <w:pStyle w:val="a6"/>
            </w:pPr>
            <w:r>
              <w:t>за предоставление</w:t>
            </w:r>
          </w:p>
          <w:p w:rsidR="00000000" w:rsidRDefault="00CA2396">
            <w:pPr>
              <w:pStyle w:val="a6"/>
            </w:pPr>
            <w:r>
              <w:t>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Уполномоченный орган/ГИС/</w:t>
            </w:r>
          </w:p>
          <w:p w:rsidR="00000000" w:rsidRDefault="00CA2396">
            <w:pPr>
              <w:pStyle w:val="a6"/>
            </w:pPr>
            <w:r>
              <w:t>ПГС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основания</w:t>
            </w:r>
          </w:p>
          <w:p w:rsidR="00000000" w:rsidRDefault="00CA2396">
            <w:pPr>
              <w:pStyle w:val="a6"/>
            </w:pPr>
            <w:r>
              <w:t>для отказа</w:t>
            </w:r>
          </w:p>
          <w:p w:rsidR="00000000" w:rsidRDefault="00CA2396">
            <w:pPr>
              <w:pStyle w:val="a6"/>
            </w:pPr>
            <w:r>
              <w:t xml:space="preserve">в предоставлении муниципальной услуги, предусмотренные </w:t>
            </w:r>
            <w:hyperlink w:anchor="sub_1029" w:history="1">
              <w:r>
                <w:rPr>
                  <w:rStyle w:val="a4"/>
                </w:rPr>
                <w:t>пунктом 9 раздела II</w:t>
              </w:r>
            </w:hyperlink>
            <w:r>
              <w:t xml:space="preserve"> настоящего административного регламента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6"/>
            </w:pPr>
            <w:r>
              <w:t>проект результата предоставления муниципальной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6"/>
            </w:pPr>
            <w:r>
              <w:t>4. Рассмотрение представленных документов и принятие решени</w:t>
            </w:r>
            <w:r>
              <w:t>я о предоставлении или об отказе в предоставлении муниципальной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Проект результата предоставления муниципальной услуги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принятие решения</w:t>
            </w:r>
          </w:p>
          <w:p w:rsidR="00000000" w:rsidRDefault="00CA2396">
            <w:pPr>
              <w:pStyle w:val="a6"/>
            </w:pPr>
            <w:r>
              <w:t>о предоставлении муниципальной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пять рабочих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должностное лицо</w:t>
            </w:r>
          </w:p>
          <w:p w:rsidR="00000000" w:rsidRDefault="00CA2396">
            <w:pPr>
              <w:pStyle w:val="a6"/>
            </w:pPr>
            <w:r>
              <w:t>Уполномоченного</w:t>
            </w:r>
          </w:p>
          <w:p w:rsidR="00000000" w:rsidRDefault="00CA2396">
            <w:pPr>
              <w:pStyle w:val="a6"/>
            </w:pPr>
            <w:r>
              <w:t>органа, ответственное</w:t>
            </w:r>
          </w:p>
          <w:p w:rsidR="00000000" w:rsidRDefault="00CA2396">
            <w:pPr>
              <w:pStyle w:val="a6"/>
            </w:pPr>
            <w:r>
              <w:t>за предоставление</w:t>
            </w:r>
          </w:p>
          <w:p w:rsidR="00000000" w:rsidRDefault="00CA2396">
            <w:pPr>
              <w:pStyle w:val="a6"/>
            </w:pPr>
            <w:r>
              <w:t xml:space="preserve">муниципальной услуги; руководитель Уполномоченного органа или иное </w:t>
            </w:r>
            <w:r>
              <w:lastRenderedPageBreak/>
              <w:t>уполномоченное</w:t>
            </w:r>
          </w:p>
          <w:p w:rsidR="00000000" w:rsidRDefault="00CA2396">
            <w:pPr>
              <w:pStyle w:val="a6"/>
            </w:pPr>
            <w:r>
              <w:t>им лицо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lastRenderedPageBreak/>
              <w:t>Уполномоченный орган/ГИС/</w:t>
            </w:r>
          </w:p>
          <w:p w:rsidR="00000000" w:rsidRDefault="00CA2396">
            <w:pPr>
              <w:pStyle w:val="a6"/>
            </w:pPr>
            <w:r>
              <w:t>ПГС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6"/>
            </w:pPr>
            <w:r>
              <w:t xml:space="preserve">результат предоставления муниципальной услуги, подписанный должностным лицом (усиленной </w:t>
            </w:r>
            <w:hyperlink r:id="rId73" w:history="1">
              <w:r>
                <w:rPr>
                  <w:rStyle w:val="a4"/>
                </w:rPr>
                <w:t>квалифицированной подписью</w:t>
              </w:r>
            </w:hyperlink>
            <w:r>
              <w:t xml:space="preserve"> руководителем Уполномоченного органа или иного уполномоченного</w:t>
            </w:r>
          </w:p>
          <w:p w:rsidR="00000000" w:rsidRDefault="00CA2396">
            <w:pPr>
              <w:pStyle w:val="a6"/>
            </w:pPr>
            <w:r>
              <w:lastRenderedPageBreak/>
              <w:t>им лица)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6"/>
            </w:pPr>
            <w:r>
              <w:lastRenderedPageBreak/>
              <w:t>5. Выдача результата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Формирование</w:t>
            </w:r>
          </w:p>
          <w:p w:rsidR="00000000" w:rsidRDefault="00CA2396">
            <w:pPr>
              <w:pStyle w:val="a6"/>
            </w:pPr>
            <w:r>
              <w:t>и регистрация результата муниципальной услуги, в форме электронного документа в ГИС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регистрация результата предоставления муниципальной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должностное лицо Уполномоченного органа, ответственное за предоставление муниципальной ус</w:t>
            </w:r>
            <w:r>
              <w:t>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Уполномоченный орган / ГИС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6"/>
            </w:pPr>
            <w:r>
              <w:t>внесение сведений о конечном результате предоставления муниципальной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направление в филиал МФЦ результата муниципальной услуги,</w:t>
            </w:r>
          </w:p>
          <w:p w:rsidR="00000000" w:rsidRDefault="00CA2396">
            <w:pPr>
              <w:pStyle w:val="a6"/>
            </w:pPr>
            <w:r>
              <w:t xml:space="preserve">в форме электронного документа, подписанного усиленной </w:t>
            </w:r>
            <w:hyperlink r:id="rId74" w:history="1">
              <w:r>
                <w:rPr>
                  <w:rStyle w:val="a4"/>
                </w:rPr>
                <w:t>квалифицированной подписью</w:t>
              </w:r>
            </w:hyperlink>
            <w:r>
              <w:t xml:space="preserve"> уполномоченного должностного лица,</w:t>
            </w:r>
          </w:p>
          <w:p w:rsidR="00000000" w:rsidRDefault="00CA2396">
            <w:pPr>
              <w:pStyle w:val="a6"/>
            </w:pPr>
            <w:r>
              <w:t>в соответствии</w:t>
            </w:r>
          </w:p>
          <w:p w:rsidR="00000000" w:rsidRDefault="00CA2396">
            <w:pPr>
              <w:pStyle w:val="a6"/>
            </w:pPr>
            <w:r>
              <w:t>с административным регламентом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в сроки, установленные соглашением</w:t>
            </w:r>
          </w:p>
          <w:p w:rsidR="00000000" w:rsidRDefault="00CA2396">
            <w:pPr>
              <w:pStyle w:val="a6"/>
            </w:pPr>
            <w:r>
              <w:t>о взаимодействии между Уполномоченным органом и филиал МФЦ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 xml:space="preserve">должностное лицо </w:t>
            </w:r>
            <w:r>
              <w:t>Уполномоченного</w:t>
            </w:r>
          </w:p>
          <w:p w:rsidR="00000000" w:rsidRDefault="00CA2396">
            <w:pPr>
              <w:pStyle w:val="a6"/>
            </w:pPr>
            <w:r>
              <w:t>органа, ответственное за 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Уполномоченный орган / АИС филиал МФЦ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указание заявителем</w:t>
            </w:r>
          </w:p>
          <w:p w:rsidR="00000000" w:rsidRDefault="00CA2396">
            <w:pPr>
              <w:pStyle w:val="a6"/>
            </w:pPr>
            <w:r>
              <w:t>в Запросе способа выдачи</w:t>
            </w:r>
          </w:p>
          <w:p w:rsidR="00000000" w:rsidRDefault="00CA2396">
            <w:pPr>
              <w:pStyle w:val="a6"/>
            </w:pPr>
            <w:r>
              <w:t>результата муниципальной услуги</w:t>
            </w:r>
          </w:p>
          <w:p w:rsidR="00000000" w:rsidRDefault="00CA2396">
            <w:pPr>
              <w:pStyle w:val="a6"/>
            </w:pPr>
            <w:r>
              <w:t>в филиал МФЦ, а также подача Запроса через филиал МФЦ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6"/>
            </w:pPr>
            <w:r>
              <w:t>выдача результата муниципальной услуги заявителю</w:t>
            </w:r>
          </w:p>
          <w:p w:rsidR="00000000" w:rsidRDefault="00CA2396">
            <w:pPr>
              <w:pStyle w:val="a6"/>
            </w:pPr>
            <w:r>
              <w:t>в форме бумажного документа, подтверждающего содержание</w:t>
            </w:r>
          </w:p>
          <w:p w:rsidR="00000000" w:rsidRDefault="00CA2396">
            <w:pPr>
              <w:pStyle w:val="a6"/>
            </w:pPr>
            <w:r>
              <w:t>электронного документа, заверенного печатью, филиалом МФЦ; внесение сведений в ГИС</w:t>
            </w:r>
          </w:p>
          <w:p w:rsidR="00000000" w:rsidRDefault="00CA2396">
            <w:pPr>
              <w:pStyle w:val="a6"/>
            </w:pPr>
            <w:r>
              <w:t xml:space="preserve">о выдаче </w:t>
            </w:r>
            <w:r>
              <w:lastRenderedPageBreak/>
              <w:t>результата муниципальной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направление</w:t>
            </w:r>
          </w:p>
          <w:p w:rsidR="00000000" w:rsidRDefault="00CA2396">
            <w:pPr>
              <w:pStyle w:val="a6"/>
            </w:pPr>
            <w:r>
              <w:t>заявителю рез</w:t>
            </w:r>
            <w:r>
              <w:t>ультата предоставления муниципальной услуги</w:t>
            </w:r>
          </w:p>
          <w:p w:rsidR="00000000" w:rsidRDefault="00CA2396">
            <w:pPr>
              <w:pStyle w:val="a6"/>
            </w:pPr>
            <w:r>
              <w:t>в личный кабинет</w:t>
            </w:r>
          </w:p>
          <w:p w:rsidR="00000000" w:rsidRDefault="00CA2396">
            <w:pPr>
              <w:pStyle w:val="a6"/>
            </w:pPr>
            <w:r>
              <w:t>на ЕПГУ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в день регистрации результата предоставления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ГИС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6"/>
            </w:pPr>
            <w:r>
              <w:t>результат муниципальной</w:t>
            </w:r>
          </w:p>
          <w:p w:rsidR="00000000" w:rsidRDefault="00CA2396">
            <w:pPr>
              <w:pStyle w:val="a6"/>
            </w:pPr>
            <w:r>
              <w:t>услуги, направленный заявителю на личный кабинет ЕПГУ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6"/>
            </w:pPr>
            <w:r>
              <w:t>6. Внесение результата муниципальной услуги в реестр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Формирование</w:t>
            </w:r>
          </w:p>
          <w:p w:rsidR="00000000" w:rsidRDefault="00CA2396">
            <w:pPr>
              <w:pStyle w:val="a6"/>
            </w:pPr>
            <w:r>
              <w:t>и регистрация результата муниципальной услуги, в форме электронного документа в ГИС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внесение сведений</w:t>
            </w:r>
          </w:p>
          <w:p w:rsidR="00000000" w:rsidRDefault="00CA2396">
            <w:pPr>
              <w:pStyle w:val="a6"/>
            </w:pPr>
            <w:r>
              <w:t>о результате предоставления муниципальной услуги</w:t>
            </w:r>
          </w:p>
          <w:p w:rsidR="00000000" w:rsidRDefault="00CA2396">
            <w:pPr>
              <w:pStyle w:val="a6"/>
            </w:pPr>
            <w:r>
              <w:t>в реестр решений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один рабочий день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должностное лицо Уполномоченного органа,</w:t>
            </w:r>
          </w:p>
          <w:p w:rsidR="00000000" w:rsidRDefault="00CA2396">
            <w:pPr>
              <w:pStyle w:val="a6"/>
            </w:pPr>
            <w:r>
              <w:t>ответственное</w:t>
            </w:r>
          </w:p>
          <w:p w:rsidR="00000000" w:rsidRDefault="00CA2396">
            <w:pPr>
              <w:pStyle w:val="a6"/>
            </w:pPr>
            <w:r>
              <w:t>за 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ГИС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396">
            <w:pPr>
              <w:pStyle w:val="a6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2396">
            <w:pPr>
              <w:pStyle w:val="a6"/>
            </w:pPr>
            <w:r>
              <w:t>результат предоставления муниципальной услуги,</w:t>
            </w:r>
          </w:p>
          <w:p w:rsidR="00000000" w:rsidRDefault="00CA2396">
            <w:pPr>
              <w:pStyle w:val="a6"/>
            </w:pPr>
            <w:r>
              <w:t>внесение в реестр</w:t>
            </w:r>
          </w:p>
        </w:tc>
      </w:tr>
    </w:tbl>
    <w:p w:rsidR="00000000" w:rsidRDefault="00CA2396"/>
    <w:p w:rsidR="00CA2396" w:rsidRDefault="00CA2396">
      <w:pPr>
        <w:ind w:firstLine="0"/>
        <w:jc w:val="left"/>
      </w:pPr>
    </w:p>
    <w:sectPr w:rsidR="00CA2396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AA"/>
    <w:rsid w:val="00133FAA"/>
    <w:rsid w:val="00CA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4CAF1A-D26D-4117-AD16-3026276F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77515.91" TargetMode="External"/><Relationship Id="rId21" Type="http://schemas.openxmlformats.org/officeDocument/2006/relationships/hyperlink" Target="garantF1://12084522.54" TargetMode="External"/><Relationship Id="rId42" Type="http://schemas.openxmlformats.org/officeDocument/2006/relationships/hyperlink" Target="garantF1://18807960.6215" TargetMode="External"/><Relationship Id="rId47" Type="http://schemas.openxmlformats.org/officeDocument/2006/relationships/hyperlink" Target="garantF1://10064504.3" TargetMode="External"/><Relationship Id="rId63" Type="http://schemas.openxmlformats.org/officeDocument/2006/relationships/hyperlink" Target="garantF1://12024624.111110" TargetMode="External"/><Relationship Id="rId68" Type="http://schemas.openxmlformats.org/officeDocument/2006/relationships/hyperlink" Target="garantF1://12024624.391119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4624.11111012" TargetMode="External"/><Relationship Id="rId29" Type="http://schemas.openxmlformats.org/officeDocument/2006/relationships/hyperlink" Target="garantF1://12084522.54" TargetMode="External"/><Relationship Id="rId11" Type="http://schemas.openxmlformats.org/officeDocument/2006/relationships/hyperlink" Target="garantF1://405636162.0" TargetMode="External"/><Relationship Id="rId24" Type="http://schemas.openxmlformats.org/officeDocument/2006/relationships/hyperlink" Target="garantF1://12077515.101" TargetMode="External"/><Relationship Id="rId32" Type="http://schemas.openxmlformats.org/officeDocument/2006/relationships/hyperlink" Target="garantF1://70771224.19" TargetMode="External"/><Relationship Id="rId37" Type="http://schemas.openxmlformats.org/officeDocument/2006/relationships/hyperlink" Target="garantF1://12024624.111124" TargetMode="External"/><Relationship Id="rId40" Type="http://schemas.openxmlformats.org/officeDocument/2006/relationships/hyperlink" Target="garantF1://12038258.553211" TargetMode="External"/><Relationship Id="rId45" Type="http://schemas.openxmlformats.org/officeDocument/2006/relationships/hyperlink" Target="garantF1://18807960.6217" TargetMode="External"/><Relationship Id="rId53" Type="http://schemas.openxmlformats.org/officeDocument/2006/relationships/hyperlink" Target="garantF1://12077515.7014" TargetMode="External"/><Relationship Id="rId58" Type="http://schemas.openxmlformats.org/officeDocument/2006/relationships/hyperlink" Target="garantF1://12077515.16011" TargetMode="External"/><Relationship Id="rId66" Type="http://schemas.openxmlformats.org/officeDocument/2006/relationships/hyperlink" Target="garantF1://70253464.0" TargetMode="External"/><Relationship Id="rId74" Type="http://schemas.openxmlformats.org/officeDocument/2006/relationships/hyperlink" Target="garantF1://12084522.54" TargetMode="External"/><Relationship Id="rId5" Type="http://schemas.openxmlformats.org/officeDocument/2006/relationships/hyperlink" Target="garantF1://12024624.0" TargetMode="External"/><Relationship Id="rId61" Type="http://schemas.openxmlformats.org/officeDocument/2006/relationships/hyperlink" Target="garantF1://71029192.0" TargetMode="External"/><Relationship Id="rId19" Type="http://schemas.openxmlformats.org/officeDocument/2006/relationships/hyperlink" Target="garantF1://74962082.0" TargetMode="External"/><Relationship Id="rId14" Type="http://schemas.openxmlformats.org/officeDocument/2006/relationships/hyperlink" Target="garantF1://12077515.91" TargetMode="External"/><Relationship Id="rId22" Type="http://schemas.openxmlformats.org/officeDocument/2006/relationships/hyperlink" Target="garantF1://12084522.54" TargetMode="External"/><Relationship Id="rId27" Type="http://schemas.openxmlformats.org/officeDocument/2006/relationships/hyperlink" Target="garantF1://12077515.16011" TargetMode="External"/><Relationship Id="rId30" Type="http://schemas.openxmlformats.org/officeDocument/2006/relationships/hyperlink" Target="garantF1://12024624.11111012" TargetMode="External"/><Relationship Id="rId35" Type="http://schemas.openxmlformats.org/officeDocument/2006/relationships/hyperlink" Target="garantF1://12024624.111110165" TargetMode="External"/><Relationship Id="rId43" Type="http://schemas.openxmlformats.org/officeDocument/2006/relationships/hyperlink" Target="garantF1://18807960.6217" TargetMode="External"/><Relationship Id="rId48" Type="http://schemas.openxmlformats.org/officeDocument/2006/relationships/hyperlink" Target="garantF1://71045140.1000" TargetMode="External"/><Relationship Id="rId56" Type="http://schemas.openxmlformats.org/officeDocument/2006/relationships/hyperlink" Target="garantF1://12077515.16011" TargetMode="External"/><Relationship Id="rId64" Type="http://schemas.openxmlformats.org/officeDocument/2006/relationships/hyperlink" Target="garantF1://12024624.3912" TargetMode="External"/><Relationship Id="rId69" Type="http://schemas.openxmlformats.org/officeDocument/2006/relationships/hyperlink" Target="garantF1://12024624.391121" TargetMode="External"/><Relationship Id="rId8" Type="http://schemas.openxmlformats.org/officeDocument/2006/relationships/hyperlink" Target="garantF1://29007763.0" TargetMode="External"/><Relationship Id="rId51" Type="http://schemas.openxmlformats.org/officeDocument/2006/relationships/hyperlink" Target="garantF1://12084522.54" TargetMode="External"/><Relationship Id="rId72" Type="http://schemas.openxmlformats.org/officeDocument/2006/relationships/hyperlink" Target="garantF1://12024624.11111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405636162.0" TargetMode="External"/><Relationship Id="rId17" Type="http://schemas.openxmlformats.org/officeDocument/2006/relationships/hyperlink" Target="garantF1://70771224.0" TargetMode="External"/><Relationship Id="rId25" Type="http://schemas.openxmlformats.org/officeDocument/2006/relationships/hyperlink" Target="garantF1://12077515.706" TargetMode="External"/><Relationship Id="rId33" Type="http://schemas.openxmlformats.org/officeDocument/2006/relationships/hyperlink" Target="garantF1://70771224.0" TargetMode="External"/><Relationship Id="rId38" Type="http://schemas.openxmlformats.org/officeDocument/2006/relationships/hyperlink" Target="garantF1://12024624.39118" TargetMode="External"/><Relationship Id="rId46" Type="http://schemas.openxmlformats.org/officeDocument/2006/relationships/hyperlink" Target="garantF1://10064504.3" TargetMode="External"/><Relationship Id="rId59" Type="http://schemas.openxmlformats.org/officeDocument/2006/relationships/hyperlink" Target="garantF1://12077515.16011" TargetMode="External"/><Relationship Id="rId67" Type="http://schemas.openxmlformats.org/officeDocument/2006/relationships/hyperlink" Target="garantF1://12024624.0" TargetMode="External"/><Relationship Id="rId20" Type="http://schemas.openxmlformats.org/officeDocument/2006/relationships/hyperlink" Target="garantF1://12084522.54" TargetMode="External"/><Relationship Id="rId41" Type="http://schemas.openxmlformats.org/officeDocument/2006/relationships/hyperlink" Target="garantF1://12024624.3936" TargetMode="External"/><Relationship Id="rId54" Type="http://schemas.openxmlformats.org/officeDocument/2006/relationships/hyperlink" Target="garantF1://12077515.16011" TargetMode="External"/><Relationship Id="rId62" Type="http://schemas.openxmlformats.org/officeDocument/2006/relationships/hyperlink" Target="garantF1://12084522.21" TargetMode="External"/><Relationship Id="rId70" Type="http://schemas.openxmlformats.org/officeDocument/2006/relationships/hyperlink" Target="garantF1://12084522.21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15" Type="http://schemas.openxmlformats.org/officeDocument/2006/relationships/hyperlink" Target="garantF1://12024624.0" TargetMode="External"/><Relationship Id="rId23" Type="http://schemas.openxmlformats.org/officeDocument/2006/relationships/hyperlink" Target="garantF1://12084522.52" TargetMode="External"/><Relationship Id="rId28" Type="http://schemas.openxmlformats.org/officeDocument/2006/relationships/hyperlink" Target="garantF1://12084522.11" TargetMode="External"/><Relationship Id="rId36" Type="http://schemas.openxmlformats.org/officeDocument/2006/relationships/hyperlink" Target="garantF1://12024624.11119" TargetMode="External"/><Relationship Id="rId49" Type="http://schemas.openxmlformats.org/officeDocument/2006/relationships/hyperlink" Target="garantF1://71045140.2000" TargetMode="External"/><Relationship Id="rId57" Type="http://schemas.openxmlformats.org/officeDocument/2006/relationships/hyperlink" Target="garantF1://12077515.16011" TargetMode="External"/><Relationship Id="rId10" Type="http://schemas.openxmlformats.org/officeDocument/2006/relationships/hyperlink" Target="garantF1://29009405.0" TargetMode="External"/><Relationship Id="rId31" Type="http://schemas.openxmlformats.org/officeDocument/2006/relationships/hyperlink" Target="garantF1://70771224.20" TargetMode="External"/><Relationship Id="rId44" Type="http://schemas.openxmlformats.org/officeDocument/2006/relationships/hyperlink" Target="garantF1://18807960.6215" TargetMode="External"/><Relationship Id="rId52" Type="http://schemas.openxmlformats.org/officeDocument/2006/relationships/hyperlink" Target="garantF1://12038258.0" TargetMode="External"/><Relationship Id="rId60" Type="http://schemas.openxmlformats.org/officeDocument/2006/relationships/hyperlink" Target="garantF1://12024624.111110" TargetMode="External"/><Relationship Id="rId65" Type="http://schemas.openxmlformats.org/officeDocument/2006/relationships/hyperlink" Target="garantF1://12084522.21" TargetMode="External"/><Relationship Id="rId73" Type="http://schemas.openxmlformats.org/officeDocument/2006/relationships/hyperlink" Target="garantF1://12084522.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02566204.0" TargetMode="External"/><Relationship Id="rId13" Type="http://schemas.openxmlformats.org/officeDocument/2006/relationships/hyperlink" Target="garantF1://12077515.73" TargetMode="External"/><Relationship Id="rId18" Type="http://schemas.openxmlformats.org/officeDocument/2006/relationships/hyperlink" Target="garantF1://74962082.1000" TargetMode="External"/><Relationship Id="rId39" Type="http://schemas.openxmlformats.org/officeDocument/2006/relationships/hyperlink" Target="garantF1://12024624.3936" TargetMode="External"/><Relationship Id="rId34" Type="http://schemas.openxmlformats.org/officeDocument/2006/relationships/hyperlink" Target="garantF1://12024624.111110162" TargetMode="External"/><Relationship Id="rId50" Type="http://schemas.openxmlformats.org/officeDocument/2006/relationships/hyperlink" Target="garantF1://71045140.0" TargetMode="External"/><Relationship Id="rId55" Type="http://schemas.openxmlformats.org/officeDocument/2006/relationships/hyperlink" Target="garantF1://12077515.16011" TargetMode="External"/><Relationship Id="rId76" Type="http://schemas.openxmlformats.org/officeDocument/2006/relationships/theme" Target="theme/theme1.xml"/><Relationship Id="rId7" Type="http://schemas.openxmlformats.org/officeDocument/2006/relationships/hyperlink" Target="garantF1://94874.0" TargetMode="External"/><Relationship Id="rId71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13129</Words>
  <Characters>74838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Баранова Анастасия Александровна</cp:lastModifiedBy>
  <cp:revision>2</cp:revision>
  <dcterms:created xsi:type="dcterms:W3CDTF">2023-01-24T09:51:00Z</dcterms:created>
  <dcterms:modified xsi:type="dcterms:W3CDTF">2023-01-24T09:51:00Z</dcterms:modified>
</cp:coreProperties>
</file>