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D" w:rsidRDefault="00DA69DD" w:rsidP="00656C1A">
      <w:pPr>
        <w:spacing w:line="120" w:lineRule="atLeast"/>
        <w:jc w:val="center"/>
        <w:rPr>
          <w:sz w:val="24"/>
          <w:szCs w:val="24"/>
        </w:rPr>
      </w:pPr>
    </w:p>
    <w:p w:rsidR="00DA69DD" w:rsidRDefault="00DA69DD" w:rsidP="00656C1A">
      <w:pPr>
        <w:spacing w:line="120" w:lineRule="atLeast"/>
        <w:jc w:val="center"/>
        <w:rPr>
          <w:sz w:val="24"/>
          <w:szCs w:val="24"/>
        </w:rPr>
      </w:pPr>
    </w:p>
    <w:p w:rsidR="00DA69DD" w:rsidRPr="00852378" w:rsidRDefault="00DA69DD" w:rsidP="00656C1A">
      <w:pPr>
        <w:spacing w:line="120" w:lineRule="atLeast"/>
        <w:jc w:val="center"/>
        <w:rPr>
          <w:sz w:val="10"/>
          <w:szCs w:val="10"/>
        </w:rPr>
      </w:pPr>
    </w:p>
    <w:p w:rsidR="00DA69DD" w:rsidRDefault="00DA69DD" w:rsidP="00656C1A">
      <w:pPr>
        <w:spacing w:line="120" w:lineRule="atLeast"/>
        <w:jc w:val="center"/>
        <w:rPr>
          <w:sz w:val="10"/>
          <w:szCs w:val="24"/>
        </w:rPr>
      </w:pPr>
    </w:p>
    <w:p w:rsidR="00DA69DD" w:rsidRPr="003B27D9" w:rsidRDefault="00DA69DD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МУНИЦИПАЛЬНОЕ ОБРАЗОВАНИЕ</w:t>
      </w:r>
    </w:p>
    <w:p w:rsidR="00DA69DD" w:rsidRPr="003B27D9" w:rsidRDefault="00DA69DD" w:rsidP="00656C1A">
      <w:pPr>
        <w:spacing w:line="120" w:lineRule="atLeast"/>
        <w:jc w:val="center"/>
        <w:rPr>
          <w:szCs w:val="28"/>
        </w:rPr>
      </w:pPr>
      <w:r w:rsidRPr="003B27D9">
        <w:rPr>
          <w:szCs w:val="28"/>
        </w:rPr>
        <w:t>ГОРОДСКОЙ ОКРУГ ГОРОД СУРГУТ</w:t>
      </w:r>
    </w:p>
    <w:p w:rsidR="00DA69DD" w:rsidRPr="003B27D9" w:rsidRDefault="00DA69DD" w:rsidP="00656C1A">
      <w:pPr>
        <w:spacing w:line="120" w:lineRule="atLeast"/>
        <w:jc w:val="center"/>
        <w:rPr>
          <w:b/>
          <w:sz w:val="18"/>
          <w:szCs w:val="24"/>
        </w:rPr>
      </w:pPr>
    </w:p>
    <w:p w:rsidR="00DA69DD" w:rsidRPr="003B27D9" w:rsidRDefault="00DA69DD" w:rsidP="003B27D9">
      <w:pPr>
        <w:spacing w:line="120" w:lineRule="atLeast"/>
        <w:jc w:val="center"/>
        <w:rPr>
          <w:b/>
          <w:szCs w:val="28"/>
        </w:rPr>
      </w:pPr>
      <w:r>
        <w:rPr>
          <w:b/>
        </w:rPr>
        <w:t>ЗАМЕСТИТЕЛЬ ГЛАВЫ</w:t>
      </w:r>
      <w:r w:rsidRPr="004020BA">
        <w:rPr>
          <w:b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>ГОРОДА</w:t>
      </w:r>
    </w:p>
    <w:p w:rsidR="00DA69DD" w:rsidRPr="00CD39DF" w:rsidRDefault="00DA69DD" w:rsidP="003B27D9">
      <w:pPr>
        <w:spacing w:line="120" w:lineRule="atLeast"/>
        <w:jc w:val="center"/>
        <w:rPr>
          <w:sz w:val="18"/>
          <w:szCs w:val="18"/>
        </w:rPr>
      </w:pPr>
    </w:p>
    <w:p w:rsidR="00DA69DD" w:rsidRPr="003B27D9" w:rsidRDefault="00DA69DD" w:rsidP="00656C1A">
      <w:pPr>
        <w:spacing w:line="120" w:lineRule="atLeast"/>
        <w:jc w:val="center"/>
        <w:rPr>
          <w:sz w:val="18"/>
          <w:szCs w:val="18"/>
        </w:rPr>
      </w:pPr>
    </w:p>
    <w:p w:rsidR="00DA69DD" w:rsidRPr="003B27D9" w:rsidRDefault="00DA69DD" w:rsidP="00CD39DF">
      <w:pPr>
        <w:jc w:val="center"/>
        <w:rPr>
          <w:b/>
          <w:szCs w:val="28"/>
        </w:rPr>
      </w:pPr>
      <w:r w:rsidRPr="003B27D9">
        <w:rPr>
          <w:b/>
          <w:szCs w:val="28"/>
        </w:rPr>
        <w:t>РАСПОРЯЖЕНИЕ</w:t>
      </w:r>
    </w:p>
    <w:p w:rsidR="00DA69DD" w:rsidRPr="005541F0" w:rsidRDefault="00DA69DD" w:rsidP="00656C1A">
      <w:pPr>
        <w:spacing w:line="120" w:lineRule="atLeast"/>
        <w:jc w:val="center"/>
        <w:rPr>
          <w:sz w:val="20"/>
          <w:szCs w:val="24"/>
        </w:rPr>
      </w:pPr>
    </w:p>
    <w:p w:rsidR="00DA69DD" w:rsidRDefault="00DA69DD" w:rsidP="00656C1A">
      <w:pPr>
        <w:spacing w:line="120" w:lineRule="atLeast"/>
        <w:jc w:val="center"/>
        <w:rPr>
          <w:sz w:val="20"/>
          <w:szCs w:val="20"/>
        </w:rPr>
      </w:pPr>
    </w:p>
    <w:p w:rsidR="00DA69DD" w:rsidRPr="003B27D9" w:rsidRDefault="00DA69DD" w:rsidP="00656C1A">
      <w:pPr>
        <w:spacing w:line="120" w:lineRule="atLeas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A69DD" w:rsidRPr="00F8214F" w:rsidTr="00CD39DF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69DD" w:rsidRPr="00F8214F" w:rsidRDefault="00DA6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A69DD" w:rsidRPr="00F8214F" w:rsidRDefault="00066E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A69DD" w:rsidRPr="00F8214F" w:rsidRDefault="00DA69D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A69DD" w:rsidRPr="00F8214F" w:rsidRDefault="00066E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A69DD" w:rsidRPr="00A63FB0" w:rsidRDefault="00DA69D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A69DD" w:rsidRPr="00A3761A" w:rsidRDefault="00066E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A69DD" w:rsidRPr="00F8214F" w:rsidRDefault="00DA69D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tcBorders>
              <w:bottom w:val="nil"/>
            </w:tcBorders>
            <w:noWrap/>
          </w:tcPr>
          <w:p w:rsidR="00DA69DD" w:rsidRPr="00F8214F" w:rsidRDefault="00DA69D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tcBorders>
              <w:bottom w:val="nil"/>
              <w:right w:val="nil"/>
            </w:tcBorders>
            <w:noWrap/>
          </w:tcPr>
          <w:p w:rsidR="00DA69DD" w:rsidRPr="00AB4194" w:rsidRDefault="00DA69D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A69DD" w:rsidRPr="00F8214F" w:rsidRDefault="001109A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АН-</w:t>
            </w:r>
            <w:bookmarkStart w:id="4" w:name="_GoBack"/>
            <w:bookmarkEnd w:id="4"/>
            <w:r w:rsidR="00066E58">
              <w:rPr>
                <w:sz w:val="24"/>
                <w:szCs w:val="24"/>
              </w:rPr>
              <w:t>1</w:t>
            </w:r>
          </w:p>
        </w:tc>
      </w:tr>
    </w:tbl>
    <w:p w:rsidR="00DA69DD" w:rsidRDefault="00DA69DD" w:rsidP="00C725A6">
      <w:pPr>
        <w:rPr>
          <w:rFonts w:cs="Times New Roman"/>
          <w:szCs w:val="28"/>
        </w:rPr>
      </w:pP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 xml:space="preserve">Об утверждении составов комиссии 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по проверке организаций отдыха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детей и их оздоровления,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расположенных на территории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муниципального образования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 xml:space="preserve">городской округ город Сургут, 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работа которых будет осуществляться</w:t>
      </w:r>
    </w:p>
    <w:p w:rsid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 xml:space="preserve">в период осенних школьных </w:t>
      </w:r>
    </w:p>
    <w:p w:rsid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каникул 2019 года,</w:t>
      </w:r>
      <w:r>
        <w:rPr>
          <w:szCs w:val="28"/>
        </w:rPr>
        <w:t xml:space="preserve"> </w:t>
      </w:r>
      <w:r w:rsidRPr="00DA69DD">
        <w:rPr>
          <w:szCs w:val="28"/>
        </w:rPr>
        <w:t xml:space="preserve">графиков </w:t>
      </w:r>
    </w:p>
    <w:p w:rsidR="00DA69DD" w:rsidRPr="00DA69DD" w:rsidRDefault="00DA69DD" w:rsidP="00DA69DD">
      <w:pPr>
        <w:jc w:val="both"/>
        <w:rPr>
          <w:szCs w:val="28"/>
        </w:rPr>
      </w:pPr>
      <w:r w:rsidRPr="00DA69DD">
        <w:rPr>
          <w:szCs w:val="28"/>
        </w:rPr>
        <w:t>работы комиссии</w:t>
      </w:r>
    </w:p>
    <w:p w:rsidR="00DA69DD" w:rsidRPr="00DA69DD" w:rsidRDefault="00DA69DD" w:rsidP="00DA69DD">
      <w:pPr>
        <w:jc w:val="both"/>
        <w:rPr>
          <w:szCs w:val="28"/>
        </w:rPr>
      </w:pPr>
    </w:p>
    <w:p w:rsidR="00DA69DD" w:rsidRPr="00DA69DD" w:rsidRDefault="00DA69DD" w:rsidP="00DA69DD">
      <w:pPr>
        <w:jc w:val="both"/>
        <w:rPr>
          <w:szCs w:val="28"/>
        </w:rPr>
      </w:pPr>
    </w:p>
    <w:p w:rsidR="00DA69DD" w:rsidRPr="00DA69DD" w:rsidRDefault="00DA69DD" w:rsidP="00DA69DD">
      <w:pPr>
        <w:ind w:firstLine="709"/>
        <w:jc w:val="both"/>
        <w:rPr>
          <w:szCs w:val="28"/>
        </w:rPr>
      </w:pPr>
      <w:r w:rsidRPr="00DA69DD">
        <w:rPr>
          <w:szCs w:val="28"/>
        </w:rPr>
        <w:t xml:space="preserve">В соответствии с распоряжениями Администрации города от 30.12.2005      № 3686 «Об утверждении Регламента Администрации города», от 18.06.2018                № 983 «О проверке организаций отдыха детей и их оздоровления, </w:t>
      </w:r>
      <w:r>
        <w:rPr>
          <w:szCs w:val="28"/>
        </w:rPr>
        <w:t xml:space="preserve">                                       </w:t>
      </w:r>
      <w:r w:rsidRPr="00DA69DD">
        <w:rPr>
          <w:szCs w:val="28"/>
        </w:rPr>
        <w:t xml:space="preserve">расположенных на территории муниципального образования городской округ город Сургут», с целью оценки готовности к функционированию и приему детей                        в период осенних школьных каникул организаций отдыха детей и их </w:t>
      </w:r>
      <w:proofErr w:type="spellStart"/>
      <w:r w:rsidRPr="00DA69DD">
        <w:rPr>
          <w:szCs w:val="28"/>
        </w:rPr>
        <w:t>оздоров</w:t>
      </w:r>
      <w:proofErr w:type="spellEnd"/>
      <w:r w:rsidRPr="00DA69DD">
        <w:rPr>
          <w:szCs w:val="28"/>
        </w:rPr>
        <w:t xml:space="preserve">-          </w:t>
      </w:r>
      <w:proofErr w:type="spellStart"/>
      <w:r w:rsidRPr="00DA69DD">
        <w:rPr>
          <w:szCs w:val="28"/>
        </w:rPr>
        <w:t>ления</w:t>
      </w:r>
      <w:proofErr w:type="spellEnd"/>
      <w:r w:rsidRPr="00DA69DD">
        <w:rPr>
          <w:szCs w:val="28"/>
        </w:rPr>
        <w:t xml:space="preserve"> различных типов, видов и форм собственности, включенных в реестр               организаций, осуществляющих деятельность по организации отдыха</w:t>
      </w:r>
      <w:r>
        <w:rPr>
          <w:szCs w:val="28"/>
        </w:rPr>
        <w:t xml:space="preserve">                                  </w:t>
      </w:r>
      <w:r w:rsidRPr="00DA69DD">
        <w:rPr>
          <w:szCs w:val="28"/>
        </w:rPr>
        <w:t xml:space="preserve"> и оздоровления детей в 2019 году:</w:t>
      </w:r>
    </w:p>
    <w:p w:rsidR="00DA69DD" w:rsidRPr="00DA69DD" w:rsidRDefault="00DA69DD" w:rsidP="00DA69DD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DA69DD">
        <w:rPr>
          <w:szCs w:val="28"/>
        </w:rPr>
        <w:t xml:space="preserve">1. </w:t>
      </w:r>
      <w:bookmarkEnd w:id="5"/>
      <w:r w:rsidRPr="00DA69DD">
        <w:rPr>
          <w:szCs w:val="28"/>
        </w:rPr>
        <w:t>Утвердить:</w:t>
      </w:r>
    </w:p>
    <w:p w:rsidR="00DA69DD" w:rsidRPr="00DA69DD" w:rsidRDefault="00DA69DD" w:rsidP="00DA69D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9DD">
        <w:rPr>
          <w:szCs w:val="28"/>
        </w:rPr>
        <w:t>1.1. Составы комиссии по проверке организаций отдыха детей</w:t>
      </w:r>
      <w:r>
        <w:rPr>
          <w:szCs w:val="28"/>
        </w:rPr>
        <w:t xml:space="preserve">                                      </w:t>
      </w:r>
      <w:r w:rsidRPr="00DA69DD">
        <w:rPr>
          <w:szCs w:val="28"/>
        </w:rPr>
        <w:t xml:space="preserve"> и их оздоровления, расположенных на территории муниципального образования                городской округ город Сургут, работа которых будет осуществляться в период осенних школьных каникул 2019 года, согласно приложению 1.</w:t>
      </w:r>
    </w:p>
    <w:p w:rsidR="00DA69DD" w:rsidRPr="00DA69DD" w:rsidRDefault="00DA69DD" w:rsidP="00DA69DD">
      <w:pPr>
        <w:ind w:firstLine="709"/>
        <w:jc w:val="both"/>
        <w:rPr>
          <w:sz w:val="27"/>
          <w:szCs w:val="27"/>
        </w:rPr>
      </w:pPr>
      <w:r w:rsidRPr="00DA69DD">
        <w:rPr>
          <w:szCs w:val="28"/>
        </w:rPr>
        <w:t xml:space="preserve">1.2. График работы комиссии по проверке готовности организаций отдыха детей и их оздоровления, подведомственных департаменту образования, </w:t>
      </w:r>
      <w:r>
        <w:rPr>
          <w:szCs w:val="28"/>
        </w:rPr>
        <w:t xml:space="preserve">                             </w:t>
      </w:r>
      <w:r w:rsidRPr="00DA69DD">
        <w:rPr>
          <w:szCs w:val="28"/>
        </w:rPr>
        <w:t>а также частных образовательных организаций, с которыми Администрацией</w:t>
      </w:r>
      <w:r>
        <w:rPr>
          <w:szCs w:val="28"/>
        </w:rPr>
        <w:t xml:space="preserve">               </w:t>
      </w:r>
      <w:r w:rsidRPr="00DA69DD">
        <w:rPr>
          <w:szCs w:val="28"/>
        </w:rPr>
        <w:t xml:space="preserve"> города заключены соглашения о предоставлении субсидий, расположенных на территории муниципального образования городской округ город Сургут,                       </w:t>
      </w:r>
      <w:r w:rsidRPr="00DA69DD">
        <w:rPr>
          <w:szCs w:val="28"/>
        </w:rPr>
        <w:lastRenderedPageBreak/>
        <w:t>к приему детей в период осенних школьных каникул 2019 года согласно</w:t>
      </w:r>
      <w:r>
        <w:rPr>
          <w:szCs w:val="28"/>
        </w:rPr>
        <w:t xml:space="preserve">                          </w:t>
      </w:r>
      <w:r w:rsidRPr="00DA69DD">
        <w:rPr>
          <w:szCs w:val="28"/>
        </w:rPr>
        <w:t xml:space="preserve"> приложению 2.</w:t>
      </w:r>
    </w:p>
    <w:p w:rsidR="00DA69DD" w:rsidRPr="00DA69DD" w:rsidRDefault="00DA69DD" w:rsidP="00DA69DD">
      <w:pPr>
        <w:ind w:firstLine="709"/>
        <w:jc w:val="both"/>
        <w:rPr>
          <w:szCs w:val="28"/>
        </w:rPr>
      </w:pPr>
      <w:r w:rsidRPr="00DA69DD">
        <w:rPr>
          <w:szCs w:val="28"/>
        </w:rPr>
        <w:t xml:space="preserve">1.3. График работы комиссии по проверке готовности организаций отдыха детей и их оздоровления, подведомственных комитету культуры и </w:t>
      </w:r>
      <w:proofErr w:type="gramStart"/>
      <w:r w:rsidRPr="00DA69DD">
        <w:rPr>
          <w:szCs w:val="28"/>
        </w:rPr>
        <w:t xml:space="preserve">туризма,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</w:t>
      </w:r>
      <w:r w:rsidRPr="00DA69DD">
        <w:rPr>
          <w:szCs w:val="28"/>
        </w:rPr>
        <w:t>отделу молодёжной политики, расположенных на территории муниципального образования городской округ город Сургут, к приему детей в период осенних школьных каникул 2019 года согласно приложению 3.</w:t>
      </w:r>
    </w:p>
    <w:p w:rsidR="00DA69DD" w:rsidRPr="00DA69DD" w:rsidRDefault="00DA69DD" w:rsidP="00DA69DD">
      <w:pPr>
        <w:ind w:firstLine="709"/>
        <w:jc w:val="both"/>
        <w:rPr>
          <w:i/>
          <w:szCs w:val="28"/>
        </w:rPr>
      </w:pPr>
      <w:r w:rsidRPr="00DA69DD">
        <w:rPr>
          <w:szCs w:val="28"/>
        </w:rPr>
        <w:t>2. Комиссии по проверке организаций отдыха детей и их оздоровления, расположенных на территории муниципального образования городской округ город Сургут, провести проверку в соответствии с графиками работы комиссии согласно приложениям 2, 3</w:t>
      </w:r>
      <w:r w:rsidRPr="00DA69DD">
        <w:rPr>
          <w:i/>
          <w:szCs w:val="28"/>
        </w:rPr>
        <w:t>.</w:t>
      </w:r>
    </w:p>
    <w:p w:rsidR="00DA69DD" w:rsidRPr="00DA69DD" w:rsidRDefault="00DA69DD" w:rsidP="00DA69DD">
      <w:pPr>
        <w:ind w:firstLine="709"/>
        <w:jc w:val="both"/>
        <w:rPr>
          <w:szCs w:val="28"/>
        </w:rPr>
      </w:pPr>
      <w:r w:rsidRPr="00DA69DD">
        <w:rPr>
          <w:szCs w:val="28"/>
        </w:rPr>
        <w:t>3. Управлению документационного и информационного обеспечения               разместить настоящее распоряжение на официальном портале Администрации города.</w:t>
      </w:r>
    </w:p>
    <w:p w:rsidR="00DA69DD" w:rsidRPr="00DA69DD" w:rsidRDefault="00DA69DD" w:rsidP="00DA69DD">
      <w:pPr>
        <w:ind w:firstLine="709"/>
        <w:jc w:val="both"/>
        <w:rPr>
          <w:szCs w:val="28"/>
        </w:rPr>
      </w:pPr>
      <w:r w:rsidRPr="00DA69DD">
        <w:rPr>
          <w:szCs w:val="28"/>
        </w:rPr>
        <w:t>4. Настоящее распоряжение вступает в силу с момента его издания                        и распространяется на правоотношения, возникшие с 09.10.2019.</w:t>
      </w:r>
    </w:p>
    <w:p w:rsidR="00DA69DD" w:rsidRPr="00DA69DD" w:rsidRDefault="00DA69DD" w:rsidP="00DA69DD">
      <w:pPr>
        <w:ind w:firstLine="709"/>
        <w:jc w:val="both"/>
        <w:rPr>
          <w:szCs w:val="28"/>
        </w:rPr>
      </w:pPr>
      <w:r w:rsidRPr="00DA69DD">
        <w:rPr>
          <w:szCs w:val="28"/>
        </w:rPr>
        <w:t>5. Контроль за выполнением распоряжения оставляю за собой.</w:t>
      </w:r>
    </w:p>
    <w:p w:rsidR="00DA69DD" w:rsidRPr="00DA69DD" w:rsidRDefault="00DA69DD" w:rsidP="00DA69DD">
      <w:pPr>
        <w:autoSpaceDE w:val="0"/>
        <w:autoSpaceDN w:val="0"/>
        <w:adjustRightInd w:val="0"/>
        <w:jc w:val="both"/>
        <w:rPr>
          <w:szCs w:val="28"/>
        </w:rPr>
      </w:pPr>
    </w:p>
    <w:p w:rsidR="00DA69DD" w:rsidRPr="00DA69DD" w:rsidRDefault="00DA69DD" w:rsidP="00DA69D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69DD" w:rsidRPr="00DA69DD" w:rsidRDefault="00DA69DD" w:rsidP="00DA69DD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A69DD" w:rsidRPr="00DA69DD" w:rsidRDefault="00DA69DD" w:rsidP="00DA69DD">
      <w:pPr>
        <w:autoSpaceDE w:val="0"/>
        <w:autoSpaceDN w:val="0"/>
        <w:adjustRightInd w:val="0"/>
        <w:jc w:val="both"/>
        <w:rPr>
          <w:szCs w:val="28"/>
        </w:rPr>
      </w:pPr>
      <w:r w:rsidRPr="00DA69DD">
        <w:rPr>
          <w:rFonts w:cs="Times New Roman"/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 w:rsidRPr="00DA69DD">
        <w:rPr>
          <w:rFonts w:cs="Times New Roman"/>
          <w:szCs w:val="28"/>
        </w:rPr>
        <w:t>Томазова</w:t>
      </w:r>
      <w:proofErr w:type="spellEnd"/>
    </w:p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/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lastRenderedPageBreak/>
        <w:t>Приложение 1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 xml:space="preserve">к распоряжению 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>заместителя Главы города</w:t>
      </w:r>
    </w:p>
    <w:p w:rsidR="00DA69DD" w:rsidRPr="00DA69DD" w:rsidRDefault="00DA69DD" w:rsidP="00DA69DD">
      <w:pPr>
        <w:ind w:firstLine="5954"/>
        <w:rPr>
          <w:szCs w:val="28"/>
        </w:rPr>
      </w:pPr>
      <w:r>
        <w:rPr>
          <w:szCs w:val="28"/>
        </w:rPr>
        <w:t>от __________ № _______</w:t>
      </w:r>
    </w:p>
    <w:p w:rsidR="00DA69DD" w:rsidRDefault="00DA69DD" w:rsidP="00DA69DD">
      <w:pPr>
        <w:rPr>
          <w:sz w:val="27"/>
          <w:szCs w:val="27"/>
        </w:rPr>
      </w:pPr>
    </w:p>
    <w:p w:rsidR="00DA69DD" w:rsidRPr="00DA69DD" w:rsidRDefault="00DA69DD" w:rsidP="00DA69DD">
      <w:pPr>
        <w:rPr>
          <w:sz w:val="27"/>
          <w:szCs w:val="27"/>
        </w:rPr>
      </w:pPr>
    </w:p>
    <w:tbl>
      <w:tblPr>
        <w:tblW w:w="9654" w:type="dxa"/>
        <w:tblInd w:w="108" w:type="dxa"/>
        <w:tblLook w:val="0000" w:firstRow="0" w:lastRow="0" w:firstColumn="0" w:lastColumn="0" w:noHBand="0" w:noVBand="0"/>
      </w:tblPr>
      <w:tblGrid>
        <w:gridCol w:w="3153"/>
        <w:gridCol w:w="425"/>
        <w:gridCol w:w="6070"/>
        <w:gridCol w:w="6"/>
      </w:tblGrid>
      <w:tr w:rsidR="00DA69DD" w:rsidRPr="00DA69DD" w:rsidTr="00DD5EA0">
        <w:trPr>
          <w:cantSplit/>
        </w:trPr>
        <w:tc>
          <w:tcPr>
            <w:tcW w:w="9654" w:type="dxa"/>
            <w:gridSpan w:val="4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Составы комиссии </w:t>
            </w: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проверке организаций отдыха детей и их оздоровления, </w:t>
            </w: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расположенных на территории муниципального образования городской округ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город Сургут, работа которых будет осуществляться в период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осенних школьных каникул 2019 года </w:t>
            </w:r>
          </w:p>
          <w:p w:rsidR="00DA69DD" w:rsidRPr="00DA69DD" w:rsidRDefault="00DA69DD" w:rsidP="00DA69DD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DA69DD" w:rsidRPr="00DA69DD" w:rsidTr="00DD5EA0">
        <w:trPr>
          <w:gridAfter w:val="1"/>
          <w:wAfter w:w="6" w:type="dxa"/>
          <w:cantSplit/>
          <w:trHeight w:val="570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Председатель комиссии:</w:t>
            </w:r>
          </w:p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70" w:type="dxa"/>
          </w:tcPr>
          <w:p w:rsidR="00DA69DD" w:rsidRPr="00DA69DD" w:rsidRDefault="00DA69DD" w:rsidP="00DA69DD">
            <w:pPr>
              <w:jc w:val="both"/>
              <w:rPr>
                <w:bCs/>
                <w:sz w:val="27"/>
                <w:szCs w:val="27"/>
              </w:rPr>
            </w:pPr>
          </w:p>
        </w:tc>
      </w:tr>
      <w:tr w:rsidR="00DA69DD" w:rsidRPr="00DA69DD" w:rsidTr="00DD5EA0">
        <w:trPr>
          <w:gridAfter w:val="1"/>
          <w:wAfter w:w="6" w:type="dxa"/>
          <w:cantSplit/>
          <w:trHeight w:val="570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proofErr w:type="spellStart"/>
            <w:r w:rsidRPr="00DA69DD">
              <w:rPr>
                <w:bCs/>
                <w:sz w:val="27"/>
                <w:szCs w:val="27"/>
              </w:rPr>
              <w:t>Томазова</w:t>
            </w:r>
            <w:proofErr w:type="spellEnd"/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Анна Николаевна</w:t>
            </w: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 xml:space="preserve">заместитель Главы города, </w:t>
            </w:r>
            <w:r w:rsidRPr="00DA69DD">
              <w:rPr>
                <w:sz w:val="27"/>
                <w:szCs w:val="27"/>
              </w:rPr>
              <w:t xml:space="preserve">председатель 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межведомственной комиссии по организации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отдыха, оздоровления детей</w:t>
            </w:r>
            <w:r>
              <w:rPr>
                <w:sz w:val="27"/>
                <w:szCs w:val="27"/>
              </w:rPr>
              <w:t xml:space="preserve"> </w:t>
            </w:r>
            <w:r w:rsidRPr="00DA69DD">
              <w:rPr>
                <w:sz w:val="27"/>
                <w:szCs w:val="27"/>
              </w:rPr>
              <w:t>города Сургута</w:t>
            </w:r>
          </w:p>
          <w:p w:rsidR="00DA69DD" w:rsidRPr="00DA69DD" w:rsidRDefault="00DA69DD" w:rsidP="00DA69DD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A69DD" w:rsidRPr="00DA69DD" w:rsidTr="00DD5EA0">
        <w:trPr>
          <w:cantSplit/>
          <w:trHeight w:val="361"/>
        </w:trPr>
        <w:tc>
          <w:tcPr>
            <w:tcW w:w="9654" w:type="dxa"/>
            <w:gridSpan w:val="4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заместитель председателя комиссии:</w:t>
            </w:r>
          </w:p>
          <w:p w:rsidR="00DA69DD" w:rsidRPr="00DA69DD" w:rsidRDefault="00DA69DD" w:rsidP="00DA69DD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cantSplit/>
          <w:trHeight w:val="570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Замятина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Ирина Павловна</w:t>
            </w: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директор департамента образования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Администрации города, заместитель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председателя межведомственной комиссии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организации отдыха, оздоровления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детей города Сургута </w:t>
            </w:r>
          </w:p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cantSplit/>
          <w:trHeight w:val="39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секретарь комиссии:</w:t>
            </w:r>
          </w:p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070" w:type="dxa"/>
          </w:tcPr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</w:p>
        </w:tc>
      </w:tr>
      <w:tr w:rsidR="00DA69DD" w:rsidRPr="00DA69DD" w:rsidTr="00DD5EA0">
        <w:trPr>
          <w:gridAfter w:val="1"/>
          <w:wAfter w:w="6" w:type="dxa"/>
          <w:cantSplit/>
          <w:trHeight w:val="570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Лукина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Елена Вячеславовна</w:t>
            </w: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главный специалист отдела организации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каникулярного отдыха департамента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образования Администрации города </w:t>
            </w:r>
          </w:p>
        </w:tc>
      </w:tr>
      <w:tr w:rsidR="00DA69DD" w:rsidRPr="00DA69DD" w:rsidTr="00DD5EA0">
        <w:tc>
          <w:tcPr>
            <w:tcW w:w="9654" w:type="dxa"/>
            <w:gridSpan w:val="4"/>
            <w:shd w:val="clear" w:color="auto" w:fill="auto"/>
          </w:tcPr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>Члены комиссии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проверке готовности организаций отдыха детей и их </w:t>
            </w:r>
            <w:proofErr w:type="gramStart"/>
            <w:r w:rsidRPr="00DA69DD">
              <w:rPr>
                <w:sz w:val="27"/>
                <w:szCs w:val="27"/>
              </w:rPr>
              <w:t xml:space="preserve">оздоровления, </w:t>
            </w:r>
            <w:r>
              <w:rPr>
                <w:sz w:val="27"/>
                <w:szCs w:val="27"/>
              </w:rPr>
              <w:t xml:space="preserve">  </w:t>
            </w:r>
            <w:proofErr w:type="gramEnd"/>
            <w:r>
              <w:rPr>
                <w:sz w:val="27"/>
                <w:szCs w:val="27"/>
              </w:rPr>
              <w:t xml:space="preserve">                            </w:t>
            </w:r>
            <w:r w:rsidRPr="00DA69DD">
              <w:rPr>
                <w:sz w:val="27"/>
                <w:szCs w:val="27"/>
              </w:rPr>
              <w:t xml:space="preserve">подведомственных департаменту образования, а также частных образовательных организаций, с которыми Администрацией города заключены соглашения </w:t>
            </w:r>
            <w:r>
              <w:rPr>
                <w:sz w:val="27"/>
                <w:szCs w:val="27"/>
              </w:rPr>
              <w:t xml:space="preserve">                          </w:t>
            </w:r>
            <w:r w:rsidRPr="00DA69DD">
              <w:rPr>
                <w:sz w:val="27"/>
                <w:szCs w:val="27"/>
              </w:rPr>
              <w:t xml:space="preserve">о предоставлении субсидий, расположенных на территории муниципального </w:t>
            </w:r>
            <w:r>
              <w:rPr>
                <w:sz w:val="27"/>
                <w:szCs w:val="27"/>
              </w:rPr>
              <w:t xml:space="preserve">                  </w:t>
            </w:r>
            <w:r w:rsidRPr="00DA69DD">
              <w:rPr>
                <w:sz w:val="27"/>
                <w:szCs w:val="27"/>
              </w:rPr>
              <w:t>образования городской округ город Сургут, к приему детей в период осенних школьных каникул 2019 года: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 xml:space="preserve">Иванова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Ольга Юрьевна</w:t>
            </w:r>
          </w:p>
        </w:tc>
        <w:tc>
          <w:tcPr>
            <w:tcW w:w="425" w:type="dxa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заместитель директора департамента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образования Администрации города</w:t>
            </w:r>
          </w:p>
        </w:tc>
      </w:tr>
      <w:tr w:rsidR="00DA69DD" w:rsidRPr="00DA69DD" w:rsidTr="00DD5EA0">
        <w:trPr>
          <w:gridAfter w:val="1"/>
          <w:wAfter w:w="6" w:type="dxa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Гусева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Юлия Александровна</w:t>
            </w: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начальник отдела организации каникулярного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отдыха департамента образования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A69D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Сайгушева</w:t>
            </w:r>
            <w:proofErr w:type="spellEnd"/>
          </w:p>
          <w:p w:rsidR="00DA69DD" w:rsidRPr="00DA69DD" w:rsidRDefault="00DA69DD" w:rsidP="00DA69D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Наталья Леонидовна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A69DD">
              <w:rPr>
                <w:color w:val="000000"/>
                <w:sz w:val="27"/>
                <w:szCs w:val="27"/>
              </w:rPr>
              <w:t xml:space="preserve">консультант отдела по организации работы </w:t>
            </w:r>
            <w:r>
              <w:rPr>
                <w:color w:val="000000"/>
                <w:sz w:val="27"/>
                <w:szCs w:val="27"/>
              </w:rPr>
              <w:t xml:space="preserve">                   </w:t>
            </w:r>
            <w:r w:rsidRPr="00DA69DD">
              <w:rPr>
                <w:color w:val="000000"/>
                <w:sz w:val="27"/>
                <w:szCs w:val="27"/>
              </w:rPr>
              <w:t xml:space="preserve">комиссии по делам несовершеннолетних, защите их прав управления по обеспечению деятельности административных и других коллегиальных </w:t>
            </w:r>
            <w:r>
              <w:rPr>
                <w:color w:val="000000"/>
                <w:sz w:val="27"/>
                <w:szCs w:val="27"/>
              </w:rPr>
              <w:t xml:space="preserve">                       </w:t>
            </w:r>
            <w:r w:rsidRPr="00DA69DD">
              <w:rPr>
                <w:color w:val="000000"/>
                <w:sz w:val="27"/>
                <w:szCs w:val="27"/>
              </w:rPr>
              <w:t xml:space="preserve">органов Администрации города </w:t>
            </w:r>
          </w:p>
          <w:p w:rsidR="00DA69DD" w:rsidRPr="00DA69DD" w:rsidRDefault="00DA69DD" w:rsidP="00DA69DD">
            <w:pPr>
              <w:rPr>
                <w:color w:val="000000"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Крапивина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Ирина Николаевна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  <w:r>
              <w:rPr>
                <w:sz w:val="26"/>
                <w:szCs w:val="26"/>
              </w:rPr>
              <w:t xml:space="preserve">     </w:t>
            </w:r>
            <w:r w:rsidRPr="00DA69DD">
              <w:rPr>
                <w:sz w:val="26"/>
                <w:szCs w:val="26"/>
              </w:rPr>
              <w:t xml:space="preserve">отдела полиции-1 Управления Министерства </w:t>
            </w:r>
            <w:r>
              <w:rPr>
                <w:sz w:val="26"/>
                <w:szCs w:val="26"/>
              </w:rPr>
              <w:t xml:space="preserve">               </w:t>
            </w:r>
            <w:r w:rsidRPr="00DA69DD">
              <w:rPr>
                <w:sz w:val="26"/>
                <w:szCs w:val="26"/>
              </w:rPr>
              <w:t xml:space="preserve">внутренних дел России по городу </w:t>
            </w:r>
            <w:proofErr w:type="gramStart"/>
            <w:r w:rsidRPr="00DA69DD">
              <w:rPr>
                <w:sz w:val="26"/>
                <w:szCs w:val="26"/>
              </w:rPr>
              <w:t xml:space="preserve">Сургуту,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     </w:t>
            </w:r>
            <w:r w:rsidRPr="00DA69DD">
              <w:rPr>
                <w:sz w:val="26"/>
                <w:szCs w:val="26"/>
              </w:rPr>
              <w:t>подполковник полиции</w:t>
            </w:r>
            <w:r w:rsidRPr="00DA69DD">
              <w:rPr>
                <w:color w:val="000000"/>
                <w:sz w:val="26"/>
                <w:szCs w:val="26"/>
              </w:rPr>
              <w:t xml:space="preserve"> </w:t>
            </w: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Новикова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Светлана Васильевна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  <w:r>
              <w:rPr>
                <w:sz w:val="26"/>
                <w:szCs w:val="26"/>
              </w:rPr>
              <w:t xml:space="preserve">             </w:t>
            </w:r>
            <w:r w:rsidRPr="00DA69DD">
              <w:rPr>
                <w:sz w:val="26"/>
                <w:szCs w:val="26"/>
              </w:rPr>
              <w:t>отдела полиции-2 Управления Министерства</w:t>
            </w:r>
            <w:r>
              <w:rPr>
                <w:sz w:val="26"/>
                <w:szCs w:val="26"/>
              </w:rPr>
              <w:t xml:space="preserve">               </w:t>
            </w:r>
            <w:r w:rsidRPr="00DA69DD">
              <w:rPr>
                <w:sz w:val="26"/>
                <w:szCs w:val="26"/>
              </w:rPr>
              <w:t xml:space="preserve"> внутренних дел России по городу </w:t>
            </w:r>
            <w:proofErr w:type="gramStart"/>
            <w:r w:rsidRPr="00DA69DD">
              <w:rPr>
                <w:sz w:val="26"/>
                <w:szCs w:val="26"/>
              </w:rPr>
              <w:t xml:space="preserve">Сургуту,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 </w:t>
            </w:r>
            <w:r w:rsidRPr="00DA69DD">
              <w:rPr>
                <w:sz w:val="26"/>
                <w:szCs w:val="26"/>
              </w:rPr>
              <w:t xml:space="preserve">подполковник полиции </w:t>
            </w: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i/>
                <w:color w:val="000000"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Пиксаева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Олеся Юрьевна</w:t>
            </w:r>
          </w:p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  <w:r>
              <w:rPr>
                <w:sz w:val="26"/>
                <w:szCs w:val="26"/>
              </w:rPr>
              <w:t xml:space="preserve">            </w:t>
            </w:r>
            <w:r w:rsidRPr="00DA69DD">
              <w:rPr>
                <w:sz w:val="26"/>
                <w:szCs w:val="26"/>
              </w:rPr>
              <w:t xml:space="preserve">отдела полиции-3 Управления Министерства </w:t>
            </w:r>
            <w:r>
              <w:rPr>
                <w:sz w:val="26"/>
                <w:szCs w:val="26"/>
              </w:rPr>
              <w:t xml:space="preserve">               </w:t>
            </w:r>
            <w:r w:rsidRPr="00DA69DD">
              <w:rPr>
                <w:sz w:val="26"/>
                <w:szCs w:val="26"/>
              </w:rPr>
              <w:t xml:space="preserve">внутренних дел России по городу </w:t>
            </w:r>
            <w:proofErr w:type="gramStart"/>
            <w:r w:rsidRPr="00DA69DD">
              <w:rPr>
                <w:sz w:val="26"/>
                <w:szCs w:val="26"/>
              </w:rPr>
              <w:t xml:space="preserve">Сургуту, </w:t>
            </w:r>
            <w:r>
              <w:rPr>
                <w:sz w:val="26"/>
                <w:szCs w:val="26"/>
              </w:rPr>
              <w:t xml:space="preserve">  </w:t>
            </w:r>
            <w:proofErr w:type="gramEnd"/>
            <w:r>
              <w:rPr>
                <w:sz w:val="26"/>
                <w:szCs w:val="26"/>
              </w:rPr>
              <w:t xml:space="preserve">             </w:t>
            </w:r>
            <w:r w:rsidRPr="00DA69DD">
              <w:rPr>
                <w:sz w:val="26"/>
                <w:szCs w:val="26"/>
              </w:rPr>
              <w:t xml:space="preserve">капитан полиции </w:t>
            </w: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1134"/>
        </w:trPr>
        <w:tc>
          <w:tcPr>
            <w:tcW w:w="3153" w:type="dxa"/>
            <w:shd w:val="clear" w:color="auto" w:fill="FFFFFF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Кудрявцева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Мария Игоревна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заведующий профилактическим отделением №</w:t>
            </w:r>
            <w:r>
              <w:rPr>
                <w:sz w:val="27"/>
                <w:szCs w:val="27"/>
              </w:rPr>
              <w:t xml:space="preserve"> </w:t>
            </w:r>
            <w:r w:rsidRPr="00DA69DD">
              <w:rPr>
                <w:sz w:val="27"/>
                <w:szCs w:val="27"/>
              </w:rPr>
              <w:t>1 детской поликлиники бюджетного учреждения Ханты-Мансийского 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клиническая поликлиника № 1»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Саламатова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Татьяна Валентиновна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заведующий профилактическим отделением 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i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i/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городская клиническая поликлиника № 2» 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  <w:p w:rsid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 xml:space="preserve">Любимова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Галина Петровна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  <w:highlight w:val="green"/>
              </w:rPr>
            </w:pPr>
          </w:p>
        </w:tc>
        <w:tc>
          <w:tcPr>
            <w:tcW w:w="425" w:type="dxa"/>
          </w:tcPr>
          <w:p w:rsidR="00916A89" w:rsidRDefault="00916A89" w:rsidP="00DA69DD">
            <w:pPr>
              <w:rPr>
                <w:bCs/>
                <w:i/>
                <w:sz w:val="27"/>
                <w:szCs w:val="27"/>
              </w:rPr>
            </w:pPr>
          </w:p>
          <w:p w:rsidR="00916A89" w:rsidRDefault="00916A89" w:rsidP="00DA69DD">
            <w:pPr>
              <w:rPr>
                <w:bCs/>
                <w:i/>
                <w:sz w:val="27"/>
                <w:szCs w:val="27"/>
              </w:rPr>
            </w:pPr>
          </w:p>
          <w:p w:rsidR="00DA69DD" w:rsidRPr="00DA69DD" w:rsidRDefault="00DA69DD" w:rsidP="00DA69DD">
            <w:pPr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lastRenderedPageBreak/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jc w:val="both"/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pacing w:val="-4"/>
                <w:sz w:val="27"/>
                <w:szCs w:val="27"/>
              </w:rPr>
              <w:lastRenderedPageBreak/>
              <w:t>заведующий профилактическим отделением № 2, отделением</w:t>
            </w:r>
            <w:r w:rsidRPr="00DA69DD">
              <w:rPr>
                <w:sz w:val="27"/>
                <w:szCs w:val="27"/>
              </w:rPr>
              <w:t xml:space="preserve"> организации медицинской помощи несовершеннолетним в образовательных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организациях бюджетного учреждения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Ханты-Мансийского автономного округа – Югры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городская клиническая поликлиника № 3» 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lastRenderedPageBreak/>
              <w:t>Дюдикова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Галина Васильевна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pacing w:val="-4"/>
                <w:sz w:val="27"/>
                <w:szCs w:val="27"/>
              </w:rPr>
              <w:t>заведующий профилактическим отделением № 2</w:t>
            </w:r>
            <w:r w:rsidRPr="00DA69DD">
              <w:rPr>
                <w:sz w:val="27"/>
                <w:szCs w:val="27"/>
              </w:rPr>
              <w:t xml:space="preserve"> бюджетного учреждения Ханты-Мансийского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городская клиническая поликлиника № 4»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Шибкова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Людмила Алексеевна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заведующий профилактическим отделением № 2 бюджетного учреждения Ханты-Мансийского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городская клиническая поликлиника № 5»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916A89" w:rsidRPr="00916A89" w:rsidRDefault="00916A89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Фрыс</w:t>
            </w:r>
            <w:proofErr w:type="spellEnd"/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Алексей Евгеньевич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России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округу – Югре, капитан внутренней службы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916A89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Макаров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pacing w:val="-8"/>
                <w:sz w:val="27"/>
                <w:szCs w:val="27"/>
              </w:rPr>
            </w:pPr>
            <w:r w:rsidRPr="00DA69DD">
              <w:rPr>
                <w:spacing w:val="-8"/>
                <w:sz w:val="27"/>
                <w:szCs w:val="27"/>
              </w:rPr>
              <w:t>Александр Владимирович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инспектор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России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Ханты-Мансийскому автономному округу – Югре, капитан внутренней службы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916A89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Ющенко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Роман Александрович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i/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Главного управления Министерства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чрезвычайных ситуаций России по Ханты-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Мансийскому автономному округу – Югре,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лейтенант внутренней службы 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916A89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 xml:space="preserve">Потапов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Александр Юрьевич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Главного управления Министерства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чрезвычайных ситуаций России по Ханты-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Мансийскому автономному округу – Югре,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лейтенант внутренней службы 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916A89">
        <w:trPr>
          <w:gridAfter w:val="1"/>
          <w:wAfter w:w="6" w:type="dxa"/>
          <w:trHeight w:val="594"/>
        </w:trPr>
        <w:tc>
          <w:tcPr>
            <w:tcW w:w="3153" w:type="dxa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Ниязов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Анар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  <w:proofErr w:type="spellStart"/>
            <w:r w:rsidRPr="00DA69DD">
              <w:rPr>
                <w:sz w:val="27"/>
                <w:szCs w:val="27"/>
              </w:rPr>
              <w:t>Наилевич</w:t>
            </w:r>
            <w:proofErr w:type="spellEnd"/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Главного управления Министерства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чрезвычайных ситуаций России по Ханты-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Мансийскому автономному округу – Югре,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лейтенант внутренней службы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916A89">
        <w:trPr>
          <w:gridAfter w:val="1"/>
          <w:wAfter w:w="6" w:type="dxa"/>
          <w:trHeight w:val="1306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Чернега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Надежда Викторовна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начальник производственного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Сургутского</w:t>
            </w:r>
            <w:proofErr w:type="spellEnd"/>
            <w:r w:rsidRPr="00DA69DD">
              <w:rPr>
                <w:sz w:val="27"/>
                <w:szCs w:val="27"/>
              </w:rPr>
              <w:t xml:space="preserve"> городского муниципального </w:t>
            </w:r>
          </w:p>
          <w:p w:rsidR="00DA69DD" w:rsidRPr="00DA69DD" w:rsidRDefault="00DA69DD" w:rsidP="00916A89">
            <w:pPr>
              <w:rPr>
                <w:sz w:val="10"/>
                <w:szCs w:val="10"/>
              </w:rPr>
            </w:pPr>
            <w:r w:rsidRPr="00DA69DD">
              <w:rPr>
                <w:sz w:val="27"/>
                <w:szCs w:val="27"/>
              </w:rPr>
              <w:t>унитарного предприятия «Комбинат школьного питания» (по согласованию)</w:t>
            </w:r>
          </w:p>
        </w:tc>
      </w:tr>
      <w:tr w:rsidR="00DA69DD" w:rsidRPr="00DA69DD" w:rsidTr="00916A89">
        <w:trPr>
          <w:gridAfter w:val="1"/>
          <w:wAfter w:w="6" w:type="dxa"/>
        </w:trPr>
        <w:tc>
          <w:tcPr>
            <w:tcW w:w="3153" w:type="dxa"/>
          </w:tcPr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proofErr w:type="spellStart"/>
            <w:r w:rsidRPr="00DA69DD">
              <w:rPr>
                <w:bCs/>
                <w:sz w:val="27"/>
                <w:szCs w:val="27"/>
              </w:rPr>
              <w:t>Дюкалина</w:t>
            </w:r>
            <w:proofErr w:type="spellEnd"/>
            <w:r w:rsidRPr="00DA69DD">
              <w:rPr>
                <w:bCs/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Лариса Николаевна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</w:tcPr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старший инспектор группы организации охраны объектов</w:t>
            </w:r>
            <w:r w:rsidR="00CF5251">
              <w:rPr>
                <w:sz w:val="27"/>
                <w:szCs w:val="27"/>
              </w:rPr>
              <w:t>,</w:t>
            </w:r>
            <w:r w:rsidRPr="00DA69DD">
              <w:rPr>
                <w:sz w:val="27"/>
                <w:szCs w:val="27"/>
              </w:rPr>
              <w:t xml:space="preserve"> подлежащих обязательной охране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Сургутского</w:t>
            </w:r>
            <w:proofErr w:type="spellEnd"/>
            <w:r w:rsidRPr="00DA69DD">
              <w:rPr>
                <w:sz w:val="27"/>
                <w:szCs w:val="27"/>
              </w:rPr>
              <w:t xml:space="preserve"> межмуниципального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вневедомственной охраны-филиала федерального государственного казенного учреждения </w:t>
            </w:r>
          </w:p>
          <w:p w:rsidR="00DA69DD" w:rsidRPr="00DA69DD" w:rsidRDefault="00916A89" w:rsidP="00DA69D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«Управление</w:t>
            </w:r>
            <w:r w:rsidR="00DA69DD" w:rsidRPr="00DA69DD">
              <w:rPr>
                <w:sz w:val="27"/>
                <w:szCs w:val="27"/>
              </w:rPr>
              <w:t xml:space="preserve"> вневедомственной охраны войск национальной гвардии России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округу – Югре», майор полиции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c>
          <w:tcPr>
            <w:tcW w:w="9654" w:type="dxa"/>
            <w:gridSpan w:val="4"/>
            <w:shd w:val="clear" w:color="auto" w:fill="auto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>Члены комиссии</w:t>
            </w: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проверке готовности организаций отдыха детей и их </w:t>
            </w:r>
            <w:proofErr w:type="gramStart"/>
            <w:r w:rsidRPr="00DA69DD">
              <w:rPr>
                <w:sz w:val="27"/>
                <w:szCs w:val="27"/>
              </w:rPr>
              <w:t xml:space="preserve">оздоровления, </w:t>
            </w:r>
            <w:r>
              <w:rPr>
                <w:sz w:val="27"/>
                <w:szCs w:val="27"/>
              </w:rPr>
              <w:t xml:space="preserve">  </w:t>
            </w:r>
            <w:proofErr w:type="gramEnd"/>
            <w:r>
              <w:rPr>
                <w:sz w:val="27"/>
                <w:szCs w:val="27"/>
              </w:rPr>
              <w:t xml:space="preserve">                            </w:t>
            </w:r>
            <w:r w:rsidRPr="00DA69DD">
              <w:rPr>
                <w:sz w:val="27"/>
                <w:szCs w:val="27"/>
              </w:rPr>
              <w:t xml:space="preserve">подведомственных комитету культуры и туризма, отделу молодёжной политики, расположенных на территории муниципального образования городской округ </w:t>
            </w:r>
            <w:r>
              <w:rPr>
                <w:sz w:val="27"/>
                <w:szCs w:val="27"/>
              </w:rPr>
              <w:t xml:space="preserve">              </w:t>
            </w:r>
            <w:r w:rsidRPr="00DA69DD">
              <w:rPr>
                <w:sz w:val="27"/>
                <w:szCs w:val="27"/>
              </w:rPr>
              <w:t>город Сургут, к приему детей в период осенних школьных каникул 2019 года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</w:tr>
      <w:tr w:rsidR="00916A89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Иванова </w:t>
            </w:r>
          </w:p>
          <w:p w:rsidR="00916A89" w:rsidRPr="00DA69DD" w:rsidRDefault="00916A89" w:rsidP="00916A89">
            <w:pPr>
              <w:rPr>
                <w:bCs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Ольга Юрьевна</w:t>
            </w:r>
          </w:p>
        </w:tc>
        <w:tc>
          <w:tcPr>
            <w:tcW w:w="425" w:type="dxa"/>
            <w:shd w:val="clear" w:color="auto" w:fill="auto"/>
          </w:tcPr>
          <w:p w:rsidR="00916A89" w:rsidRPr="00DA69DD" w:rsidRDefault="00916A89" w:rsidP="00DA69DD">
            <w:pPr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заместитель директора департамента образования Администрации города</w:t>
            </w:r>
          </w:p>
          <w:p w:rsidR="00916A89" w:rsidRPr="00916A89" w:rsidRDefault="00916A89" w:rsidP="00916A89">
            <w:pPr>
              <w:rPr>
                <w:bCs/>
                <w:sz w:val="10"/>
                <w:szCs w:val="10"/>
              </w:rPr>
            </w:pPr>
          </w:p>
        </w:tc>
      </w:tr>
      <w:tr w:rsidR="00916A89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916A89" w:rsidRPr="00DA69DD" w:rsidRDefault="00916A89" w:rsidP="00916A89">
            <w:pPr>
              <w:rPr>
                <w:bCs/>
                <w:sz w:val="27"/>
                <w:szCs w:val="27"/>
              </w:rPr>
            </w:pPr>
            <w:proofErr w:type="spellStart"/>
            <w:r w:rsidRPr="00DA69DD">
              <w:rPr>
                <w:bCs/>
                <w:sz w:val="27"/>
                <w:szCs w:val="27"/>
              </w:rPr>
              <w:t>Фризен</w:t>
            </w:r>
            <w:proofErr w:type="spellEnd"/>
            <w:r w:rsidRPr="00DA69DD">
              <w:rPr>
                <w:bCs/>
                <w:sz w:val="27"/>
                <w:szCs w:val="27"/>
              </w:rPr>
              <w:t xml:space="preserve"> </w:t>
            </w:r>
          </w:p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Владимир Петрович</w:t>
            </w:r>
          </w:p>
        </w:tc>
        <w:tc>
          <w:tcPr>
            <w:tcW w:w="425" w:type="dxa"/>
            <w:shd w:val="clear" w:color="auto" w:fill="auto"/>
          </w:tcPr>
          <w:p w:rsidR="00916A89" w:rsidRDefault="00916A89" w:rsidP="00DA69DD">
            <w:pPr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 xml:space="preserve">председатель </w:t>
            </w:r>
            <w:r w:rsidRPr="00DA69DD">
              <w:rPr>
                <w:sz w:val="27"/>
                <w:szCs w:val="27"/>
              </w:rPr>
              <w:t xml:space="preserve">комитета культуры и туризма </w:t>
            </w:r>
          </w:p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  <w:p w:rsidR="00916A89" w:rsidRPr="00DA69DD" w:rsidRDefault="00916A89" w:rsidP="00916A89">
            <w:pPr>
              <w:rPr>
                <w:sz w:val="27"/>
                <w:szCs w:val="27"/>
              </w:rPr>
            </w:pPr>
          </w:p>
        </w:tc>
      </w:tr>
      <w:tr w:rsidR="00916A89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Лаптев </w:t>
            </w:r>
          </w:p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Евгений Геннадьевич</w:t>
            </w:r>
          </w:p>
          <w:p w:rsidR="00916A89" w:rsidRPr="00916A89" w:rsidRDefault="00916A89" w:rsidP="00916A89">
            <w:pPr>
              <w:rPr>
                <w:bCs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916A89" w:rsidRPr="00DA69DD" w:rsidRDefault="00916A89" w:rsidP="00DA69DD">
            <w:pPr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916A89" w:rsidRDefault="00916A89" w:rsidP="00916A89">
            <w:r w:rsidRPr="00DA69DD">
              <w:rPr>
                <w:sz w:val="27"/>
                <w:szCs w:val="27"/>
              </w:rPr>
              <w:t>начальник отдела молодёжной политики</w:t>
            </w:r>
            <w:r w:rsidRPr="00DA69DD">
              <w:t xml:space="preserve"> </w:t>
            </w:r>
          </w:p>
          <w:p w:rsidR="00916A89" w:rsidRPr="00DA69DD" w:rsidRDefault="00916A89" w:rsidP="00916A89">
            <w:pPr>
              <w:rPr>
                <w:bCs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</w:tc>
      </w:tr>
      <w:tr w:rsidR="00916A89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Гусева </w:t>
            </w:r>
          </w:p>
          <w:p w:rsidR="00916A89" w:rsidRPr="00DA69DD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Юлия Александровна</w:t>
            </w:r>
          </w:p>
        </w:tc>
        <w:tc>
          <w:tcPr>
            <w:tcW w:w="425" w:type="dxa"/>
            <w:shd w:val="clear" w:color="auto" w:fill="auto"/>
          </w:tcPr>
          <w:p w:rsidR="00916A89" w:rsidRPr="00DA69DD" w:rsidRDefault="00916A89" w:rsidP="00DA69DD">
            <w:pPr>
              <w:jc w:val="both"/>
              <w:rPr>
                <w:bCs/>
                <w:i/>
                <w:sz w:val="27"/>
                <w:szCs w:val="27"/>
              </w:rPr>
            </w:pPr>
            <w:r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начальник отдела организации каникулярного </w:t>
            </w:r>
          </w:p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отдыха департамента образования </w:t>
            </w:r>
          </w:p>
          <w:p w:rsidR="00916A89" w:rsidRDefault="00916A89" w:rsidP="00916A89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  <w:p w:rsidR="00916A89" w:rsidRPr="00916A89" w:rsidRDefault="00916A89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Плетенецкая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Юлия Валерьевна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начальник отдела дополнительного образования комитета культуры и туризма Администрации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города</w:t>
            </w:r>
          </w:p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</w:tc>
      </w:tr>
      <w:tr w:rsidR="00DA69DD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Елисеева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Ирина Алексеевна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главный специалист отдела дополнительного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образования комитета культуры и туризма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ind w:hanging="31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Балан </w:t>
            </w:r>
          </w:p>
          <w:p w:rsidR="00DA69DD" w:rsidRPr="00DA69DD" w:rsidRDefault="00DA69DD" w:rsidP="00DA69DD">
            <w:pPr>
              <w:ind w:hanging="31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Светлана Александровна</w:t>
            </w:r>
          </w:p>
          <w:p w:rsidR="00DA69DD" w:rsidRPr="00DA69DD" w:rsidRDefault="00DA69DD" w:rsidP="00DA69DD">
            <w:pPr>
              <w:ind w:hanging="31"/>
              <w:rPr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консультант отдела молодёжной политики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Администрации города</w:t>
            </w:r>
          </w:p>
        </w:tc>
      </w:tr>
      <w:tr w:rsidR="00DA69DD" w:rsidRPr="00DA69DD" w:rsidTr="00916A89">
        <w:trPr>
          <w:gridAfter w:val="1"/>
          <w:wAfter w:w="6" w:type="dxa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A69D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Сайгушева</w:t>
            </w:r>
            <w:proofErr w:type="spellEnd"/>
          </w:p>
          <w:p w:rsidR="00DA69DD" w:rsidRPr="00DA69DD" w:rsidRDefault="00DA69DD" w:rsidP="00DA69DD">
            <w:pP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Наталья Леонидовна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A69DD">
              <w:rPr>
                <w:color w:val="000000"/>
                <w:sz w:val="27"/>
                <w:szCs w:val="27"/>
              </w:rPr>
              <w:t xml:space="preserve">консультант отдела по организации работы </w:t>
            </w:r>
          </w:p>
          <w:p w:rsidR="00DA69DD" w:rsidRDefault="00DA69DD" w:rsidP="00DA69DD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A69DD">
              <w:rPr>
                <w:color w:val="000000"/>
                <w:sz w:val="27"/>
                <w:szCs w:val="27"/>
              </w:rPr>
              <w:t xml:space="preserve">комиссии по делам несовершеннолетних, защите их прав управления по обеспечению деятельности административных и других коллегиальных </w:t>
            </w:r>
          </w:p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27"/>
                <w:szCs w:val="27"/>
              </w:rPr>
            </w:pPr>
            <w:r w:rsidRPr="00DA69DD">
              <w:rPr>
                <w:color w:val="000000"/>
                <w:sz w:val="27"/>
                <w:szCs w:val="27"/>
              </w:rPr>
              <w:t xml:space="preserve">органов Администрации города </w:t>
            </w:r>
          </w:p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  <w:r w:rsidRPr="00DA69DD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DA69DD" w:rsidRPr="00DA69DD" w:rsidTr="00916A89">
        <w:trPr>
          <w:gridAfter w:val="1"/>
          <w:wAfter w:w="6" w:type="dxa"/>
          <w:trHeight w:val="415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Крапивина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Ирина Николаевна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</w:p>
          <w:p w:rsidR="00DA69DD" w:rsidRDefault="00DA69DD" w:rsidP="00DA69DD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отдела полиции-1 Управления Министерства </w:t>
            </w:r>
          </w:p>
          <w:p w:rsidR="00DA69DD" w:rsidRDefault="00DA69DD" w:rsidP="00DA69DD">
            <w:pPr>
              <w:tabs>
                <w:tab w:val="num" w:pos="900"/>
              </w:tabs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внутренних дел России по городу Сургуту, </w:t>
            </w:r>
          </w:p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подполковник полиции</w:t>
            </w:r>
            <w:r w:rsidRPr="00DA69DD">
              <w:rPr>
                <w:color w:val="000000"/>
                <w:sz w:val="26"/>
                <w:szCs w:val="26"/>
              </w:rPr>
              <w:t xml:space="preserve"> </w:t>
            </w:r>
            <w:r w:rsidRPr="00DA69DD">
              <w:rPr>
                <w:sz w:val="27"/>
                <w:szCs w:val="27"/>
              </w:rPr>
              <w:t>(по согласованию)</w:t>
            </w:r>
            <w:r w:rsidRPr="00DA69DD">
              <w:rPr>
                <w:color w:val="000000"/>
                <w:sz w:val="26"/>
                <w:szCs w:val="26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num" w:pos="900"/>
              </w:tabs>
              <w:rPr>
                <w:color w:val="000000"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415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Новикова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Светлана Васильевна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</w:p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отдела полиции-2 Управления Министерства </w:t>
            </w:r>
          </w:p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внутренних дел России по городу Сургуту,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6"/>
                <w:szCs w:val="26"/>
              </w:rPr>
              <w:t xml:space="preserve">подполковник полиции </w:t>
            </w: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i/>
                <w:color w:val="000000"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415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Пиксаева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Олеся Юрьевна</w:t>
            </w:r>
          </w:p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начальник отдела по делам несовершеннолетних </w:t>
            </w:r>
          </w:p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отдела полиции-3 Управления Министерства </w:t>
            </w:r>
          </w:p>
          <w:p w:rsid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внутренних дел России по городу Сургуту,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6"/>
                <w:szCs w:val="26"/>
              </w:rPr>
              <w:t xml:space="preserve">капитан полиции </w:t>
            </w: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04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>Кудрявцева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Мария Игоревна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заведующий профилактическим отделением №</w:t>
            </w:r>
            <w:r>
              <w:rPr>
                <w:sz w:val="27"/>
                <w:szCs w:val="27"/>
              </w:rPr>
              <w:t xml:space="preserve"> </w:t>
            </w:r>
            <w:r w:rsidRPr="00DA69DD">
              <w:rPr>
                <w:sz w:val="27"/>
                <w:szCs w:val="27"/>
              </w:rPr>
              <w:t>1 детской поликлиники бюджетного учреждения Ханты-Мансийского 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клиническая поликлиника № 1»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504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Саламатова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Татьяна Валентиновна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заведующий профилактическим отделением 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бюджетного учреждения Ханты-Мансийского </w:t>
            </w:r>
          </w:p>
          <w:p w:rsid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городская клиническая поликлиника № 2»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DD5EA0">
        <w:trPr>
          <w:gridAfter w:val="1"/>
          <w:wAfter w:w="6" w:type="dxa"/>
          <w:trHeight w:val="504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Любимова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Галина Петровна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  <w:highlight w:val="green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bCs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jc w:val="both"/>
              <w:rPr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pacing w:val="-4"/>
                <w:sz w:val="27"/>
                <w:szCs w:val="27"/>
              </w:rPr>
              <w:t>заведующий профилактическим отделением № 2, отделением</w:t>
            </w:r>
            <w:r w:rsidRPr="00DA69DD">
              <w:rPr>
                <w:sz w:val="27"/>
                <w:szCs w:val="27"/>
              </w:rPr>
              <w:t xml:space="preserve"> организации медицинской помощи несовершеннолетним в образовательных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организациях бюджетного учреждения Ханты-Мансийского автономного округа – Югры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городская клиническая поликлиника № 3» 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103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Дюдикова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Галина Васильевна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pacing w:val="-4"/>
                <w:sz w:val="27"/>
                <w:szCs w:val="27"/>
              </w:rPr>
              <w:t>заведующий профилактическим отделением № 2</w:t>
            </w:r>
            <w:r w:rsidRPr="00DA69DD">
              <w:rPr>
                <w:sz w:val="27"/>
                <w:szCs w:val="27"/>
              </w:rPr>
              <w:t xml:space="preserve"> бюджетного учреждения Ханты-Мансийского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городская клиническая поликлиника № 4»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A69DD">
        <w:trPr>
          <w:gridAfter w:val="1"/>
          <w:wAfter w:w="6" w:type="dxa"/>
          <w:trHeight w:val="782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10"/>
                <w:szCs w:val="10"/>
              </w:rPr>
            </w:pP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Шибкова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Людмила Алексеевна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заведующий профилактическим отделением № 2 бюджетного учреждения Ханты-Мансийского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автономного округа – Югры «</w:t>
            </w:r>
            <w:proofErr w:type="spellStart"/>
            <w:r w:rsidRPr="00DA69DD">
              <w:rPr>
                <w:sz w:val="27"/>
                <w:szCs w:val="27"/>
              </w:rPr>
              <w:t>Сургутская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городская клиническая поликлиника № 5»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A69DD">
        <w:trPr>
          <w:gridAfter w:val="1"/>
          <w:wAfter w:w="6" w:type="dxa"/>
          <w:trHeight w:val="28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Нуруллаев</w:t>
            </w:r>
            <w:proofErr w:type="spellEnd"/>
          </w:p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Руслан </w:t>
            </w:r>
            <w:proofErr w:type="spellStart"/>
            <w:r w:rsidRPr="00DA69DD">
              <w:rPr>
                <w:sz w:val="27"/>
                <w:szCs w:val="27"/>
              </w:rPr>
              <w:t>Тофикович</w:t>
            </w:r>
            <w:proofErr w:type="spellEnd"/>
          </w:p>
          <w:p w:rsidR="00DA69DD" w:rsidRPr="00DA69DD" w:rsidRDefault="00DA69DD" w:rsidP="00DA69DD">
            <w:pPr>
              <w:jc w:val="both"/>
              <w:rPr>
                <w:bCs/>
                <w:sz w:val="27"/>
                <w:szCs w:val="27"/>
              </w:rPr>
            </w:pPr>
          </w:p>
          <w:p w:rsidR="00DA69DD" w:rsidRPr="00DA69DD" w:rsidRDefault="00DA69DD" w:rsidP="00DA69DD">
            <w:pPr>
              <w:shd w:val="clear" w:color="auto" w:fill="FEFEFE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bCs/>
                <w:i/>
                <w:color w:val="26282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старший инженер отделения </w:t>
            </w:r>
            <w:proofErr w:type="spellStart"/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>госпожнадзора</w:t>
            </w:r>
            <w:proofErr w:type="spellEnd"/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 отдела надзорной деятельности и профилактической 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работы (по </w:t>
            </w:r>
            <w:proofErr w:type="spellStart"/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>Сургутскому</w:t>
            </w:r>
            <w:proofErr w:type="spellEnd"/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 району) управления 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работы Главного управления Министерства 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>чрезвычайных ситуаций России по Ханты-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pacing w:val="-6"/>
                <w:sz w:val="27"/>
                <w:szCs w:val="27"/>
                <w:lang w:eastAsia="ru-RU"/>
              </w:rPr>
              <w:t xml:space="preserve">Мансийскому автономному округу – Югре </w:t>
            </w:r>
          </w:p>
          <w:p w:rsid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</w:pPr>
            <w:r w:rsidRPr="00DA69DD">
              <w:rPr>
                <w:rFonts w:eastAsia="Times New Roman" w:cs="Times New Roman"/>
                <w:bCs/>
                <w:color w:val="26282F"/>
                <w:sz w:val="27"/>
                <w:szCs w:val="27"/>
                <w:lang w:eastAsia="ru-RU"/>
              </w:rPr>
              <w:t>(по согласованию)</w:t>
            </w:r>
          </w:p>
          <w:p w:rsidR="00DA69DD" w:rsidRPr="00DA69DD" w:rsidRDefault="00DA69DD" w:rsidP="00DA69DD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Arial" w:eastAsia="Times New Roman" w:hAnsi="Arial" w:cs="Arial"/>
                <w:b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DA69DD" w:rsidRPr="00DA69DD" w:rsidTr="00DA69DD">
        <w:trPr>
          <w:gridAfter w:val="1"/>
          <w:wAfter w:w="6" w:type="dxa"/>
          <w:trHeight w:val="28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Ющенко </w:t>
            </w:r>
          </w:p>
          <w:p w:rsidR="00DA69DD" w:rsidRPr="00DA69DD" w:rsidRDefault="00DA69DD" w:rsidP="00DA69DD">
            <w:pPr>
              <w:jc w:val="both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Роман Александрович</w:t>
            </w: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/>
                <w:bCs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Главного управления Министерства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чрезвычайных ситуаций России по Ханты-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Мансийскому автономному округу – Югре,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лейтенант внутренней службы </w:t>
            </w:r>
          </w:p>
          <w:p w:rsidR="00DA69DD" w:rsidRPr="00DA69DD" w:rsidRDefault="00DA69DD" w:rsidP="00DA69DD">
            <w:pPr>
              <w:rPr>
                <w:rFonts w:cs="Times New Roman"/>
                <w:b/>
                <w:spacing w:val="-6"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DD5EA0">
        <w:trPr>
          <w:gridAfter w:val="1"/>
          <w:wAfter w:w="6" w:type="dxa"/>
          <w:trHeight w:val="28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lastRenderedPageBreak/>
              <w:t xml:space="preserve">Потапов </w:t>
            </w:r>
          </w:p>
          <w:p w:rsidR="00DA69DD" w:rsidRPr="00DA69DD" w:rsidRDefault="00DA69DD" w:rsidP="00DA69DD">
            <w:pPr>
              <w:tabs>
                <w:tab w:val="right" w:pos="3813"/>
              </w:tabs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Александр Юрьевич</w:t>
            </w: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надзорной деятельности и профилактической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(по г. Сургуту) управления надзорной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деятельности и профилактической работы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Главного управления Министерства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чрезвычайных ситуаций России по Ханты-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Мансийскому автономному округу – Югре,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лейтенант внутренней службы </w:t>
            </w:r>
          </w:p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</w:tc>
      </w:tr>
      <w:tr w:rsidR="00DA69DD" w:rsidRPr="00DA69DD" w:rsidTr="00DD5EA0">
        <w:trPr>
          <w:gridAfter w:val="1"/>
          <w:wAfter w:w="6" w:type="dxa"/>
          <w:trHeight w:val="283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Фрыс</w:t>
            </w:r>
            <w:proofErr w:type="spellEnd"/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Алексей Евгеньевич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i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Pr="00DA69DD" w:rsidRDefault="00DA69DD" w:rsidP="00DA69DD">
            <w:pPr>
              <w:rPr>
                <w:i/>
                <w:sz w:val="10"/>
                <w:szCs w:val="10"/>
              </w:rPr>
            </w:pP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старший инженер отделения </w:t>
            </w:r>
            <w:proofErr w:type="spellStart"/>
            <w:r w:rsidRPr="00DA69DD">
              <w:rPr>
                <w:sz w:val="27"/>
                <w:szCs w:val="27"/>
              </w:rPr>
              <w:t>госпожнадзора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отдела надзорной деятельности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(по г. Сургуту) управления надзорной деятельности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профилактической работы Главного управления Министерства чрезвычайных ситуаций России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округу – Югре, капитан внутренней службы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>
            <w:pPr>
              <w:rPr>
                <w:i/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758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Чернега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Надежда Викторовна</w:t>
            </w:r>
          </w:p>
          <w:p w:rsidR="00DA69DD" w:rsidRPr="00DA69DD" w:rsidRDefault="00DA69DD" w:rsidP="00CF5251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начальник производственного отдела </w:t>
            </w:r>
            <w:proofErr w:type="spellStart"/>
            <w:r w:rsidRPr="00DA69DD">
              <w:rPr>
                <w:sz w:val="27"/>
                <w:szCs w:val="27"/>
              </w:rPr>
              <w:t>Сургутского</w:t>
            </w:r>
            <w:proofErr w:type="spellEnd"/>
            <w:r w:rsidRPr="00DA69DD">
              <w:rPr>
                <w:sz w:val="27"/>
                <w:szCs w:val="27"/>
              </w:rPr>
              <w:t xml:space="preserve"> городского муниципального унитарного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предприятия «Комбинат школьного питания»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(по согласованию) 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D5EA0">
        <w:trPr>
          <w:gridAfter w:val="1"/>
          <w:wAfter w:w="6" w:type="dxa"/>
          <w:trHeight w:val="758"/>
        </w:trPr>
        <w:tc>
          <w:tcPr>
            <w:tcW w:w="3153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proofErr w:type="spellStart"/>
            <w:r w:rsidRPr="00DA69DD">
              <w:rPr>
                <w:bCs/>
                <w:sz w:val="27"/>
                <w:szCs w:val="27"/>
              </w:rPr>
              <w:t>Дюкалина</w:t>
            </w:r>
            <w:proofErr w:type="spellEnd"/>
            <w:r w:rsidRPr="00DA69DD">
              <w:rPr>
                <w:bCs/>
                <w:sz w:val="27"/>
                <w:szCs w:val="27"/>
              </w:rPr>
              <w:t xml:space="preserve"> </w:t>
            </w: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Лариса Николаевна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DA69DD" w:rsidRPr="00DA69DD" w:rsidRDefault="00DA69DD" w:rsidP="00DA69DD">
            <w:pPr>
              <w:rPr>
                <w:bCs/>
                <w:i/>
                <w:sz w:val="27"/>
                <w:szCs w:val="27"/>
              </w:rPr>
            </w:pPr>
            <w:r w:rsidRPr="00DA69DD">
              <w:rPr>
                <w:bCs/>
                <w:i/>
                <w:sz w:val="27"/>
                <w:szCs w:val="27"/>
              </w:rPr>
              <w:t>-</w:t>
            </w:r>
          </w:p>
        </w:tc>
        <w:tc>
          <w:tcPr>
            <w:tcW w:w="6070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старший инспектор группы организации охраны объектов</w:t>
            </w:r>
            <w:r w:rsidR="00CF5251">
              <w:rPr>
                <w:sz w:val="27"/>
                <w:szCs w:val="27"/>
              </w:rPr>
              <w:t>,</w:t>
            </w:r>
            <w:r w:rsidRPr="00DA69DD">
              <w:rPr>
                <w:sz w:val="27"/>
                <w:szCs w:val="27"/>
              </w:rPr>
              <w:t xml:space="preserve"> подлежащих обязательной охране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Сургутского</w:t>
            </w:r>
            <w:proofErr w:type="spellEnd"/>
            <w:r w:rsidRPr="00DA69DD">
              <w:rPr>
                <w:sz w:val="27"/>
                <w:szCs w:val="27"/>
              </w:rPr>
              <w:t xml:space="preserve"> межмуниципального отдела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вневедомственной охраны-филиала федерального государственного казенного учреждения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«Управления вневедомственной охраны войск национальной гвардии России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 Ханты-Мансийскому автономному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округу – Югре», майор полиции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(по согласованию)</w:t>
            </w:r>
          </w:p>
          <w:p w:rsidR="00DA69DD" w:rsidRPr="00DA69DD" w:rsidRDefault="00DA69DD" w:rsidP="00DA69DD"/>
        </w:tc>
      </w:tr>
    </w:tbl>
    <w:p w:rsidR="00DA69DD" w:rsidRPr="00DA69DD" w:rsidRDefault="00DA69DD" w:rsidP="00DA69DD"/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916A89" w:rsidRDefault="00916A89" w:rsidP="00DA69DD">
      <w:pPr>
        <w:ind w:firstLine="5954"/>
        <w:rPr>
          <w:szCs w:val="28"/>
        </w:rPr>
      </w:pP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lastRenderedPageBreak/>
        <w:t xml:space="preserve">Приложение 2 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 xml:space="preserve">к распоряжению 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>заместителя Главы города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 xml:space="preserve">от __________ № </w:t>
      </w:r>
      <w:r>
        <w:rPr>
          <w:szCs w:val="28"/>
        </w:rPr>
        <w:t>_______</w:t>
      </w:r>
    </w:p>
    <w:p w:rsidR="00DA69DD" w:rsidRPr="00DA69DD" w:rsidRDefault="00DA69DD" w:rsidP="00DA69DD">
      <w:pPr>
        <w:rPr>
          <w:sz w:val="27"/>
          <w:szCs w:val="27"/>
        </w:rPr>
      </w:pPr>
    </w:p>
    <w:p w:rsidR="00DA69DD" w:rsidRPr="00DA69DD" w:rsidRDefault="00DA69DD" w:rsidP="00DA69DD">
      <w:pPr>
        <w:rPr>
          <w:sz w:val="27"/>
          <w:szCs w:val="27"/>
        </w:rPr>
      </w:pPr>
    </w:p>
    <w:p w:rsidR="00DA69DD" w:rsidRDefault="00DA69DD" w:rsidP="00DA69DD">
      <w:pPr>
        <w:ind w:firstLine="3261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Pr="00DA69DD">
        <w:rPr>
          <w:sz w:val="27"/>
          <w:szCs w:val="27"/>
        </w:rPr>
        <w:t>График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работы комиссии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>по проверке готовности организаций отдыха детей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и их оздоровления,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 xml:space="preserve">подведомственных департаменту образования,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а также частных образовательных организаций, с которыми Администрацией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города заключены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>соглашения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 xml:space="preserve">о предоставлении субсидий, расположенных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на территории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>образования городской округ город Сургут,</w:t>
      </w:r>
      <w:r>
        <w:rPr>
          <w:sz w:val="27"/>
          <w:szCs w:val="27"/>
        </w:rPr>
        <w:t xml:space="preserve"> </w:t>
      </w:r>
    </w:p>
    <w:p w:rsidR="00DA69DD" w:rsidRP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к приему детей</w:t>
      </w:r>
      <w:r>
        <w:rPr>
          <w:sz w:val="27"/>
          <w:szCs w:val="27"/>
        </w:rPr>
        <w:t xml:space="preserve"> </w:t>
      </w:r>
      <w:r w:rsidRPr="00DA69DD">
        <w:rPr>
          <w:sz w:val="27"/>
          <w:szCs w:val="27"/>
        </w:rPr>
        <w:t>в период осенних школьных каникул 2019 года</w:t>
      </w:r>
    </w:p>
    <w:p w:rsidR="00DA69DD" w:rsidRPr="00DA69DD" w:rsidRDefault="00DA69DD" w:rsidP="00DA69DD">
      <w:pPr>
        <w:rPr>
          <w:b/>
          <w:bCs/>
          <w:sz w:val="27"/>
          <w:szCs w:val="27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4"/>
        <w:gridCol w:w="3402"/>
      </w:tblGrid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№ п/п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Наименование организации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отдыха детей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и их оздоровления,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подлежащей проверке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Сроки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работы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лагеря</w:t>
            </w:r>
          </w:p>
        </w:tc>
        <w:tc>
          <w:tcPr>
            <w:tcW w:w="3402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Адрес организации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отдыха детей 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и их оздоровления</w:t>
            </w:r>
          </w:p>
        </w:tc>
      </w:tr>
      <w:tr w:rsidR="00DA69DD" w:rsidRPr="00DA69DD" w:rsidTr="00DA69DD">
        <w:tc>
          <w:tcPr>
            <w:tcW w:w="9639" w:type="dxa"/>
            <w:gridSpan w:val="4"/>
            <w:vAlign w:val="center"/>
          </w:tcPr>
          <w:p w:rsidR="00DA69DD" w:rsidRDefault="00DA69DD" w:rsidP="00DA69DD">
            <w:pPr>
              <w:rPr>
                <w:bCs/>
                <w:sz w:val="26"/>
                <w:szCs w:val="26"/>
              </w:rPr>
            </w:pPr>
            <w:r w:rsidRPr="00DA69DD">
              <w:rPr>
                <w:bCs/>
                <w:sz w:val="26"/>
                <w:szCs w:val="26"/>
              </w:rPr>
              <w:t>Проверка осуществляется с 14.10.2019 по 18.10.2019</w:t>
            </w:r>
          </w:p>
          <w:p w:rsidR="00DA69DD" w:rsidRPr="00916A89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1 (1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Островского, дом 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1 (2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50 лет ВЛКСМ,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дом 8/1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3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Энтузиастов, дом 31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 школа № 5 (1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Пушкина, дом 15/1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5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916A89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 школа № 5 (2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916A89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Маяковского, дом 34а</w:t>
            </w:r>
          </w:p>
        </w:tc>
      </w:tr>
    </w:tbl>
    <w:p w:rsidR="00916A89" w:rsidRDefault="00916A89"/>
    <w:p w:rsidR="00916A89" w:rsidRDefault="00916A89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4"/>
        <w:gridCol w:w="3402"/>
      </w:tblGrid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7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проезд Дружбы, дом 12а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7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школа № 8 имени </w:t>
            </w:r>
            <w:proofErr w:type="spellStart"/>
            <w:r w:rsidRPr="00DA69DD">
              <w:rPr>
                <w:sz w:val="26"/>
                <w:szCs w:val="26"/>
              </w:rPr>
              <w:t>Сибирцева</w:t>
            </w:r>
            <w:proofErr w:type="spellEnd"/>
            <w:r w:rsidRPr="00DA69DD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Энергетиков, дом 49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8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9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Крылова, дом 28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9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12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Григория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proofErr w:type="spellStart"/>
            <w:r w:rsidRPr="00DA69DD">
              <w:rPr>
                <w:sz w:val="26"/>
                <w:szCs w:val="26"/>
              </w:rPr>
              <w:t>Кукуевицкого</w:t>
            </w:r>
            <w:proofErr w:type="spellEnd"/>
            <w:r w:rsidRPr="00DA69DD">
              <w:rPr>
                <w:sz w:val="26"/>
                <w:szCs w:val="26"/>
              </w:rPr>
              <w:t>, дом 12/3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15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tabs>
                <w:tab w:val="left" w:pos="187"/>
              </w:tabs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Пушкина, дом 15а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11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школа      № 18 имени Виталия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Яковлевича Алексеева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Энергетиков,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дом 5/1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12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19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Федорова, дом 63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13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20 (1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Толстого, дом 20а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14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 школа № 20 (2 корпус)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Мечникова,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дом 5</w:t>
            </w:r>
          </w:p>
        </w:tc>
      </w:tr>
    </w:tbl>
    <w:p w:rsidR="00DA69DD" w:rsidRDefault="00DA69DD"/>
    <w:p w:rsidR="00DA69DD" w:rsidRDefault="00DA69D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4"/>
        <w:gridCol w:w="3402"/>
      </w:tblGrid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24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проспект Ленина, дом 35/2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16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25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Декабристов, дом 8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17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общеобразовательная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27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проспект Мира, дом 23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18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начальная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30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проспект Ленина, дом 68/1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19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школа № 31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Иосифа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Каролинского, дом 18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20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средняя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общеобразовательная № 32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Чехова, дом 10/2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21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учреждение гимназия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«Лаборатория Салахова»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проспект Ленина, дом 33а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22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учреждение гимназия № 2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Декабристов, дом 5/1 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23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учреждение лицей № 1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Энтузиастов,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дом 61а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24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Муниципальное автономное образовательное учреждение дополнительного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образования «</w:t>
            </w:r>
            <w:proofErr w:type="spellStart"/>
            <w:r w:rsidRPr="00DA69DD">
              <w:rPr>
                <w:sz w:val="26"/>
                <w:szCs w:val="26"/>
              </w:rPr>
              <w:t>Технополис</w:t>
            </w:r>
            <w:proofErr w:type="spellEnd"/>
            <w:r w:rsidRPr="00DA69DD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улица </w:t>
            </w:r>
            <w:proofErr w:type="spellStart"/>
            <w:r w:rsidRPr="00DA69DD">
              <w:rPr>
                <w:sz w:val="26"/>
                <w:szCs w:val="26"/>
              </w:rPr>
              <w:t>Мелик-Карамова</w:t>
            </w:r>
            <w:proofErr w:type="spellEnd"/>
            <w:r w:rsidRPr="00DA69DD">
              <w:rPr>
                <w:sz w:val="26"/>
                <w:szCs w:val="26"/>
              </w:rPr>
              <w:t xml:space="preserve">,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дом 4/1</w:t>
            </w:r>
          </w:p>
        </w:tc>
      </w:tr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25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Общество с ограниченной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ответственностью «Центр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инновационных технологий»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28.10.2019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Рабочая, дом 43</w:t>
            </w:r>
          </w:p>
        </w:tc>
      </w:tr>
    </w:tbl>
    <w:p w:rsidR="00DA69DD" w:rsidRDefault="00DA69DD"/>
    <w:p w:rsidR="00DA69DD" w:rsidRDefault="00DA69D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984"/>
        <w:gridCol w:w="3402"/>
      </w:tblGrid>
      <w:tr w:rsidR="00DA69DD" w:rsidRPr="00DA69DD" w:rsidTr="00DA69DD">
        <w:tc>
          <w:tcPr>
            <w:tcW w:w="567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3686" w:type="dxa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Автономная некоммерческая профессиональная </w:t>
            </w:r>
          </w:p>
          <w:p w:rsidR="00B1672E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образовательная организация «</w:t>
            </w:r>
            <w:proofErr w:type="spellStart"/>
            <w:r w:rsidRPr="00DA69DD">
              <w:rPr>
                <w:sz w:val="26"/>
                <w:szCs w:val="26"/>
              </w:rPr>
              <w:t>Сургутский</w:t>
            </w:r>
            <w:proofErr w:type="spellEnd"/>
            <w:r w:rsidRPr="00DA69DD">
              <w:rPr>
                <w:sz w:val="26"/>
                <w:szCs w:val="26"/>
              </w:rPr>
              <w:t xml:space="preserve"> институт </w:t>
            </w:r>
          </w:p>
          <w:p w:rsidR="00B1672E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 xml:space="preserve">экономики, управления </w:t>
            </w:r>
          </w:p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и права»</w:t>
            </w:r>
          </w:p>
        </w:tc>
        <w:tc>
          <w:tcPr>
            <w:tcW w:w="1984" w:type="dxa"/>
          </w:tcPr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05.11.2019 –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09.11.2019</w:t>
            </w:r>
          </w:p>
          <w:p w:rsidR="00DA69DD" w:rsidRPr="00DA69DD" w:rsidRDefault="00DA69DD" w:rsidP="00DA69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FFFFF"/>
          </w:tcPr>
          <w:p w:rsidR="00DA69DD" w:rsidRPr="00DA69DD" w:rsidRDefault="00DA69DD" w:rsidP="00DA69DD">
            <w:pPr>
              <w:rPr>
                <w:sz w:val="26"/>
                <w:szCs w:val="26"/>
              </w:rPr>
            </w:pPr>
            <w:r w:rsidRPr="00DA69DD">
              <w:rPr>
                <w:sz w:val="26"/>
                <w:szCs w:val="26"/>
              </w:rPr>
              <w:t>улица Рабочая, дом 43/1</w:t>
            </w:r>
          </w:p>
        </w:tc>
      </w:tr>
    </w:tbl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B1672E" w:rsidRDefault="00B1672E" w:rsidP="00DA69DD">
      <w:pPr>
        <w:ind w:firstLine="5954"/>
        <w:rPr>
          <w:szCs w:val="28"/>
        </w:rPr>
      </w:pP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lastRenderedPageBreak/>
        <w:t xml:space="preserve">Приложение 3 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 xml:space="preserve">к распоряжению 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>заместителя Главы города</w:t>
      </w:r>
    </w:p>
    <w:p w:rsidR="00DA69DD" w:rsidRPr="00DA69DD" w:rsidRDefault="00DA69DD" w:rsidP="00DA69DD">
      <w:pPr>
        <w:ind w:firstLine="5954"/>
        <w:rPr>
          <w:szCs w:val="28"/>
        </w:rPr>
      </w:pPr>
      <w:r w:rsidRPr="00DA69DD">
        <w:rPr>
          <w:szCs w:val="28"/>
        </w:rPr>
        <w:t>от __________ № ___________</w:t>
      </w:r>
    </w:p>
    <w:p w:rsidR="00DA69DD" w:rsidRDefault="00DA69DD" w:rsidP="00DA69DD">
      <w:pPr>
        <w:ind w:firstLine="5954"/>
        <w:rPr>
          <w:szCs w:val="28"/>
        </w:rPr>
      </w:pPr>
    </w:p>
    <w:p w:rsidR="00DA69DD" w:rsidRPr="00DA69DD" w:rsidRDefault="00DA69DD" w:rsidP="00DA69DD">
      <w:pPr>
        <w:ind w:firstLine="5954"/>
        <w:rPr>
          <w:szCs w:val="28"/>
        </w:rPr>
      </w:pP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График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работы комиссии по проверке готовности организаций отдыха детей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и их оздоровления, подведомственных комитету культуры и туризма,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отделу молодёжной политики, расположенных на территории </w:t>
      </w:r>
    </w:p>
    <w:p w:rsid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 xml:space="preserve">муниципального образования городской округ город Сургут, </w:t>
      </w:r>
    </w:p>
    <w:p w:rsidR="00DA69DD" w:rsidRPr="00DA69DD" w:rsidRDefault="00DA69DD" w:rsidP="00DA69DD">
      <w:pPr>
        <w:jc w:val="center"/>
        <w:rPr>
          <w:sz w:val="27"/>
          <w:szCs w:val="27"/>
        </w:rPr>
      </w:pPr>
      <w:r w:rsidRPr="00DA69DD">
        <w:rPr>
          <w:sz w:val="27"/>
          <w:szCs w:val="27"/>
        </w:rPr>
        <w:t>к приему детей в период осенних школьных каникул 2019 года</w:t>
      </w:r>
    </w:p>
    <w:p w:rsidR="00DA69DD" w:rsidRPr="00DA69DD" w:rsidRDefault="00DA69DD" w:rsidP="00DA69DD">
      <w:pPr>
        <w:rPr>
          <w:b/>
          <w:bCs/>
          <w:sz w:val="27"/>
          <w:szCs w:val="27"/>
          <w:u w:val="singl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956"/>
        <w:gridCol w:w="2410"/>
        <w:gridCol w:w="2835"/>
      </w:tblGrid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№ п/п</w:t>
            </w:r>
          </w:p>
        </w:tc>
        <w:tc>
          <w:tcPr>
            <w:tcW w:w="3956" w:type="dxa"/>
          </w:tcPr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Наименование организации </w:t>
            </w:r>
          </w:p>
          <w:p w:rsid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отдыха детей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и их оздоровления,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подлежащей проверке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Сроки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работы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лагеря</w:t>
            </w:r>
          </w:p>
        </w:tc>
        <w:tc>
          <w:tcPr>
            <w:tcW w:w="2835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Адрес организации отдыха детей 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 их оздоровления</w:t>
            </w:r>
          </w:p>
        </w:tc>
      </w:tr>
      <w:tr w:rsidR="00DA69DD" w:rsidRPr="00DA69DD" w:rsidTr="00DD5EA0">
        <w:tc>
          <w:tcPr>
            <w:tcW w:w="9781" w:type="dxa"/>
            <w:gridSpan w:val="4"/>
            <w:vAlign w:val="center"/>
          </w:tcPr>
          <w:p w:rsidR="00DA69DD" w:rsidRPr="00DA69DD" w:rsidRDefault="00DA69DD" w:rsidP="00DA69DD">
            <w:pPr>
              <w:rPr>
                <w:bCs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bCs/>
                <w:sz w:val="27"/>
                <w:szCs w:val="27"/>
              </w:rPr>
              <w:t>Проверка осуществляется с 14.10.2019 по 18.10.2019</w:t>
            </w:r>
          </w:p>
          <w:p w:rsidR="00DA69DD" w:rsidRPr="00DA69DD" w:rsidRDefault="00DA69DD" w:rsidP="00DA69DD">
            <w:pPr>
              <w:rPr>
                <w:sz w:val="10"/>
                <w:szCs w:val="10"/>
              </w:rPr>
            </w:pP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  <w:highlight w:val="yellow"/>
              </w:rPr>
            </w:pPr>
            <w:r w:rsidRPr="00DA69DD">
              <w:rPr>
                <w:sz w:val="27"/>
                <w:szCs w:val="27"/>
              </w:rPr>
              <w:t>1</w:t>
            </w:r>
          </w:p>
        </w:tc>
        <w:tc>
          <w:tcPr>
            <w:tcW w:w="3956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Муниципальное автономное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учреждение дополнительного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образования «Детская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хореографическая школа № 1»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улица Привокзальная,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дом 30</w:t>
            </w: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</w:t>
            </w:r>
          </w:p>
        </w:tc>
        <w:tc>
          <w:tcPr>
            <w:tcW w:w="3956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Муниципальное бюджетное учреждение дополнительного образования «Детская школа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искусств № 1»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улица 50 лет ВЛКСМ, дом 6/1</w:t>
            </w: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3</w:t>
            </w:r>
          </w:p>
        </w:tc>
        <w:tc>
          <w:tcPr>
            <w:tcW w:w="3956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Муниципальное бюджетное                   учреждение дополнительного образования «Детская школа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искусств № 2»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улица Привокзальная,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дом 32</w:t>
            </w: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4</w:t>
            </w:r>
          </w:p>
        </w:tc>
        <w:tc>
          <w:tcPr>
            <w:tcW w:w="3956" w:type="dxa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Муниципальное бюджетное                            учреждение дополнительного образования «Детская школа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искусств № 3»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улица Федорова,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дом 68а</w:t>
            </w: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5</w:t>
            </w:r>
          </w:p>
        </w:tc>
        <w:tc>
          <w:tcPr>
            <w:tcW w:w="3956" w:type="dxa"/>
          </w:tcPr>
          <w:p w:rsidR="00DA69DD" w:rsidRPr="00DA69DD" w:rsidRDefault="00DA69DD" w:rsidP="00DA69DD">
            <w:pPr>
              <w:rPr>
                <w:color w:val="000000"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Муниципальное бюджетное                              учреждение дополнительного                            образования «Детская школа искусств</w:t>
            </w:r>
            <w:r>
              <w:rPr>
                <w:sz w:val="27"/>
                <w:szCs w:val="27"/>
              </w:rPr>
              <w:t xml:space="preserve"> </w:t>
            </w:r>
            <w:r w:rsidRPr="00DA69DD">
              <w:rPr>
                <w:sz w:val="27"/>
                <w:szCs w:val="27"/>
              </w:rPr>
              <w:t xml:space="preserve">им. Г. </w:t>
            </w:r>
            <w:proofErr w:type="spellStart"/>
            <w:r w:rsidRPr="00DA69DD">
              <w:rPr>
                <w:sz w:val="27"/>
                <w:szCs w:val="27"/>
              </w:rPr>
              <w:t>Кукуевицкого</w:t>
            </w:r>
            <w:proofErr w:type="spellEnd"/>
            <w:r w:rsidRPr="00DA69DD">
              <w:rPr>
                <w:sz w:val="27"/>
                <w:szCs w:val="27"/>
              </w:rPr>
              <w:t>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bCs/>
                <w:iCs/>
                <w:sz w:val="27"/>
                <w:szCs w:val="27"/>
              </w:rPr>
            </w:pPr>
            <w:r w:rsidRPr="00DA69DD">
              <w:rPr>
                <w:bCs/>
                <w:iCs/>
                <w:sz w:val="27"/>
                <w:szCs w:val="27"/>
              </w:rPr>
              <w:t>улица Ленинградская,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bCs/>
                <w:iCs/>
                <w:sz w:val="27"/>
                <w:szCs w:val="27"/>
              </w:rPr>
              <w:t>дом 12</w:t>
            </w: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6</w:t>
            </w:r>
          </w:p>
        </w:tc>
        <w:tc>
          <w:tcPr>
            <w:tcW w:w="3956" w:type="dxa"/>
          </w:tcPr>
          <w:p w:rsidR="00DA69DD" w:rsidRDefault="00DA69DD" w:rsidP="00DA69DD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Муниципальное бюджетное учреждение дополнительного образования</w:t>
            </w:r>
            <w:r w:rsidRPr="00DA69DD">
              <w:rPr>
                <w:rFonts w:eastAsia="Calibri"/>
                <w:color w:val="000000"/>
                <w:sz w:val="27"/>
                <w:szCs w:val="27"/>
              </w:rPr>
              <w:t xml:space="preserve"> «Детская </w:t>
            </w:r>
          </w:p>
          <w:p w:rsidR="00DA69DD" w:rsidRDefault="00DA69DD" w:rsidP="00DA69DD">
            <w:pPr>
              <w:rPr>
                <w:rFonts w:eastAsia="Calibri"/>
                <w:color w:val="000000"/>
                <w:sz w:val="27"/>
                <w:szCs w:val="27"/>
              </w:rPr>
            </w:pPr>
            <w:r w:rsidRPr="00DA69DD">
              <w:rPr>
                <w:rFonts w:eastAsia="Calibri"/>
                <w:color w:val="000000"/>
                <w:sz w:val="27"/>
                <w:szCs w:val="27"/>
              </w:rPr>
              <w:t xml:space="preserve">художественная школа № 1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rFonts w:eastAsia="Calibri"/>
                <w:color w:val="000000"/>
                <w:sz w:val="27"/>
                <w:szCs w:val="27"/>
              </w:rPr>
              <w:t xml:space="preserve">им. </w:t>
            </w:r>
            <w:r w:rsidRPr="00DA69DD">
              <w:rPr>
                <w:sz w:val="27"/>
                <w:szCs w:val="27"/>
              </w:rPr>
              <w:t xml:space="preserve">Л. А. </w:t>
            </w:r>
            <w:r w:rsidRPr="00DA69DD">
              <w:rPr>
                <w:rFonts w:eastAsia="Calibri"/>
                <w:color w:val="000000"/>
                <w:sz w:val="27"/>
                <w:szCs w:val="27"/>
              </w:rPr>
              <w:t>Горды»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28.10.2019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01.11.2019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B1672E">
            <w:pPr>
              <w:rPr>
                <w:sz w:val="27"/>
                <w:szCs w:val="27"/>
              </w:rPr>
            </w:pPr>
            <w:r w:rsidRPr="00DA69DD">
              <w:rPr>
                <w:rFonts w:eastAsia="Calibri"/>
                <w:color w:val="000000"/>
                <w:sz w:val="27"/>
                <w:szCs w:val="27"/>
              </w:rPr>
              <w:t>улица Энгельса, дом 7</w:t>
            </w:r>
          </w:p>
        </w:tc>
      </w:tr>
    </w:tbl>
    <w:p w:rsidR="00DA69DD" w:rsidRDefault="00DA69DD"/>
    <w:p w:rsidR="00DA69DD" w:rsidRDefault="00DA69DD"/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"/>
        <w:gridCol w:w="3956"/>
        <w:gridCol w:w="2410"/>
        <w:gridCol w:w="2835"/>
      </w:tblGrid>
      <w:tr w:rsidR="00DA69DD" w:rsidRPr="00DA69DD" w:rsidTr="00DD5EA0">
        <w:tc>
          <w:tcPr>
            <w:tcW w:w="9781" w:type="dxa"/>
            <w:gridSpan w:val="4"/>
            <w:vAlign w:val="center"/>
          </w:tcPr>
          <w:p w:rsidR="00DA69DD" w:rsidRPr="00DA69DD" w:rsidRDefault="00DA69DD" w:rsidP="00DA69DD">
            <w:pPr>
              <w:rPr>
                <w:rFonts w:eastAsia="Calibri"/>
                <w:color w:val="000000"/>
                <w:sz w:val="10"/>
                <w:szCs w:val="10"/>
              </w:rPr>
            </w:pPr>
          </w:p>
          <w:p w:rsidR="00DA69DD" w:rsidRPr="00DA69DD" w:rsidRDefault="00DA69DD" w:rsidP="00DA69DD">
            <w:pPr>
              <w:rPr>
                <w:bCs/>
                <w:sz w:val="27"/>
                <w:szCs w:val="27"/>
              </w:rPr>
            </w:pPr>
            <w:r w:rsidRPr="00DA69DD">
              <w:rPr>
                <w:rFonts w:eastAsia="Calibri"/>
                <w:color w:val="000000"/>
                <w:sz w:val="27"/>
                <w:szCs w:val="27"/>
              </w:rPr>
              <w:t>Проверка осуществляется 17</w:t>
            </w:r>
            <w:r w:rsidRPr="00DA69DD">
              <w:rPr>
                <w:bCs/>
                <w:sz w:val="27"/>
                <w:szCs w:val="27"/>
              </w:rPr>
              <w:t>.10.2019</w:t>
            </w:r>
          </w:p>
          <w:p w:rsidR="00DA69DD" w:rsidRPr="00DA69DD" w:rsidRDefault="00DA69DD" w:rsidP="00DA69DD">
            <w:pPr>
              <w:rPr>
                <w:rFonts w:eastAsia="Calibri"/>
                <w:color w:val="000000"/>
                <w:sz w:val="10"/>
                <w:szCs w:val="10"/>
              </w:rPr>
            </w:pPr>
          </w:p>
        </w:tc>
      </w:tr>
      <w:tr w:rsidR="00DA69DD" w:rsidRPr="00DA69DD" w:rsidTr="00DA69DD">
        <w:tc>
          <w:tcPr>
            <w:tcW w:w="58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7</w:t>
            </w:r>
          </w:p>
        </w:tc>
        <w:tc>
          <w:tcPr>
            <w:tcW w:w="3956" w:type="dxa"/>
          </w:tcPr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Муниципальное бюджетное                             учреждение «Центр </w:t>
            </w:r>
          </w:p>
          <w:p w:rsid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специальной подготовки 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«Сибирский легион»</w:t>
            </w:r>
          </w:p>
        </w:tc>
        <w:tc>
          <w:tcPr>
            <w:tcW w:w="2410" w:type="dxa"/>
          </w:tcPr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27.10.2019</w:t>
            </w:r>
            <w:r>
              <w:rPr>
                <w:sz w:val="27"/>
                <w:szCs w:val="27"/>
              </w:rPr>
              <w:t xml:space="preserve"> –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>02.11.2019</w:t>
            </w:r>
          </w:p>
          <w:p w:rsidR="00DA69DD" w:rsidRPr="00DA69DD" w:rsidRDefault="00DA69DD" w:rsidP="00DA69D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  <w:shd w:val="clear" w:color="auto" w:fill="FFFFFF"/>
          </w:tcPr>
          <w:p w:rsidR="00DA69DD" w:rsidRPr="00DA69DD" w:rsidRDefault="00DA69DD" w:rsidP="00DA69DD">
            <w:pPr>
              <w:rPr>
                <w:sz w:val="27"/>
                <w:szCs w:val="27"/>
              </w:rPr>
            </w:pPr>
            <w:proofErr w:type="spellStart"/>
            <w:r w:rsidRPr="00DA69DD">
              <w:rPr>
                <w:sz w:val="27"/>
                <w:szCs w:val="27"/>
              </w:rPr>
              <w:t>Сургутский</w:t>
            </w:r>
            <w:proofErr w:type="spellEnd"/>
            <w:r w:rsidRPr="00DA69DD">
              <w:rPr>
                <w:sz w:val="27"/>
                <w:szCs w:val="27"/>
              </w:rPr>
              <w:t xml:space="preserve"> район</w:t>
            </w:r>
          </w:p>
          <w:p w:rsidR="00DA69DD" w:rsidRPr="00DA69DD" w:rsidRDefault="00DA69DD" w:rsidP="00DA69DD">
            <w:pPr>
              <w:rPr>
                <w:sz w:val="27"/>
                <w:szCs w:val="27"/>
              </w:rPr>
            </w:pPr>
            <w:r w:rsidRPr="00DA69DD">
              <w:rPr>
                <w:sz w:val="27"/>
                <w:szCs w:val="27"/>
              </w:rPr>
              <w:t xml:space="preserve">поселок </w:t>
            </w:r>
            <w:proofErr w:type="spellStart"/>
            <w:r w:rsidRPr="00DA69DD">
              <w:rPr>
                <w:sz w:val="27"/>
                <w:szCs w:val="27"/>
              </w:rPr>
              <w:t>Барсово</w:t>
            </w:r>
            <w:proofErr w:type="spellEnd"/>
            <w:r w:rsidRPr="00DA69DD">
              <w:rPr>
                <w:sz w:val="27"/>
                <w:szCs w:val="27"/>
              </w:rPr>
              <w:t xml:space="preserve"> </w:t>
            </w:r>
          </w:p>
        </w:tc>
      </w:tr>
    </w:tbl>
    <w:p w:rsidR="00DA69DD" w:rsidRPr="00DA69DD" w:rsidRDefault="00DA69DD" w:rsidP="00DA69DD"/>
    <w:p w:rsidR="007560C1" w:rsidRPr="00DA69DD" w:rsidRDefault="007560C1" w:rsidP="00DA69DD"/>
    <w:sectPr w:rsidR="007560C1" w:rsidRPr="00DA69DD" w:rsidSect="00DA69D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1D" w:rsidRDefault="0063761D" w:rsidP="00DA69DD">
      <w:r>
        <w:separator/>
      </w:r>
    </w:p>
  </w:endnote>
  <w:endnote w:type="continuationSeparator" w:id="0">
    <w:p w:rsidR="0063761D" w:rsidRDefault="0063761D" w:rsidP="00D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1D" w:rsidRDefault="0063761D" w:rsidP="00DA69DD">
      <w:r>
        <w:separator/>
      </w:r>
    </w:p>
  </w:footnote>
  <w:footnote w:type="continuationSeparator" w:id="0">
    <w:p w:rsidR="0063761D" w:rsidRDefault="0063761D" w:rsidP="00DA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150476453"/>
      <w:docPartObj>
        <w:docPartGallery w:val="Page Numbers (Top of Page)"/>
        <w:docPartUnique/>
      </w:docPartObj>
    </w:sdtPr>
    <w:sdtEndPr/>
    <w:sdtContent>
      <w:p w:rsidR="00F11814" w:rsidRPr="00E11F30" w:rsidRDefault="008D7A5B" w:rsidP="00E11F30">
        <w:pPr>
          <w:pStyle w:val="a4"/>
          <w:jc w:val="center"/>
          <w:rPr>
            <w:rFonts w:eastAsia="Times New Roman" w:cs="Times New Roman"/>
            <w:sz w:val="20"/>
            <w:szCs w:val="20"/>
            <w:lang w:eastAsia="ru-RU"/>
          </w:rPr>
        </w:pP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IF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instrText xml:space="preserve"> NUMPAGES 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1109A3">
          <w:rPr>
            <w:rFonts w:eastAsia="Times New Roman" w:cs="Times New Roman"/>
            <w:noProof/>
            <w:sz w:val="20"/>
            <w:szCs w:val="20"/>
            <w:lang w:eastAsia="ru-RU"/>
          </w:rPr>
          <w:instrText>15</w:instrTex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&lt;= 2 "" "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IF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1109A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15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= 1 ""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begin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 xml:space="preserve"> PAGE 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1109A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15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separate"/>
        </w:r>
        <w:r w:rsidR="001109A3">
          <w:rPr>
            <w:rFonts w:eastAsia="Times New Roman" w:cs="Times New Roman"/>
            <w:noProof/>
            <w:sz w:val="20"/>
            <w:szCs w:val="20"/>
            <w:lang w:val="en-US" w:eastAsia="ru-RU"/>
          </w:rPr>
          <w:instrText>15</w:instrText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fldChar w:fldCharType="end"/>
        </w:r>
        <w:r w:rsidRPr="00E11F30">
          <w:rPr>
            <w:rFonts w:eastAsia="Times New Roman" w:cs="Times New Roman"/>
            <w:sz w:val="20"/>
            <w:szCs w:val="20"/>
            <w:lang w:val="en-US" w:eastAsia="ru-RU"/>
          </w:rPr>
          <w:instrText>"</w:instrText>
        </w:r>
        <w:r w:rsidR="001109A3">
          <w:rPr>
            <w:rFonts w:eastAsia="Times New Roman" w:cs="Times New Roman"/>
            <w:sz w:val="20"/>
            <w:szCs w:val="20"/>
            <w:lang w:eastAsia="ru-RU"/>
          </w:rPr>
          <w:fldChar w:fldCharType="separate"/>
        </w:r>
        <w:r w:rsidR="001109A3">
          <w:rPr>
            <w:rFonts w:eastAsia="Times New Roman" w:cs="Times New Roman"/>
            <w:noProof/>
            <w:sz w:val="20"/>
            <w:szCs w:val="20"/>
            <w:lang w:val="en-US" w:eastAsia="ru-RU"/>
          </w:rPr>
          <w:t>15</w:t>
        </w:r>
        <w:r w:rsidRPr="00E11F30">
          <w:rPr>
            <w:rFonts w:eastAsia="Times New Roman" w:cs="Times New Roman"/>
            <w:sz w:val="20"/>
            <w:szCs w:val="20"/>
            <w:lang w:eastAsia="ru-RU"/>
          </w:rPr>
          <w:fldChar w:fldCharType="end"/>
        </w:r>
      </w:p>
    </w:sdtContent>
  </w:sdt>
  <w:p w:rsidR="00F11814" w:rsidRDefault="006376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930"/>
    <w:multiLevelType w:val="hybridMultilevel"/>
    <w:tmpl w:val="EE420360"/>
    <w:lvl w:ilvl="0" w:tplc="BF965C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D48A7"/>
    <w:multiLevelType w:val="hybridMultilevel"/>
    <w:tmpl w:val="AF5C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1221A7"/>
    <w:multiLevelType w:val="multilevel"/>
    <w:tmpl w:val="34ECBB8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1C4C45C1"/>
    <w:multiLevelType w:val="multilevel"/>
    <w:tmpl w:val="98EA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D175DB"/>
    <w:multiLevelType w:val="hybridMultilevel"/>
    <w:tmpl w:val="53844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44C3E"/>
    <w:multiLevelType w:val="hybridMultilevel"/>
    <w:tmpl w:val="5B8C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61B93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3AB1"/>
    <w:multiLevelType w:val="hybridMultilevel"/>
    <w:tmpl w:val="9D18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BCE"/>
    <w:multiLevelType w:val="multilevel"/>
    <w:tmpl w:val="676C3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397449D8"/>
    <w:multiLevelType w:val="multilevel"/>
    <w:tmpl w:val="258A6B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3DC02D1B"/>
    <w:multiLevelType w:val="hybridMultilevel"/>
    <w:tmpl w:val="EBD4B792"/>
    <w:lvl w:ilvl="0" w:tplc="DD2699BA">
      <w:start w:val="1"/>
      <w:numFmt w:val="decimal"/>
      <w:suff w:val="space"/>
      <w:lvlText w:val="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D0496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8AF2C52"/>
    <w:multiLevelType w:val="hybridMultilevel"/>
    <w:tmpl w:val="292499F4"/>
    <w:lvl w:ilvl="0" w:tplc="C560ADC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5316"/>
    <w:multiLevelType w:val="hybridMultilevel"/>
    <w:tmpl w:val="6614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17B19"/>
    <w:multiLevelType w:val="multilevel"/>
    <w:tmpl w:val="9822EC2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570359BF"/>
    <w:multiLevelType w:val="hybridMultilevel"/>
    <w:tmpl w:val="58147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02349"/>
    <w:multiLevelType w:val="hybridMultilevel"/>
    <w:tmpl w:val="3F32D4C2"/>
    <w:lvl w:ilvl="0" w:tplc="54581DDE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755A7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C668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67377"/>
    <w:multiLevelType w:val="hybridMultilevel"/>
    <w:tmpl w:val="FE14E1E4"/>
    <w:lvl w:ilvl="0" w:tplc="7BE47EE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34B9B"/>
    <w:multiLevelType w:val="multilevel"/>
    <w:tmpl w:val="4AB69EB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 w15:restartNumberingAfterBreak="0">
    <w:nsid w:val="6EC83CC9"/>
    <w:multiLevelType w:val="hybridMultilevel"/>
    <w:tmpl w:val="34ECBB80"/>
    <w:lvl w:ilvl="0" w:tplc="44BAFA3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6F5363"/>
    <w:multiLevelType w:val="hybridMultilevel"/>
    <w:tmpl w:val="806E7944"/>
    <w:lvl w:ilvl="0" w:tplc="21E0FD2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276763E"/>
    <w:multiLevelType w:val="hybridMultilevel"/>
    <w:tmpl w:val="DBB2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A57B88"/>
    <w:multiLevelType w:val="hybridMultilevel"/>
    <w:tmpl w:val="E222CDCA"/>
    <w:lvl w:ilvl="0" w:tplc="AFD294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86E4C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C52C2"/>
    <w:multiLevelType w:val="hybridMultilevel"/>
    <w:tmpl w:val="A1583B90"/>
    <w:lvl w:ilvl="0" w:tplc="1EE6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606F1"/>
    <w:multiLevelType w:val="hybridMultilevel"/>
    <w:tmpl w:val="1D48A2F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9"/>
  </w:num>
  <w:num w:numId="3">
    <w:abstractNumId w:val="23"/>
  </w:num>
  <w:num w:numId="4">
    <w:abstractNumId w:val="22"/>
  </w:num>
  <w:num w:numId="5">
    <w:abstractNumId w:val="13"/>
  </w:num>
  <w:num w:numId="6">
    <w:abstractNumId w:val="3"/>
  </w:num>
  <w:num w:numId="7">
    <w:abstractNumId w:val="17"/>
  </w:num>
  <w:num w:numId="8">
    <w:abstractNumId w:val="10"/>
  </w:num>
  <w:num w:numId="9">
    <w:abstractNumId w:val="16"/>
  </w:num>
  <w:num w:numId="10">
    <w:abstractNumId w:val="26"/>
  </w:num>
  <w:num w:numId="11">
    <w:abstractNumId w:val="25"/>
  </w:num>
  <w:num w:numId="12">
    <w:abstractNumId w:val="6"/>
  </w:num>
  <w:num w:numId="13">
    <w:abstractNumId w:val="15"/>
  </w:num>
  <w:num w:numId="14">
    <w:abstractNumId w:val="1"/>
  </w:num>
  <w:num w:numId="15">
    <w:abstractNumId w:val="24"/>
  </w:num>
  <w:num w:numId="16">
    <w:abstractNumId w:val="21"/>
  </w:num>
  <w:num w:numId="17">
    <w:abstractNumId w:val="14"/>
  </w:num>
  <w:num w:numId="18">
    <w:abstractNumId w:val="4"/>
  </w:num>
  <w:num w:numId="19">
    <w:abstractNumId w:val="8"/>
  </w:num>
  <w:num w:numId="20">
    <w:abstractNumId w:val="9"/>
  </w:num>
  <w:num w:numId="21">
    <w:abstractNumId w:val="0"/>
  </w:num>
  <w:num w:numId="22">
    <w:abstractNumId w:val="12"/>
  </w:num>
  <w:num w:numId="23">
    <w:abstractNumId w:val="18"/>
  </w:num>
  <w:num w:numId="24">
    <w:abstractNumId w:val="20"/>
  </w:num>
  <w:num w:numId="25">
    <w:abstractNumId w:val="28"/>
  </w:num>
  <w:num w:numId="26">
    <w:abstractNumId w:val="27"/>
  </w:num>
  <w:num w:numId="27">
    <w:abstractNumId w:val="19"/>
  </w:num>
  <w:num w:numId="28">
    <w:abstractNumId w:val="7"/>
  </w:num>
  <w:num w:numId="29">
    <w:abstractNumId w:val="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DD"/>
    <w:rsid w:val="00066E58"/>
    <w:rsid w:val="001109A3"/>
    <w:rsid w:val="0029212C"/>
    <w:rsid w:val="00301600"/>
    <w:rsid w:val="003B11EE"/>
    <w:rsid w:val="0042471A"/>
    <w:rsid w:val="00630B49"/>
    <w:rsid w:val="0063761D"/>
    <w:rsid w:val="007560C1"/>
    <w:rsid w:val="0082590F"/>
    <w:rsid w:val="0088293D"/>
    <w:rsid w:val="008D7A5B"/>
    <w:rsid w:val="00916A89"/>
    <w:rsid w:val="00A5590F"/>
    <w:rsid w:val="00B1672E"/>
    <w:rsid w:val="00B9511E"/>
    <w:rsid w:val="00CF5251"/>
    <w:rsid w:val="00D80BB2"/>
    <w:rsid w:val="00D90B44"/>
    <w:rsid w:val="00D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CDFD"/>
  <w15:chartTrackingRefBased/>
  <w15:docId w15:val="{1E02C271-E104-4573-BEBA-2C84ACF2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69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69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69DD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DA69D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page number"/>
    <w:basedOn w:val="a0"/>
    <w:rsid w:val="00DA69DD"/>
  </w:style>
  <w:style w:type="paragraph" w:customStyle="1" w:styleId="a7">
    <w:name w:val="Текст (лев. подпись)"/>
    <w:basedOn w:val="a"/>
    <w:next w:val="a"/>
    <w:rsid w:val="00DA69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8">
    <w:name w:val="Текст (прав. подпись)"/>
    <w:basedOn w:val="a"/>
    <w:next w:val="a"/>
    <w:rsid w:val="00DA69D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Balloon Text"/>
    <w:basedOn w:val="a"/>
    <w:link w:val="aa"/>
    <w:semiHidden/>
    <w:rsid w:val="00DA69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DA69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DA69DD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A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A69DD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e">
    <w:name w:val="Гипертекстовая ссылка"/>
    <w:uiPriority w:val="99"/>
    <w:rsid w:val="00DA69DD"/>
    <w:rPr>
      <w:color w:val="106BBE"/>
    </w:rPr>
  </w:style>
  <w:style w:type="character" w:customStyle="1" w:styleId="af">
    <w:name w:val="Цветовое выделение"/>
    <w:uiPriority w:val="99"/>
    <w:rsid w:val="00DA69DD"/>
    <w:rPr>
      <w:b/>
      <w:bCs/>
      <w:color w:val="26282F"/>
    </w:rPr>
  </w:style>
  <w:style w:type="paragraph" w:styleId="2">
    <w:name w:val="Body Text 2"/>
    <w:basedOn w:val="a"/>
    <w:link w:val="20"/>
    <w:rsid w:val="00DA69DD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69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Document Map"/>
    <w:basedOn w:val="a"/>
    <w:link w:val="af1"/>
    <w:rsid w:val="00DA69DD"/>
    <w:pPr>
      <w:shd w:val="clear" w:color="auto" w:fill="000080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rsid w:val="00DA69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2">
    <w:name w:val="Body Text"/>
    <w:basedOn w:val="a"/>
    <w:link w:val="af3"/>
    <w:rsid w:val="00DA69DD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A69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DA69D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A69DD"/>
  </w:style>
  <w:style w:type="paragraph" w:styleId="af5">
    <w:name w:val="List Paragraph"/>
    <w:basedOn w:val="a"/>
    <w:uiPriority w:val="34"/>
    <w:qFormat/>
    <w:rsid w:val="00DA69D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11">
    <w:name w:val="Обычный (веб)1"/>
    <w:basedOn w:val="a"/>
    <w:rsid w:val="00DA69DD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3134</Words>
  <Characters>17864</Characters>
  <Application>Microsoft Office Word</Application>
  <DocSecurity>0</DocSecurity>
  <Lines>148</Lines>
  <Paragraphs>41</Paragraphs>
  <ScaleCrop>false</ScaleCrop>
  <Company>Hewlett-Packard Company</Company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2019-10-10T08:57:00Z</cp:lastPrinted>
  <dcterms:created xsi:type="dcterms:W3CDTF">2019-10-16T05:20:00Z</dcterms:created>
  <dcterms:modified xsi:type="dcterms:W3CDTF">2019-10-16T05:52:00Z</dcterms:modified>
</cp:coreProperties>
</file>