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A1" w:rsidRDefault="004929A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929A1" w:rsidRDefault="004929A1" w:rsidP="00656C1A">
      <w:pPr>
        <w:spacing w:line="120" w:lineRule="atLeast"/>
        <w:jc w:val="center"/>
        <w:rPr>
          <w:sz w:val="24"/>
          <w:szCs w:val="24"/>
        </w:rPr>
      </w:pPr>
    </w:p>
    <w:p w:rsidR="004929A1" w:rsidRPr="00852378" w:rsidRDefault="004929A1" w:rsidP="00656C1A">
      <w:pPr>
        <w:spacing w:line="120" w:lineRule="atLeast"/>
        <w:jc w:val="center"/>
        <w:rPr>
          <w:sz w:val="10"/>
          <w:szCs w:val="10"/>
        </w:rPr>
      </w:pPr>
    </w:p>
    <w:p w:rsidR="004929A1" w:rsidRDefault="004929A1" w:rsidP="00656C1A">
      <w:pPr>
        <w:spacing w:line="120" w:lineRule="atLeast"/>
        <w:jc w:val="center"/>
        <w:rPr>
          <w:sz w:val="10"/>
          <w:szCs w:val="24"/>
        </w:rPr>
      </w:pPr>
    </w:p>
    <w:p w:rsidR="004929A1" w:rsidRPr="005541F0" w:rsidRDefault="004929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29A1" w:rsidRDefault="004929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929A1" w:rsidRPr="005541F0" w:rsidRDefault="004929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929A1" w:rsidRPr="005649E4" w:rsidRDefault="004929A1" w:rsidP="00656C1A">
      <w:pPr>
        <w:spacing w:line="120" w:lineRule="atLeast"/>
        <w:jc w:val="center"/>
        <w:rPr>
          <w:sz w:val="18"/>
          <w:szCs w:val="24"/>
        </w:rPr>
      </w:pPr>
    </w:p>
    <w:p w:rsidR="004929A1" w:rsidRPr="00656C1A" w:rsidRDefault="004929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929A1" w:rsidRPr="005541F0" w:rsidRDefault="004929A1" w:rsidP="00656C1A">
      <w:pPr>
        <w:spacing w:line="120" w:lineRule="atLeast"/>
        <w:jc w:val="center"/>
        <w:rPr>
          <w:sz w:val="18"/>
          <w:szCs w:val="24"/>
        </w:rPr>
      </w:pPr>
    </w:p>
    <w:p w:rsidR="004929A1" w:rsidRPr="005541F0" w:rsidRDefault="004929A1" w:rsidP="00656C1A">
      <w:pPr>
        <w:spacing w:line="120" w:lineRule="atLeast"/>
        <w:jc w:val="center"/>
        <w:rPr>
          <w:sz w:val="20"/>
          <w:szCs w:val="24"/>
        </w:rPr>
      </w:pPr>
    </w:p>
    <w:p w:rsidR="004929A1" w:rsidRPr="00656C1A" w:rsidRDefault="004929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929A1" w:rsidRDefault="004929A1" w:rsidP="00656C1A">
      <w:pPr>
        <w:spacing w:line="120" w:lineRule="atLeast"/>
        <w:jc w:val="center"/>
        <w:rPr>
          <w:sz w:val="30"/>
          <w:szCs w:val="24"/>
        </w:rPr>
      </w:pPr>
    </w:p>
    <w:p w:rsidR="004929A1" w:rsidRPr="00656C1A" w:rsidRDefault="004929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929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29A1" w:rsidRPr="00F8214F" w:rsidRDefault="004929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29A1" w:rsidRPr="00F8214F" w:rsidRDefault="00CE6E5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29A1" w:rsidRPr="00F8214F" w:rsidRDefault="004929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29A1" w:rsidRPr="00F8214F" w:rsidRDefault="00CE6E5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929A1" w:rsidRPr="00A63FB0" w:rsidRDefault="004929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29A1" w:rsidRPr="00A3761A" w:rsidRDefault="00CE6E5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4929A1" w:rsidRPr="00F8214F" w:rsidRDefault="004929A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929A1" w:rsidRPr="00F8214F" w:rsidRDefault="004929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929A1" w:rsidRPr="00AB4194" w:rsidRDefault="004929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929A1" w:rsidRPr="00F8214F" w:rsidRDefault="00CE6E5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1356</w:t>
            </w:r>
          </w:p>
        </w:tc>
      </w:tr>
    </w:tbl>
    <w:p w:rsidR="004929A1" w:rsidRPr="004929A1" w:rsidRDefault="004929A1" w:rsidP="00C725A6">
      <w:pPr>
        <w:rPr>
          <w:rFonts w:cs="Times New Roman"/>
          <w:sz w:val="27"/>
          <w:szCs w:val="27"/>
          <w:lang w:val="en-US"/>
        </w:rPr>
      </w:pPr>
    </w:p>
    <w:p w:rsidR="004929A1" w:rsidRPr="004929A1" w:rsidRDefault="004929A1" w:rsidP="004929A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4929A1">
        <w:rPr>
          <w:rFonts w:eastAsia="Times New Roman" w:cs="Times New Roman"/>
          <w:bCs/>
          <w:sz w:val="27"/>
          <w:szCs w:val="27"/>
          <w:lang w:eastAsia="ru-RU"/>
        </w:rPr>
        <w:t xml:space="preserve">О внесении изменения </w:t>
      </w:r>
    </w:p>
    <w:p w:rsidR="004929A1" w:rsidRPr="004929A1" w:rsidRDefault="004929A1" w:rsidP="004929A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4929A1">
        <w:rPr>
          <w:rFonts w:eastAsia="Times New Roman" w:cs="Times New Roman"/>
          <w:bCs/>
          <w:sz w:val="27"/>
          <w:szCs w:val="27"/>
          <w:lang w:eastAsia="ru-RU"/>
        </w:rPr>
        <w:t xml:space="preserve">в распоряжение Администрации </w:t>
      </w:r>
    </w:p>
    <w:p w:rsidR="004929A1" w:rsidRPr="004929A1" w:rsidRDefault="004929A1" w:rsidP="004929A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4929A1">
        <w:rPr>
          <w:rFonts w:eastAsia="Times New Roman" w:cs="Times New Roman"/>
          <w:bCs/>
          <w:sz w:val="27"/>
          <w:szCs w:val="27"/>
          <w:lang w:eastAsia="ru-RU"/>
        </w:rPr>
        <w:t xml:space="preserve">города от 30.08.2013 № 3094 </w:t>
      </w:r>
    </w:p>
    <w:p w:rsidR="004929A1" w:rsidRPr="004929A1" w:rsidRDefault="004929A1" w:rsidP="004929A1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sz w:val="27"/>
          <w:szCs w:val="27"/>
          <w:lang w:eastAsia="ru-RU"/>
        </w:rPr>
      </w:pPr>
      <w:r w:rsidRPr="004929A1">
        <w:rPr>
          <w:rFonts w:eastAsia="Times New Roman" w:cs="Times New Roman"/>
          <w:bCs/>
          <w:sz w:val="27"/>
          <w:szCs w:val="27"/>
          <w:lang w:eastAsia="ru-RU"/>
        </w:rPr>
        <w:t xml:space="preserve">«О разработке муниципальной </w:t>
      </w:r>
    </w:p>
    <w:p w:rsidR="004929A1" w:rsidRPr="004929A1" w:rsidRDefault="004929A1" w:rsidP="004929A1">
      <w:pPr>
        <w:widowControl w:val="0"/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4929A1">
        <w:rPr>
          <w:rFonts w:eastAsia="Times New Roman" w:cs="Times New Roman"/>
          <w:bCs/>
          <w:sz w:val="27"/>
          <w:szCs w:val="27"/>
          <w:lang w:eastAsia="ru-RU"/>
        </w:rPr>
        <w:t xml:space="preserve">программы </w:t>
      </w:r>
      <w:r w:rsidRPr="004929A1">
        <w:rPr>
          <w:rFonts w:eastAsia="Times New Roman" w:cs="Times New Roman"/>
          <w:sz w:val="27"/>
          <w:szCs w:val="27"/>
          <w:lang w:eastAsia="ru-RU"/>
        </w:rPr>
        <w:t xml:space="preserve">«Развитие транспортной </w:t>
      </w:r>
    </w:p>
    <w:p w:rsidR="004929A1" w:rsidRPr="004929A1" w:rsidRDefault="004929A1" w:rsidP="004929A1">
      <w:pPr>
        <w:rPr>
          <w:rFonts w:eastAsia="Times New Roman" w:cs="Times New Roman"/>
          <w:sz w:val="27"/>
          <w:szCs w:val="27"/>
          <w:lang w:eastAsia="ru-RU"/>
        </w:rPr>
      </w:pPr>
      <w:r w:rsidRPr="004929A1">
        <w:rPr>
          <w:rFonts w:eastAsia="Times New Roman" w:cs="Times New Roman"/>
          <w:sz w:val="27"/>
          <w:szCs w:val="27"/>
          <w:lang w:eastAsia="ru-RU"/>
        </w:rPr>
        <w:t xml:space="preserve">системы города Сургута </w:t>
      </w:r>
      <w:r w:rsidR="005571F4">
        <w:rPr>
          <w:rFonts w:eastAsia="Times New Roman" w:cs="Times New Roman"/>
          <w:sz w:val="27"/>
          <w:szCs w:val="27"/>
          <w:lang w:eastAsia="ru-RU"/>
        </w:rPr>
        <w:t xml:space="preserve">на </w:t>
      </w:r>
      <w:r w:rsidRPr="004929A1">
        <w:rPr>
          <w:rFonts w:eastAsia="Times New Roman" w:cs="Times New Roman"/>
          <w:sz w:val="27"/>
          <w:szCs w:val="27"/>
          <w:lang w:eastAsia="ru-RU"/>
        </w:rPr>
        <w:t xml:space="preserve">период </w:t>
      </w:r>
    </w:p>
    <w:p w:rsidR="004929A1" w:rsidRPr="004929A1" w:rsidRDefault="004929A1" w:rsidP="004929A1">
      <w:pPr>
        <w:rPr>
          <w:rFonts w:cs="Times New Roman"/>
          <w:sz w:val="27"/>
          <w:szCs w:val="27"/>
        </w:rPr>
      </w:pPr>
      <w:r w:rsidRPr="004929A1">
        <w:rPr>
          <w:rFonts w:eastAsia="Times New Roman" w:cs="Times New Roman"/>
          <w:sz w:val="27"/>
          <w:szCs w:val="27"/>
          <w:lang w:eastAsia="ru-RU"/>
        </w:rPr>
        <w:t>до 2030 года»</w:t>
      </w:r>
    </w:p>
    <w:p w:rsidR="004929A1" w:rsidRPr="004929A1" w:rsidRDefault="004929A1" w:rsidP="00C725A6">
      <w:pPr>
        <w:rPr>
          <w:rFonts w:cs="Times New Roman"/>
          <w:sz w:val="27"/>
          <w:szCs w:val="27"/>
        </w:rPr>
      </w:pPr>
    </w:p>
    <w:p w:rsidR="004929A1" w:rsidRPr="004929A1" w:rsidRDefault="004929A1" w:rsidP="004929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5" w:name="sub_335001"/>
    </w:p>
    <w:p w:rsidR="004929A1" w:rsidRPr="004929A1" w:rsidRDefault="004929A1" w:rsidP="004929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pacing w:val="-4"/>
          <w:sz w:val="27"/>
          <w:szCs w:val="27"/>
          <w:lang w:eastAsia="ru-RU"/>
        </w:rPr>
      </w:pPr>
      <w:r w:rsidRPr="004929A1">
        <w:rPr>
          <w:rFonts w:eastAsia="Times New Roman" w:cs="Times New Roman"/>
          <w:sz w:val="27"/>
          <w:szCs w:val="27"/>
        </w:rPr>
        <w:t xml:space="preserve">В соответствии с постановлением Администрации города от 17.07.2013 </w:t>
      </w:r>
      <w:r>
        <w:rPr>
          <w:rFonts w:eastAsia="Times New Roman" w:cs="Times New Roman"/>
          <w:sz w:val="27"/>
          <w:szCs w:val="27"/>
        </w:rPr>
        <w:t xml:space="preserve">                     </w:t>
      </w:r>
      <w:r w:rsidRPr="004929A1">
        <w:rPr>
          <w:rFonts w:eastAsia="Times New Roman" w:cs="Times New Roman"/>
          <w:sz w:val="27"/>
          <w:szCs w:val="27"/>
        </w:rPr>
        <w:t xml:space="preserve">№ 5159 «Об утверждении порядка принятия решений о разработке, формирования и реализации муниципальных программ городского округа город Сургут Ханты-Мансийского автономного округа – Югры», распоряжением </w:t>
      </w:r>
      <w:r w:rsidRPr="004929A1">
        <w:rPr>
          <w:rFonts w:eastAsia="Times New Roman" w:cs="Times New Roman"/>
          <w:spacing w:val="-4"/>
          <w:sz w:val="27"/>
          <w:szCs w:val="27"/>
        </w:rPr>
        <w:t>Администрации города от 30.12.2005 № 3686 «Об утверждении Регламента Администрации города»:</w:t>
      </w:r>
    </w:p>
    <w:p w:rsidR="004929A1" w:rsidRPr="004929A1" w:rsidRDefault="004929A1" w:rsidP="004929A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4929A1">
        <w:rPr>
          <w:rFonts w:eastAsia="Times New Roman" w:cs="Arial"/>
          <w:sz w:val="27"/>
          <w:szCs w:val="27"/>
          <w:lang w:eastAsia="ru-RU"/>
        </w:rPr>
        <w:t xml:space="preserve">1. Внести в распоряжение Администрации города от 30.08.2013 № 3094               «О разработке муниципальной программы </w:t>
      </w:r>
      <w:r w:rsidRPr="004929A1">
        <w:rPr>
          <w:rFonts w:eastAsia="Times New Roman" w:cs="Times New Roman"/>
          <w:bCs/>
          <w:sz w:val="27"/>
          <w:szCs w:val="27"/>
          <w:lang w:eastAsia="ru-RU"/>
        </w:rPr>
        <w:t xml:space="preserve">«Развитие транспортной системы 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</w:t>
      </w:r>
      <w:r w:rsidRPr="004929A1">
        <w:rPr>
          <w:rFonts w:eastAsia="Times New Roman" w:cs="Times New Roman"/>
          <w:bCs/>
          <w:sz w:val="27"/>
          <w:szCs w:val="27"/>
          <w:lang w:eastAsia="ru-RU"/>
        </w:rPr>
        <w:t xml:space="preserve">     города Сургута на период до 2030 года» (с изменениями от 01.11.2013 № 3783, 13.11.2013 № 3951, 28.08.2015 № 2136, 25.11.2015 № 2758, 25.01.2016 № 84, 14.11.2016 № 2198, 07.11.2017 № 1964, 13.02.2018 № 216, 28.12.2018 № 2442, 15.02.2019 № 246, 20.05.2019 № 871, 06.12.2019 № 2586, 04.03.2020</w:t>
      </w:r>
      <w:r w:rsidR="005571F4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4929A1">
        <w:rPr>
          <w:rFonts w:eastAsia="Times New Roman" w:cs="Times New Roman"/>
          <w:bCs/>
          <w:sz w:val="27"/>
          <w:szCs w:val="27"/>
          <w:lang w:eastAsia="ru-RU"/>
        </w:rPr>
        <w:t>№ 345)                      изменение, изложив раздел «Целевые показатели программы» приложения                                   к распоряжению в новой редакции согласно приложению к настоящему распоря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-       </w:t>
      </w:r>
      <w:r w:rsidRPr="004929A1">
        <w:rPr>
          <w:rFonts w:eastAsia="Times New Roman" w:cs="Times New Roman"/>
          <w:bCs/>
          <w:sz w:val="27"/>
          <w:szCs w:val="27"/>
          <w:lang w:eastAsia="ru-RU"/>
        </w:rPr>
        <w:t>жению.</w:t>
      </w:r>
    </w:p>
    <w:p w:rsidR="004929A1" w:rsidRPr="004929A1" w:rsidRDefault="004929A1" w:rsidP="004929A1">
      <w:pPr>
        <w:ind w:firstLine="709"/>
        <w:jc w:val="both"/>
        <w:rPr>
          <w:color w:val="000000"/>
          <w:sz w:val="27"/>
          <w:szCs w:val="27"/>
        </w:rPr>
      </w:pPr>
      <w:r w:rsidRPr="004929A1">
        <w:rPr>
          <w:color w:val="000000"/>
          <w:spacing w:val="-4"/>
          <w:sz w:val="27"/>
          <w:szCs w:val="27"/>
        </w:rPr>
        <w:t>2. Управлению массовых коммуникаций разместить настоящее распоряжение на</w:t>
      </w:r>
      <w:r w:rsidRPr="004929A1">
        <w:rPr>
          <w:color w:val="000000"/>
          <w:sz w:val="27"/>
          <w:szCs w:val="27"/>
        </w:rPr>
        <w:t xml:space="preserve"> официальном портале Администрации города: </w:t>
      </w:r>
      <w:hyperlink r:id="rId6" w:history="1">
        <w:r w:rsidRPr="004929A1">
          <w:rPr>
            <w:color w:val="000000"/>
            <w:sz w:val="27"/>
            <w:szCs w:val="27"/>
            <w:lang w:val="en-US"/>
          </w:rPr>
          <w:t>www</w:t>
        </w:r>
        <w:r w:rsidRPr="004929A1">
          <w:rPr>
            <w:color w:val="000000"/>
            <w:sz w:val="27"/>
            <w:szCs w:val="27"/>
          </w:rPr>
          <w:t>.</w:t>
        </w:r>
        <w:r w:rsidRPr="004929A1">
          <w:rPr>
            <w:color w:val="000000"/>
            <w:sz w:val="27"/>
            <w:szCs w:val="27"/>
            <w:lang w:val="en-US"/>
          </w:rPr>
          <w:t>admsurgut</w:t>
        </w:r>
        <w:r w:rsidRPr="004929A1">
          <w:rPr>
            <w:color w:val="000000"/>
            <w:sz w:val="27"/>
            <w:szCs w:val="27"/>
          </w:rPr>
          <w:t>.</w:t>
        </w:r>
        <w:r w:rsidRPr="004929A1">
          <w:rPr>
            <w:color w:val="000000"/>
            <w:sz w:val="27"/>
            <w:szCs w:val="27"/>
            <w:lang w:val="en-US"/>
          </w:rPr>
          <w:t>ru</w:t>
        </w:r>
      </w:hyperlink>
      <w:r w:rsidRPr="004929A1">
        <w:rPr>
          <w:color w:val="000000"/>
          <w:sz w:val="27"/>
          <w:szCs w:val="27"/>
        </w:rPr>
        <w:t>.</w:t>
      </w:r>
    </w:p>
    <w:p w:rsidR="004929A1" w:rsidRPr="004929A1" w:rsidRDefault="004929A1" w:rsidP="004929A1">
      <w:pPr>
        <w:ind w:firstLine="709"/>
        <w:jc w:val="both"/>
        <w:rPr>
          <w:color w:val="000000"/>
          <w:sz w:val="27"/>
          <w:szCs w:val="27"/>
        </w:rPr>
      </w:pPr>
      <w:r w:rsidRPr="004929A1">
        <w:rPr>
          <w:color w:val="000000"/>
          <w:sz w:val="27"/>
          <w:szCs w:val="27"/>
        </w:rPr>
        <w:t xml:space="preserve">3. Настоящее </w:t>
      </w:r>
      <w:r w:rsidRPr="004929A1">
        <w:rPr>
          <w:color w:val="000000"/>
          <w:spacing w:val="-4"/>
          <w:sz w:val="27"/>
          <w:szCs w:val="27"/>
        </w:rPr>
        <w:t>распоряжение</w:t>
      </w:r>
      <w:r w:rsidRPr="004929A1">
        <w:rPr>
          <w:color w:val="000000"/>
          <w:sz w:val="27"/>
          <w:szCs w:val="27"/>
        </w:rPr>
        <w:t xml:space="preserve"> вступает в силу с момента его издания.</w:t>
      </w:r>
    </w:p>
    <w:p w:rsidR="004929A1" w:rsidRPr="004929A1" w:rsidRDefault="004929A1" w:rsidP="004929A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929A1">
        <w:rPr>
          <w:rFonts w:eastAsia="Times New Roman" w:cs="Times New Roman"/>
          <w:sz w:val="27"/>
          <w:szCs w:val="27"/>
          <w:lang w:eastAsia="ru-RU"/>
        </w:rPr>
        <w:t xml:space="preserve">4. Контроль за выполнением </w:t>
      </w:r>
      <w:r w:rsidRPr="004929A1">
        <w:rPr>
          <w:color w:val="000000"/>
          <w:spacing w:val="-4"/>
          <w:sz w:val="27"/>
          <w:szCs w:val="27"/>
        </w:rPr>
        <w:t>распоряжени</w:t>
      </w:r>
      <w:r w:rsidRPr="004929A1">
        <w:rPr>
          <w:rFonts w:eastAsia="Times New Roman" w:cs="Times New Roman"/>
          <w:sz w:val="27"/>
          <w:szCs w:val="27"/>
          <w:lang w:eastAsia="ru-RU"/>
        </w:rPr>
        <w:t xml:space="preserve">я возложить на заместителя Главы города, курирующего сферу городского хозяйства и управления имуществом,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4929A1">
        <w:rPr>
          <w:rFonts w:eastAsia="Times New Roman" w:cs="Times New Roman"/>
          <w:sz w:val="27"/>
          <w:szCs w:val="27"/>
          <w:lang w:eastAsia="ru-RU"/>
        </w:rPr>
        <w:t>находящимся в муниципальной собственности.</w:t>
      </w:r>
    </w:p>
    <w:p w:rsidR="004929A1" w:rsidRPr="004929A1" w:rsidRDefault="004929A1" w:rsidP="004929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929A1" w:rsidRDefault="004929A1" w:rsidP="004929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6" w:name="sub_7"/>
      <w:bookmarkEnd w:id="5"/>
    </w:p>
    <w:p w:rsidR="004929A1" w:rsidRPr="004929A1" w:rsidRDefault="004929A1" w:rsidP="004929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4929A1" w:rsidRDefault="004929A1" w:rsidP="004929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4929A1">
        <w:rPr>
          <w:rFonts w:eastAsia="Times New Roman" w:cs="Times New Roman"/>
          <w:sz w:val="27"/>
          <w:szCs w:val="27"/>
          <w:lang w:eastAsia="ru-RU"/>
        </w:rPr>
        <w:t>Глава города</w:t>
      </w:r>
      <w:r w:rsidRPr="004929A1">
        <w:rPr>
          <w:rFonts w:eastAsia="Times New Roman" w:cs="Times New Roman"/>
          <w:sz w:val="27"/>
          <w:szCs w:val="27"/>
          <w:lang w:eastAsia="ru-RU"/>
        </w:rPr>
        <w:tab/>
      </w:r>
      <w:r w:rsidRPr="004929A1">
        <w:rPr>
          <w:rFonts w:eastAsia="Times New Roman" w:cs="Times New Roman"/>
          <w:sz w:val="27"/>
          <w:szCs w:val="27"/>
          <w:lang w:eastAsia="ru-RU"/>
        </w:rPr>
        <w:tab/>
      </w:r>
      <w:r w:rsidRPr="004929A1">
        <w:rPr>
          <w:rFonts w:eastAsia="Times New Roman" w:cs="Times New Roman"/>
          <w:sz w:val="27"/>
          <w:szCs w:val="27"/>
          <w:lang w:eastAsia="ru-RU"/>
        </w:rPr>
        <w:tab/>
      </w:r>
      <w:r w:rsidRPr="004929A1">
        <w:rPr>
          <w:rFonts w:eastAsia="Times New Roman" w:cs="Times New Roman"/>
          <w:sz w:val="27"/>
          <w:szCs w:val="27"/>
          <w:lang w:eastAsia="ru-RU"/>
        </w:rPr>
        <w:tab/>
      </w:r>
      <w:r w:rsidRPr="004929A1">
        <w:rPr>
          <w:rFonts w:eastAsia="Times New Roman" w:cs="Times New Roman"/>
          <w:sz w:val="27"/>
          <w:szCs w:val="27"/>
          <w:lang w:eastAsia="ru-RU"/>
        </w:rPr>
        <w:tab/>
      </w:r>
      <w:r w:rsidRPr="004929A1">
        <w:rPr>
          <w:rFonts w:eastAsia="Times New Roman" w:cs="Times New Roman"/>
          <w:sz w:val="27"/>
          <w:szCs w:val="27"/>
          <w:lang w:eastAsia="ru-RU"/>
        </w:rPr>
        <w:tab/>
      </w:r>
      <w:r w:rsidRPr="004929A1">
        <w:rPr>
          <w:rFonts w:eastAsia="Times New Roman" w:cs="Times New Roman"/>
          <w:sz w:val="27"/>
          <w:szCs w:val="27"/>
          <w:lang w:eastAsia="ru-RU"/>
        </w:rPr>
        <w:tab/>
      </w:r>
      <w:r w:rsidRPr="004929A1">
        <w:rPr>
          <w:rFonts w:eastAsia="Times New Roman" w:cs="Times New Roman"/>
          <w:sz w:val="27"/>
          <w:szCs w:val="27"/>
          <w:lang w:eastAsia="ru-RU"/>
        </w:rPr>
        <w:tab/>
      </w:r>
      <w:r w:rsidRPr="004929A1">
        <w:rPr>
          <w:rFonts w:eastAsia="Times New Roman" w:cs="Times New Roman"/>
          <w:sz w:val="27"/>
          <w:szCs w:val="27"/>
          <w:lang w:eastAsia="ru-RU"/>
        </w:rPr>
        <w:tab/>
        <w:t xml:space="preserve">  В.Н. Шувалов</w:t>
      </w:r>
      <w:r>
        <w:rPr>
          <w:rFonts w:eastAsia="Times New Roman" w:cs="Times New Roman"/>
          <w:sz w:val="27"/>
          <w:szCs w:val="27"/>
          <w:lang w:eastAsia="ru-RU"/>
        </w:rPr>
        <w:br w:type="page"/>
      </w:r>
    </w:p>
    <w:bookmarkEnd w:id="6"/>
    <w:p w:rsidR="004929A1" w:rsidRPr="004929A1" w:rsidRDefault="004929A1" w:rsidP="004929A1">
      <w:pPr>
        <w:ind w:left="5954"/>
        <w:rPr>
          <w:lang w:eastAsia="ru-RU"/>
        </w:rPr>
      </w:pPr>
      <w:r w:rsidRPr="004929A1">
        <w:rPr>
          <w:lang w:eastAsia="ru-RU"/>
        </w:rPr>
        <w:lastRenderedPageBreak/>
        <w:t xml:space="preserve">Приложение </w:t>
      </w:r>
    </w:p>
    <w:p w:rsidR="004929A1" w:rsidRPr="004929A1" w:rsidRDefault="004929A1" w:rsidP="004929A1">
      <w:pPr>
        <w:ind w:left="5954"/>
        <w:rPr>
          <w:lang w:eastAsia="ru-RU"/>
        </w:rPr>
      </w:pPr>
      <w:r w:rsidRPr="004929A1">
        <w:rPr>
          <w:lang w:eastAsia="ru-RU"/>
        </w:rPr>
        <w:t>к распоряжению</w:t>
      </w:r>
    </w:p>
    <w:p w:rsidR="004929A1" w:rsidRPr="004929A1" w:rsidRDefault="004929A1" w:rsidP="004929A1">
      <w:pPr>
        <w:ind w:left="5954"/>
        <w:rPr>
          <w:lang w:eastAsia="ru-RU"/>
        </w:rPr>
      </w:pPr>
      <w:r w:rsidRPr="004929A1">
        <w:rPr>
          <w:lang w:eastAsia="ru-RU"/>
        </w:rPr>
        <w:t xml:space="preserve">Администрации города </w:t>
      </w:r>
    </w:p>
    <w:p w:rsidR="004929A1" w:rsidRPr="004929A1" w:rsidRDefault="004929A1" w:rsidP="004929A1">
      <w:pPr>
        <w:ind w:left="5954"/>
        <w:rPr>
          <w:lang w:eastAsia="ru-RU"/>
        </w:rPr>
      </w:pPr>
      <w:r w:rsidRPr="004929A1">
        <w:rPr>
          <w:lang w:eastAsia="ru-RU"/>
        </w:rPr>
        <w:t>от ____________</w:t>
      </w:r>
      <w:r>
        <w:rPr>
          <w:lang w:eastAsia="ru-RU"/>
        </w:rPr>
        <w:t xml:space="preserve"> </w:t>
      </w:r>
      <w:r w:rsidRPr="004929A1">
        <w:rPr>
          <w:lang w:eastAsia="ru-RU"/>
        </w:rPr>
        <w:t>№</w:t>
      </w:r>
      <w:r>
        <w:rPr>
          <w:lang w:eastAsia="ru-RU"/>
        </w:rPr>
        <w:t xml:space="preserve"> _______</w:t>
      </w:r>
    </w:p>
    <w:p w:rsidR="004929A1" w:rsidRPr="004929A1" w:rsidRDefault="004929A1" w:rsidP="004929A1">
      <w:pPr>
        <w:rPr>
          <w:bCs/>
          <w:lang w:eastAsia="ru-RU"/>
        </w:rPr>
      </w:pPr>
    </w:p>
    <w:p w:rsidR="004929A1" w:rsidRPr="004929A1" w:rsidRDefault="004929A1" w:rsidP="004929A1">
      <w:pPr>
        <w:rPr>
          <w:bCs/>
          <w:lang w:eastAsia="ru-RU"/>
        </w:rPr>
      </w:pPr>
    </w:p>
    <w:p w:rsidR="004929A1" w:rsidRPr="004929A1" w:rsidRDefault="004929A1" w:rsidP="004929A1">
      <w:pPr>
        <w:jc w:val="center"/>
        <w:rPr>
          <w:lang w:eastAsia="ru-RU"/>
        </w:rPr>
      </w:pPr>
      <w:r w:rsidRPr="004929A1">
        <w:rPr>
          <w:lang w:eastAsia="ru-RU"/>
        </w:rPr>
        <w:t>Паспорт</w:t>
      </w:r>
    </w:p>
    <w:p w:rsidR="004929A1" w:rsidRDefault="004929A1" w:rsidP="004929A1">
      <w:pPr>
        <w:jc w:val="center"/>
        <w:rPr>
          <w:lang w:eastAsia="ru-RU"/>
        </w:rPr>
      </w:pPr>
      <w:r w:rsidRPr="004929A1">
        <w:rPr>
          <w:lang w:eastAsia="ru-RU"/>
        </w:rPr>
        <w:t>муниципальной программы «Развитие транспортной</w:t>
      </w:r>
    </w:p>
    <w:p w:rsidR="004929A1" w:rsidRPr="004929A1" w:rsidRDefault="004929A1" w:rsidP="004929A1">
      <w:pPr>
        <w:jc w:val="center"/>
        <w:rPr>
          <w:szCs w:val="20"/>
          <w:lang w:eastAsia="ru-RU"/>
        </w:rPr>
      </w:pPr>
      <w:r w:rsidRPr="004929A1">
        <w:rPr>
          <w:lang w:eastAsia="ru-RU"/>
        </w:rPr>
        <w:t>системы города Сургута на период до 2030 года»</w:t>
      </w:r>
    </w:p>
    <w:p w:rsidR="004929A1" w:rsidRPr="004929A1" w:rsidRDefault="004929A1" w:rsidP="004929A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6662"/>
      </w:tblGrid>
      <w:tr w:rsidR="004929A1" w:rsidRPr="004929A1" w:rsidTr="004929A1">
        <w:trPr>
          <w:trHeight w:val="5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1" w:rsidRDefault="004929A1" w:rsidP="004929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</w:p>
          <w:p w:rsidR="004929A1" w:rsidRPr="004929A1" w:rsidRDefault="004929A1" w:rsidP="004929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Площадь введенных в эксплуатацию тротуаров </w:t>
            </w:r>
          </w:p>
          <w:p w:rsidR="004929A1" w:rsidRP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за период с 2020 по 2030 годы 20,17 тыс.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кв.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етров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2. Увеличение доли автомобильных дорог общего пользования местного значения, соответствующих норма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тивным требованиям к транспортно-эксплуатационным показателям, в общей протяженности автомобильных 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дорог общего пользования местного значения до 84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0%</w:t>
            </w:r>
            <w:r w:rsidRPr="004929A1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 Увеличение доли контрактов на осуществление 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дорожной деятельности в рамках реализации регионального проекта, предусматривающих использование новых технологий и материалов, включенных в Реестр новых </w:t>
            </w:r>
          </w:p>
          <w:p w:rsidR="004929A1" w:rsidRP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и наилучших технологий, материалов и технологических решений повторного применения до 70%</w:t>
            </w:r>
            <w:r w:rsidRPr="004929A1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 Обеспечение комплексным содержанием в соответствии с требованиями к эксплуатационному состоянию, допустимому по условиям обеспечения безопасности 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дорожного движения автомобильных дорог, 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искусственных сооружений площадью не менее </w:t>
            </w:r>
          </w:p>
          <w:p w:rsidR="004929A1" w:rsidRP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475 тыс. кв. м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етров</w:t>
            </w:r>
            <w:r w:rsidR="005571F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жегодно.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5.</w:t>
            </w:r>
            <w:r w:rsidRPr="00492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Протяженность сети автомобильных дорог общего пользования местного значения, км (в рамках 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утвержденного проекта БКАД) за период с 2020 </w:t>
            </w:r>
          </w:p>
          <w:p w:rsidR="004929A1" w:rsidRP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2030 годы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198,1 км.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 Прирост протяженности сети автомобильных дорог 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и улиц в результате ввода в эксплуатацию автомо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бильных дорог и улиц, км (в рамках утвержденного </w:t>
            </w:r>
          </w:p>
          <w:p w:rsidR="004929A1" w:rsidRP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проекта БКАД) за период с 2020 по 2030 годы 2,104 км.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7. Прирост протяженности автомобильных дорог общего пользования местного значения, соответствующих 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нормативным требованиям к транспортно-эксплуатационным показателям, в результате капитального ремонта 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ремонта автомобильных дорог за период с 2020 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2030 годы </w:t>
            </w:r>
            <w:r w:rsidR="005571F4">
              <w:rPr>
                <w:rFonts w:eastAsia="Times New Roman" w:cs="Times New Roman"/>
                <w:sz w:val="26"/>
                <w:szCs w:val="26"/>
                <w:lang w:eastAsia="ru-RU"/>
              </w:rPr>
              <w:t>19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="005571F4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км.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8. Снижение количества мест концентрации дорожно-транспортных происшествий (аварийно-опасных 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участков) на дорожной сети городской агломерации 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образования города Сургута до 50%</w:t>
            </w:r>
            <w:r w:rsidRPr="004929A1">
              <w:rPr>
                <w:rFonts w:eastAsia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4929A1" w:rsidRDefault="005571F4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  <w:r w:rsidR="004929A1"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. Протяженность введенных в эксплуатацию внутри</w:t>
            </w:r>
            <w:r w:rsidR="004929A1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="004929A1"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квартальных проездов за период с 2020 по 2030 годы </w:t>
            </w:r>
          </w:p>
          <w:p w:rsidR="004929A1" w:rsidRP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403 м.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5571F4">
              <w:rPr>
                <w:rFonts w:eastAsia="Times New Roman" w:cs="Times New Roman"/>
                <w:sz w:val="26"/>
                <w:szCs w:val="26"/>
                <w:lang w:eastAsia="ru-RU"/>
              </w:rPr>
              <w:t>0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4929A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Площадь дополнительных парковочных мест </w:t>
            </w:r>
          </w:p>
          <w:p w:rsidR="004929A1" w:rsidRP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за период с 2020 по 2030 годы 7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638,75 кв.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етров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Arial"/>
                <w:sz w:val="26"/>
                <w:szCs w:val="26"/>
                <w:lang w:eastAsia="ru-RU"/>
              </w:rPr>
            </w:pP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5571F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4929A1">
              <w:rPr>
                <w:rFonts w:eastAsia="Times New Roman" w:cs="Times New Roman"/>
                <w:sz w:val="26"/>
                <w:szCs w:val="26"/>
                <w:lang w:eastAsia="ru-RU"/>
              </w:rPr>
              <w:t>. Обеспечение выполнения перевозчиками производственной программы</w:t>
            </w:r>
            <w:r w:rsidRPr="004929A1">
              <w:rPr>
                <w:rFonts w:eastAsia="Times New Roman" w:cs="Arial"/>
                <w:sz w:val="26"/>
                <w:szCs w:val="26"/>
                <w:lang w:eastAsia="ru-RU"/>
              </w:rPr>
              <w:t xml:space="preserve"> не ниже 100%</w:t>
            </w:r>
          </w:p>
          <w:p w:rsidR="004929A1" w:rsidRPr="004929A1" w:rsidRDefault="004929A1" w:rsidP="004929A1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rFonts w:eastAsia="Times New Roman" w:cs="Arial"/>
                <w:sz w:val="10"/>
                <w:szCs w:val="10"/>
                <w:lang w:eastAsia="ru-RU"/>
              </w:rPr>
            </w:pPr>
          </w:p>
        </w:tc>
      </w:tr>
    </w:tbl>
    <w:p w:rsidR="004929A1" w:rsidRPr="004929A1" w:rsidRDefault="004929A1" w:rsidP="004929A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29A1" w:rsidRPr="004929A1" w:rsidRDefault="004929A1" w:rsidP="004929A1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4929A1" w:rsidRPr="004929A1" w:rsidSect="00492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B3" w:rsidRDefault="009C6AB3">
      <w:r>
        <w:separator/>
      </w:r>
    </w:p>
  </w:endnote>
  <w:endnote w:type="continuationSeparator" w:id="0">
    <w:p w:rsidR="009C6AB3" w:rsidRDefault="009C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6E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6E5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6E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B3" w:rsidRDefault="009C6AB3">
      <w:r>
        <w:separator/>
      </w:r>
    </w:p>
  </w:footnote>
  <w:footnote w:type="continuationSeparator" w:id="0">
    <w:p w:rsidR="009C6AB3" w:rsidRDefault="009C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6E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E375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6E5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544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E544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E544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E6E5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E6E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A1"/>
    <w:rsid w:val="00226A5C"/>
    <w:rsid w:val="00243839"/>
    <w:rsid w:val="004929A1"/>
    <w:rsid w:val="005571F4"/>
    <w:rsid w:val="009C6AB3"/>
    <w:rsid w:val="00BC08F5"/>
    <w:rsid w:val="00C77CC6"/>
    <w:rsid w:val="00CE375C"/>
    <w:rsid w:val="00CE6E53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0183-1E55-4CC1-A11E-9EF921D2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92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29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92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9A1"/>
    <w:rPr>
      <w:rFonts w:ascii="Times New Roman" w:hAnsi="Times New Roman"/>
      <w:sz w:val="28"/>
    </w:rPr>
  </w:style>
  <w:style w:type="character" w:styleId="a8">
    <w:name w:val="page number"/>
    <w:basedOn w:val="a0"/>
    <w:rsid w:val="0049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2020-09-07T10:29:00Z</cp:lastPrinted>
  <dcterms:created xsi:type="dcterms:W3CDTF">2020-09-10T04:17:00Z</dcterms:created>
  <dcterms:modified xsi:type="dcterms:W3CDTF">2020-09-10T04:17:00Z</dcterms:modified>
</cp:coreProperties>
</file>