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F" w:rsidRDefault="00FE6E9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E9F" w:rsidRDefault="00FE6E9F" w:rsidP="00656C1A">
      <w:pPr>
        <w:spacing w:line="120" w:lineRule="atLeast"/>
        <w:jc w:val="center"/>
        <w:rPr>
          <w:sz w:val="24"/>
          <w:szCs w:val="24"/>
        </w:rPr>
      </w:pPr>
    </w:p>
    <w:p w:rsidR="00FE6E9F" w:rsidRPr="00852378" w:rsidRDefault="00FE6E9F" w:rsidP="00656C1A">
      <w:pPr>
        <w:spacing w:line="120" w:lineRule="atLeast"/>
        <w:jc w:val="center"/>
        <w:rPr>
          <w:sz w:val="10"/>
          <w:szCs w:val="10"/>
        </w:rPr>
      </w:pPr>
    </w:p>
    <w:p w:rsidR="00FE6E9F" w:rsidRDefault="00FE6E9F" w:rsidP="00656C1A">
      <w:pPr>
        <w:spacing w:line="120" w:lineRule="atLeast"/>
        <w:jc w:val="center"/>
        <w:rPr>
          <w:sz w:val="10"/>
          <w:szCs w:val="24"/>
        </w:rPr>
      </w:pPr>
    </w:p>
    <w:p w:rsidR="00FE6E9F" w:rsidRPr="005541F0" w:rsidRDefault="00FE6E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E9F" w:rsidRDefault="00FE6E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6E9F" w:rsidRPr="005541F0" w:rsidRDefault="00FE6E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E9F" w:rsidRPr="005649E4" w:rsidRDefault="00FE6E9F" w:rsidP="00656C1A">
      <w:pPr>
        <w:spacing w:line="120" w:lineRule="atLeast"/>
        <w:jc w:val="center"/>
        <w:rPr>
          <w:sz w:val="18"/>
          <w:szCs w:val="24"/>
        </w:rPr>
      </w:pPr>
    </w:p>
    <w:p w:rsidR="00FE6E9F" w:rsidRPr="00656C1A" w:rsidRDefault="00FE6E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6E9F" w:rsidRPr="005541F0" w:rsidRDefault="00FE6E9F" w:rsidP="00656C1A">
      <w:pPr>
        <w:spacing w:line="120" w:lineRule="atLeast"/>
        <w:jc w:val="center"/>
        <w:rPr>
          <w:sz w:val="18"/>
          <w:szCs w:val="24"/>
        </w:rPr>
      </w:pPr>
    </w:p>
    <w:p w:rsidR="00FE6E9F" w:rsidRPr="005541F0" w:rsidRDefault="00FE6E9F" w:rsidP="00656C1A">
      <w:pPr>
        <w:spacing w:line="120" w:lineRule="atLeast"/>
        <w:jc w:val="center"/>
        <w:rPr>
          <w:sz w:val="20"/>
          <w:szCs w:val="24"/>
        </w:rPr>
      </w:pPr>
    </w:p>
    <w:p w:rsidR="00FE6E9F" w:rsidRPr="00656C1A" w:rsidRDefault="00FE6E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E6E9F" w:rsidRDefault="00FE6E9F" w:rsidP="00656C1A">
      <w:pPr>
        <w:spacing w:line="120" w:lineRule="atLeast"/>
        <w:jc w:val="center"/>
        <w:rPr>
          <w:sz w:val="30"/>
          <w:szCs w:val="24"/>
        </w:rPr>
      </w:pPr>
    </w:p>
    <w:p w:rsidR="00FE6E9F" w:rsidRPr="00656C1A" w:rsidRDefault="00FE6E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E6E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6E9F" w:rsidRPr="00F8214F" w:rsidRDefault="00FE6E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6E9F" w:rsidRPr="00F8214F" w:rsidRDefault="008578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6E9F" w:rsidRPr="00F8214F" w:rsidRDefault="00FE6E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6E9F" w:rsidRPr="00F8214F" w:rsidRDefault="008578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E6E9F" w:rsidRPr="00A63FB0" w:rsidRDefault="00FE6E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6E9F" w:rsidRPr="00A3761A" w:rsidRDefault="008578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E6E9F" w:rsidRPr="00F8214F" w:rsidRDefault="00FE6E9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E6E9F" w:rsidRPr="00F8214F" w:rsidRDefault="00FE6E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E6E9F" w:rsidRPr="00AB4194" w:rsidRDefault="00FE6E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E6E9F" w:rsidRPr="00F8214F" w:rsidRDefault="008578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445</w:t>
            </w:r>
          </w:p>
        </w:tc>
      </w:tr>
    </w:tbl>
    <w:p w:rsidR="00FE6E9F" w:rsidRPr="000C4AB5" w:rsidRDefault="00FE6E9F" w:rsidP="00C725A6">
      <w:pPr>
        <w:rPr>
          <w:rFonts w:cs="Times New Roman"/>
          <w:szCs w:val="28"/>
          <w:lang w:val="en-US"/>
        </w:rPr>
      </w:pPr>
    </w:p>
    <w:p w:rsidR="00FE6E9F" w:rsidRDefault="00FE6E9F" w:rsidP="00FE6E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Об </w:t>
      </w:r>
      <w:r>
        <w:rPr>
          <w:rFonts w:eastAsia="Times New Roman" w:cs="Times New Roman"/>
          <w:snapToGrid w:val="0"/>
          <w:szCs w:val="28"/>
        </w:rPr>
        <w:t xml:space="preserve">организации и проведении </w:t>
      </w:r>
    </w:p>
    <w:p w:rsidR="00FE6E9F" w:rsidRPr="004D5735" w:rsidRDefault="00FE6E9F" w:rsidP="00FE6E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аукциона по продаже</w:t>
      </w:r>
      <w:r w:rsidRPr="004D5735">
        <w:rPr>
          <w:rFonts w:eastAsia="Times New Roman" w:cs="Times New Roman"/>
          <w:snapToGrid w:val="0"/>
          <w:szCs w:val="28"/>
        </w:rPr>
        <w:t xml:space="preserve"> объекта </w:t>
      </w:r>
    </w:p>
    <w:p w:rsidR="00FE6E9F" w:rsidRPr="004D5735" w:rsidRDefault="00FE6E9F" w:rsidP="00FE6E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незавершенного строительства </w:t>
      </w:r>
      <w:r w:rsidRPr="004D5735">
        <w:rPr>
          <w:rFonts w:eastAsia="Times New Roman" w:cs="Times New Roman"/>
          <w:snapToGrid w:val="0"/>
          <w:szCs w:val="28"/>
        </w:rPr>
        <w:br/>
      </w:r>
      <w:r>
        <w:rPr>
          <w:rFonts w:eastAsia="Times New Roman" w:cs="Times New Roman"/>
          <w:snapToGrid w:val="0"/>
          <w:szCs w:val="28"/>
        </w:rPr>
        <w:t>путем продажи с публичных торгов</w:t>
      </w:r>
    </w:p>
    <w:p w:rsidR="00FE6E9F" w:rsidRPr="004D5735" w:rsidRDefault="00FE6E9F" w:rsidP="00FE6E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FE6E9F" w:rsidRPr="004D5735" w:rsidRDefault="00FE6E9F" w:rsidP="00FE6E9F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Федерации, постановлением Правительства Российской Федерации от 03.12.2014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1299 «Об утверждении Правил проведения публичных торгов по продаже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объектов незавершенного строительства», </w:t>
      </w:r>
      <w:r>
        <w:rPr>
          <w:rFonts w:eastAsia="Times New Roman" w:cs="Times New Roman"/>
          <w:snapToGrid w:val="0"/>
          <w:szCs w:val="28"/>
        </w:rPr>
        <w:t>постановлением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Восьмого а</w:t>
      </w:r>
      <w:r w:rsidRPr="004D5735">
        <w:rPr>
          <w:rFonts w:eastAsia="Times New Roman" w:cs="Times New Roman"/>
          <w:snapToGrid w:val="0"/>
          <w:szCs w:val="28"/>
        </w:rPr>
        <w:t>рбитражного</w:t>
      </w:r>
      <w:r>
        <w:rPr>
          <w:rFonts w:eastAsia="Times New Roman" w:cs="Times New Roman"/>
          <w:snapToGrid w:val="0"/>
          <w:szCs w:val="28"/>
        </w:rPr>
        <w:t xml:space="preserve"> апелляционного</w:t>
      </w:r>
      <w:r w:rsidRPr="004D5735">
        <w:rPr>
          <w:rFonts w:eastAsia="Times New Roman" w:cs="Times New Roman"/>
          <w:snapToGrid w:val="0"/>
          <w:szCs w:val="28"/>
        </w:rPr>
        <w:t xml:space="preserve"> суда </w:t>
      </w:r>
      <w:r>
        <w:rPr>
          <w:rFonts w:eastAsia="Times New Roman" w:cs="Times New Roman"/>
          <w:snapToGrid w:val="0"/>
          <w:szCs w:val="28"/>
        </w:rPr>
        <w:t>от 22</w:t>
      </w:r>
      <w:r w:rsidRPr="004D5735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10</w:t>
      </w:r>
      <w:r w:rsidRPr="004D5735">
        <w:rPr>
          <w:rFonts w:eastAsia="Times New Roman" w:cs="Times New Roman"/>
          <w:snapToGrid w:val="0"/>
          <w:szCs w:val="28"/>
        </w:rPr>
        <w:t>.20</w:t>
      </w:r>
      <w:r>
        <w:rPr>
          <w:rFonts w:eastAsia="Times New Roman" w:cs="Times New Roman"/>
          <w:snapToGrid w:val="0"/>
          <w:szCs w:val="28"/>
        </w:rPr>
        <w:t>19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по делу</w:t>
      </w:r>
      <w:r w:rsidRPr="004D5735">
        <w:rPr>
          <w:rFonts w:eastAsia="Times New Roman" w:cs="Times New Roman"/>
          <w:snapToGrid w:val="0"/>
          <w:szCs w:val="28"/>
        </w:rPr>
        <w:t xml:space="preserve"> № А75-</w:t>
      </w:r>
      <w:r>
        <w:rPr>
          <w:rFonts w:eastAsia="Times New Roman" w:cs="Times New Roman"/>
          <w:snapToGrid w:val="0"/>
          <w:szCs w:val="28"/>
        </w:rPr>
        <w:t>6978</w:t>
      </w:r>
      <w:r w:rsidRPr="004D5735">
        <w:rPr>
          <w:rFonts w:eastAsia="Times New Roman" w:cs="Times New Roman"/>
          <w:snapToGrid w:val="0"/>
          <w:szCs w:val="28"/>
        </w:rPr>
        <w:t>/201</w:t>
      </w:r>
      <w:r>
        <w:rPr>
          <w:rFonts w:eastAsia="Times New Roman" w:cs="Times New Roman"/>
          <w:snapToGrid w:val="0"/>
          <w:szCs w:val="28"/>
        </w:rPr>
        <w:t>9</w:t>
      </w:r>
      <w:r w:rsidRPr="004D5735">
        <w:rPr>
          <w:rFonts w:eastAsia="Times New Roman" w:cs="Times New Roman"/>
          <w:snapToGrid w:val="0"/>
          <w:szCs w:val="28"/>
        </w:rPr>
        <w:t>,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4D5735">
        <w:rPr>
          <w:rFonts w:eastAsia="Times New Roman" w:cs="Times New Roman"/>
          <w:snapToGrid w:val="0"/>
          <w:szCs w:val="28"/>
        </w:rPr>
        <w:t>распоряжениями Администрации города от 22.02.2018 № 298 «Об утверждении порядка взаимодействия структурных подразделений Администрации города при исте</w:t>
      </w:r>
      <w:r>
        <w:rPr>
          <w:rFonts w:eastAsia="Times New Roman" w:cs="Times New Roman"/>
          <w:snapToGrid w:val="0"/>
          <w:szCs w:val="28"/>
        </w:rPr>
        <w:t>-</w:t>
      </w:r>
      <w:r w:rsidRPr="004D5735">
        <w:rPr>
          <w:rFonts w:eastAsia="Times New Roman" w:cs="Times New Roman"/>
          <w:snapToGrid w:val="0"/>
          <w:szCs w:val="28"/>
        </w:rPr>
        <w:t xml:space="preserve">чении срока действия ранее заключенного договора аренды земельного участка, на котором расположен объект незавершенного строительства», от 30.12.2005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3686 «Об утверждении Регламента Администрации города», от 10.01.2017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01 «О передаче некоторых полномочий высшим должностным лицам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Администрации города»:</w:t>
      </w: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 w:rsidRPr="00FE6E9F">
        <w:rPr>
          <w:rFonts w:eastAsia="Times New Roman" w:cs="Times New Roman"/>
          <w:bCs/>
          <w:snapToGrid w:val="0"/>
          <w:szCs w:val="28"/>
        </w:rPr>
        <w:t>Комитету по управлению имуществом о</w:t>
      </w:r>
      <w:r w:rsidRPr="00FE6E9F">
        <w:rPr>
          <w:rFonts w:eastAsia="Times New Roman" w:cs="Times New Roman"/>
          <w:snapToGrid w:val="0"/>
          <w:szCs w:val="28"/>
        </w:rPr>
        <w:t>рганизовать и провести аукцион по продаже объекта незавершенного строительства с</w:t>
      </w:r>
      <w:r w:rsidRPr="00FE6E9F">
        <w:rPr>
          <w:szCs w:val="28"/>
        </w:rPr>
        <w:t xml:space="preserve"> </w:t>
      </w:r>
      <w:r w:rsidRPr="00FE6E9F">
        <w:rPr>
          <w:rFonts w:eastAsia="Times New Roman" w:cs="Times New Roman"/>
          <w:snapToGrid w:val="0"/>
          <w:szCs w:val="28"/>
        </w:rPr>
        <w:t>кадастровым номером 86:10:0101000:2041, расположенного по адресу: Ханты-Мансийский авто</w:t>
      </w:r>
      <w:r>
        <w:rPr>
          <w:rFonts w:eastAsia="Times New Roman" w:cs="Times New Roman"/>
          <w:snapToGrid w:val="0"/>
          <w:szCs w:val="28"/>
        </w:rPr>
        <w:t>-</w:t>
      </w:r>
      <w:r>
        <w:rPr>
          <w:rFonts w:eastAsia="Times New Roman" w:cs="Times New Roman"/>
          <w:snapToGrid w:val="0"/>
          <w:szCs w:val="28"/>
        </w:rPr>
        <w:br/>
      </w:r>
      <w:r w:rsidRPr="00FE6E9F">
        <w:rPr>
          <w:rFonts w:eastAsia="Times New Roman" w:cs="Times New Roman"/>
          <w:snapToGrid w:val="0"/>
          <w:szCs w:val="28"/>
        </w:rPr>
        <w:t xml:space="preserve">номный округ – Югра, город Сургут, </w:t>
      </w:r>
      <w:r w:rsidRPr="00FE6E9F">
        <w:rPr>
          <w:rFonts w:eastAsia="Times New Roman" w:cs="Times New Roman"/>
          <w:bCs/>
          <w:snapToGrid w:val="0"/>
          <w:szCs w:val="28"/>
        </w:rPr>
        <w:t>микрорайон 31А</w:t>
      </w:r>
      <w:r w:rsidR="006B10F2">
        <w:rPr>
          <w:rFonts w:eastAsia="Times New Roman" w:cs="Times New Roman"/>
          <w:bCs/>
          <w:snapToGrid w:val="0"/>
          <w:szCs w:val="28"/>
        </w:rPr>
        <w:t>,</w:t>
      </w:r>
      <w:r w:rsidRPr="00FE6E9F">
        <w:rPr>
          <w:rFonts w:eastAsia="Times New Roman" w:cs="Times New Roman"/>
          <w:snapToGrid w:val="0"/>
          <w:szCs w:val="28"/>
        </w:rPr>
        <w:t xml:space="preserve"> на земельном участке </w:t>
      </w:r>
      <w:r>
        <w:rPr>
          <w:rFonts w:eastAsia="Times New Roman" w:cs="Times New Roman"/>
          <w:snapToGrid w:val="0"/>
          <w:szCs w:val="28"/>
        </w:rPr>
        <w:br/>
      </w:r>
      <w:r w:rsidRPr="00FE6E9F">
        <w:rPr>
          <w:rFonts w:eastAsia="Times New Roman" w:cs="Times New Roman"/>
          <w:snapToGrid w:val="0"/>
          <w:szCs w:val="28"/>
        </w:rPr>
        <w:t xml:space="preserve">с кадастровым номером </w:t>
      </w:r>
      <w:r w:rsidR="006B10F2">
        <w:rPr>
          <w:rFonts w:eastAsia="Times New Roman" w:cs="Times New Roman"/>
          <w:snapToGrid w:val="0"/>
          <w:szCs w:val="28"/>
        </w:rPr>
        <w:t xml:space="preserve">86:10:0101063:38 </w:t>
      </w:r>
      <w:r w:rsidRPr="00FE6E9F">
        <w:rPr>
          <w:rFonts w:eastAsia="Times New Roman" w:cs="Times New Roman"/>
          <w:snapToGrid w:val="0"/>
          <w:szCs w:val="28"/>
        </w:rPr>
        <w:t xml:space="preserve">по адресу: Ханты-Мансийский </w:t>
      </w:r>
      <w:r w:rsidR="006B10F2">
        <w:rPr>
          <w:rFonts w:eastAsia="Times New Roman" w:cs="Times New Roman"/>
          <w:snapToGrid w:val="0"/>
          <w:szCs w:val="28"/>
        </w:rPr>
        <w:br/>
      </w:r>
      <w:r w:rsidRPr="00FE6E9F">
        <w:rPr>
          <w:rFonts w:eastAsia="Times New Roman" w:cs="Times New Roman"/>
          <w:snapToGrid w:val="0"/>
          <w:szCs w:val="28"/>
        </w:rPr>
        <w:t>автономный округ – Югра, город Сургут, микрорайон 31А, пу</w:t>
      </w:r>
      <w:r w:rsidR="006B10F2">
        <w:rPr>
          <w:rFonts w:eastAsia="Times New Roman" w:cs="Times New Roman"/>
          <w:snapToGrid w:val="0"/>
          <w:szCs w:val="28"/>
        </w:rPr>
        <w:t xml:space="preserve">тем продажи </w:t>
      </w:r>
      <w:r w:rsidR="006B10F2">
        <w:rPr>
          <w:rFonts w:eastAsia="Times New Roman" w:cs="Times New Roman"/>
          <w:snapToGrid w:val="0"/>
          <w:szCs w:val="28"/>
        </w:rPr>
        <w:br/>
        <w:t xml:space="preserve">с публичных торгов </w:t>
      </w:r>
      <w:r w:rsidRPr="00FE6E9F">
        <w:rPr>
          <w:rFonts w:eastAsia="Times New Roman" w:cs="Times New Roman"/>
          <w:snapToGrid w:val="0"/>
          <w:szCs w:val="28"/>
        </w:rPr>
        <w:t>согласно приложению.</w:t>
      </w: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 w:rsidRPr="00FE6E9F">
        <w:rPr>
          <w:rFonts w:eastAsia="Times New Roman" w:cs="Times New Roman"/>
          <w:snapToGrid w:val="0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szCs w:val="28"/>
        </w:rPr>
        <w:br/>
      </w:r>
      <w:r w:rsidRPr="00FE6E9F">
        <w:rPr>
          <w:rFonts w:eastAsia="Times New Roman" w:cs="Times New Roman"/>
          <w:snapToGrid w:val="0"/>
          <w:szCs w:val="28"/>
        </w:rPr>
        <w:t xml:space="preserve">разместить настоящее распоряжение, извещения о проведении аукциона, </w:t>
      </w:r>
      <w:r>
        <w:rPr>
          <w:rFonts w:eastAsia="Times New Roman" w:cs="Times New Roman"/>
          <w:snapToGrid w:val="0"/>
          <w:szCs w:val="28"/>
        </w:rPr>
        <w:br/>
        <w:t xml:space="preserve">о результатах аукциона </w:t>
      </w:r>
      <w:r w:rsidRPr="00FE6E9F">
        <w:rPr>
          <w:rFonts w:eastAsia="Times New Roman" w:cs="Times New Roman"/>
          <w:snapToGrid w:val="0"/>
          <w:szCs w:val="28"/>
        </w:rPr>
        <w:t>на официальн</w:t>
      </w:r>
      <w:r>
        <w:rPr>
          <w:rFonts w:eastAsia="Times New Roman" w:cs="Times New Roman"/>
          <w:snapToGrid w:val="0"/>
          <w:szCs w:val="28"/>
        </w:rPr>
        <w:t xml:space="preserve">ом портале Администрации города: </w:t>
      </w:r>
      <w:r w:rsidRPr="00FE6E9F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szCs w:val="28"/>
        </w:rPr>
        <w:t>.</w:t>
      </w: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 w:rsidRPr="004C5B5F">
        <w:rPr>
          <w:rFonts w:cs="Times New Roman"/>
          <w:szCs w:val="28"/>
        </w:rPr>
        <w:t xml:space="preserve">Муниципальному казенному учреждению «Наш город» </w:t>
      </w:r>
      <w:r w:rsidRPr="004C5B5F">
        <w:rPr>
          <w:rFonts w:eastAsia="Times New Roman" w:cs="Times New Roman"/>
          <w:snapToGrid w:val="0"/>
          <w:szCs w:val="28"/>
        </w:rPr>
        <w:t>опубликовать</w:t>
      </w:r>
      <w:r w:rsidRPr="004C5B5F">
        <w:rPr>
          <w:szCs w:val="28"/>
        </w:rPr>
        <w:t xml:space="preserve"> </w:t>
      </w:r>
      <w:r>
        <w:rPr>
          <w:szCs w:val="28"/>
        </w:rPr>
        <w:br/>
      </w:r>
      <w:r w:rsidRPr="004C5B5F">
        <w:rPr>
          <w:rFonts w:eastAsia="Times New Roman" w:cs="Times New Roman"/>
          <w:snapToGrid w:val="0"/>
          <w:szCs w:val="28"/>
        </w:rPr>
        <w:t>извещение о проведении аукциона, о результатах аукциона</w:t>
      </w:r>
      <w:r>
        <w:rPr>
          <w:rFonts w:eastAsia="Times New Roman" w:cs="Times New Roman"/>
          <w:snapToGrid w:val="0"/>
          <w:szCs w:val="28"/>
        </w:rPr>
        <w:t xml:space="preserve"> в газете «Сургутские ведомости».</w:t>
      </w:r>
    </w:p>
    <w:p w:rsid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FE6E9F" w:rsidRPr="00FE6E9F" w:rsidRDefault="00FE6E9F" w:rsidP="00FE6E9F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4. </w:t>
      </w:r>
      <w:r w:rsidRPr="00FE6E9F">
        <w:rPr>
          <w:rFonts w:cs="Times New Roman"/>
          <w:szCs w:val="28"/>
        </w:rPr>
        <w:t>Контроль за выполнением распоряжения оставляю за собой</w:t>
      </w:r>
      <w:r w:rsidRPr="00FE6E9F">
        <w:rPr>
          <w:rFonts w:eastAsia="Times New Roman" w:cs="Times New Roman"/>
          <w:snapToGrid w:val="0"/>
          <w:szCs w:val="28"/>
        </w:rPr>
        <w:t>.</w:t>
      </w:r>
    </w:p>
    <w:p w:rsidR="00FE6E9F" w:rsidRDefault="00FE6E9F" w:rsidP="00FE6E9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FE6E9F" w:rsidRDefault="00FE6E9F" w:rsidP="00FE6E9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FE6E9F" w:rsidRPr="00411660" w:rsidRDefault="00FE6E9F" w:rsidP="00FE6E9F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FE6E9F" w:rsidRDefault="00FE6E9F" w:rsidP="00FE6E9F">
      <w:pPr>
        <w:widowControl w:val="0"/>
        <w:jc w:val="both"/>
        <w:rPr>
          <w:rFonts w:eastAsia="Times New Roman" w:cs="Times New Roman"/>
          <w:snapToGrid w:val="0"/>
          <w:szCs w:val="28"/>
        </w:rPr>
        <w:sectPr w:rsidR="00FE6E9F" w:rsidSect="00FE6E9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C5B5F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  Н</w:t>
      </w:r>
      <w:r w:rsidRPr="004C5B5F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Н</w:t>
      </w:r>
      <w:r w:rsidRPr="004C5B5F">
        <w:rPr>
          <w:rFonts w:eastAsia="Times New Roman" w:cs="Times New Roman"/>
          <w:snapToGrid w:val="0"/>
          <w:szCs w:val="28"/>
        </w:rPr>
        <w:t xml:space="preserve">. </w:t>
      </w:r>
      <w:r>
        <w:rPr>
          <w:rFonts w:eastAsia="Times New Roman" w:cs="Times New Roman"/>
          <w:snapToGrid w:val="0"/>
          <w:szCs w:val="28"/>
        </w:rPr>
        <w:t>Кривцов</w:t>
      </w:r>
    </w:p>
    <w:p w:rsidR="00FE6E9F" w:rsidRPr="006F3B45" w:rsidRDefault="00FE6E9F" w:rsidP="00FE6E9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FE6E9F" w:rsidRPr="006F3B45" w:rsidRDefault="00FE6E9F" w:rsidP="00FE6E9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FE6E9F" w:rsidRPr="006F3B45" w:rsidRDefault="00FE6E9F" w:rsidP="00FE6E9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FE6E9F" w:rsidRPr="006F3B45" w:rsidRDefault="00FE6E9F" w:rsidP="00FE6E9F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от ____________ № ______</w:t>
      </w:r>
      <w:r>
        <w:rPr>
          <w:rFonts w:eastAsia="Times New Roman" w:cs="Times New Roman"/>
          <w:color w:val="000000"/>
          <w:spacing w:val="-5"/>
          <w:szCs w:val="28"/>
        </w:rPr>
        <w:t>_</w:t>
      </w:r>
    </w:p>
    <w:p w:rsidR="00FE6E9F" w:rsidRDefault="00FE6E9F" w:rsidP="00FE6E9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FE6E9F" w:rsidRPr="006F3B45" w:rsidRDefault="00FE6E9F" w:rsidP="00FE6E9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FE6E9F" w:rsidRPr="006F3B45" w:rsidRDefault="00FE6E9F" w:rsidP="00FE6E9F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Условия </w:t>
      </w:r>
      <w:r>
        <w:rPr>
          <w:rFonts w:eastAsia="Times New Roman" w:cs="Times New Roman"/>
          <w:color w:val="000000"/>
          <w:spacing w:val="-5"/>
          <w:szCs w:val="28"/>
        </w:rPr>
        <w:t>аукциона</w:t>
      </w:r>
    </w:p>
    <w:p w:rsidR="00FE6E9F" w:rsidRPr="00B81289" w:rsidRDefault="00FE6E9F" w:rsidP="00FE6E9F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FE6E9F" w:rsidRPr="006F3B45" w:rsidTr="00FE6E9F">
        <w:trPr>
          <w:trHeight w:val="714"/>
        </w:trPr>
        <w:tc>
          <w:tcPr>
            <w:tcW w:w="3453" w:type="dxa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суде,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принявшем решение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(постановление) об изъятии объекта незавершенного строительством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у собственника путем </w:t>
            </w:r>
          </w:p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продажи на аукционе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Восьмой а</w:t>
            </w:r>
            <w:r w:rsidRPr="004D5735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рбитражн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ый апелляционный</w:t>
            </w:r>
            <w:r w:rsidRPr="004D5735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суд</w:t>
            </w:r>
          </w:p>
        </w:tc>
      </w:tr>
      <w:tr w:rsidR="00FE6E9F" w:rsidRPr="006F3B45" w:rsidTr="00FE6E9F">
        <w:trPr>
          <w:trHeight w:val="714"/>
        </w:trPr>
        <w:tc>
          <w:tcPr>
            <w:tcW w:w="3453" w:type="dxa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2.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Реквизиты решения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(постановления) суда,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принявшего решение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(постановления) об изъятии объекта незавершенного строительством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 xml:space="preserve">у собственника путем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продажи на аукционе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 указанием резолютивной части решения </w:t>
            </w:r>
          </w:p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(постановления) суда</w:t>
            </w:r>
          </w:p>
        </w:tc>
        <w:tc>
          <w:tcPr>
            <w:tcW w:w="6169" w:type="dxa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постановление</w:t>
            </w:r>
            <w:r w:rsidRPr="004D5735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Восьмого а</w:t>
            </w:r>
            <w:r w:rsidRPr="004D5735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рбитражного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апелляционного</w:t>
            </w:r>
            <w:r w:rsidRPr="004D5735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суда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22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10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9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по делу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№ </w:t>
            </w:r>
            <w:r w:rsidRPr="0063646A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А75-6978/2019: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63646A">
              <w:rPr>
                <w:rFonts w:ascii="Times New Roman" w:hAnsi="Times New Roman"/>
                <w:sz w:val="28"/>
                <w:szCs w:val="28"/>
              </w:rPr>
              <w:t xml:space="preserve">«Изъять у индивидуального предпринимателя Цветкова Алексея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 xml:space="preserve">Леонидовича объект незавершенного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строительства, степень 40</w:t>
            </w:r>
            <w:r w:rsidRPr="0063646A">
              <w:rPr>
                <w:rFonts w:ascii="Times New Roman" w:hAnsi="Times New Roman"/>
                <w:sz w:val="28"/>
                <w:szCs w:val="28"/>
              </w:rPr>
              <w:t xml:space="preserve">%, кадастровый номер: 86:10:0101000:2041, адрес объекта: Россия,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 xml:space="preserve">Тюменская область, Ханты-Мансийский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автономный округ –</w:t>
            </w:r>
            <w:r w:rsidRPr="0063646A">
              <w:rPr>
                <w:rFonts w:ascii="Times New Roman" w:hAnsi="Times New Roman"/>
                <w:sz w:val="28"/>
                <w:szCs w:val="28"/>
              </w:rPr>
              <w:t xml:space="preserve"> Югра, город Сургут,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 xml:space="preserve">микрорайон 31 А, путем продажи с публичных торгов в порядке, установленном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Российской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 xml:space="preserve">Федерации от 03.12.2014 № 1299 </w:t>
            </w:r>
          </w:p>
          <w:p w:rsidR="00FE6E9F" w:rsidRP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63646A">
              <w:rPr>
                <w:rFonts w:ascii="Times New Roman" w:hAnsi="Times New Roman"/>
                <w:sz w:val="28"/>
                <w:szCs w:val="28"/>
              </w:rPr>
              <w:t>«О утверждении Правил проведения публичных торгов по продаже объектов незавершенного строительства»</w:t>
            </w:r>
          </w:p>
        </w:tc>
      </w:tr>
      <w:tr w:rsidR="00FE6E9F" w:rsidRPr="006F3B45" w:rsidTr="00FE6E9F">
        <w:trPr>
          <w:trHeight w:val="368"/>
        </w:trPr>
        <w:tc>
          <w:tcPr>
            <w:tcW w:w="3453" w:type="dxa"/>
          </w:tcPr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объект </w:t>
            </w:r>
            <w:r w:rsidRPr="00CF5067">
              <w:rPr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FE6E9F" w:rsidRPr="006F3B45" w:rsidTr="00FE6E9F">
        <w:trPr>
          <w:trHeight w:val="714"/>
        </w:trPr>
        <w:tc>
          <w:tcPr>
            <w:tcW w:w="9622" w:type="dxa"/>
            <w:gridSpan w:val="2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="006B10F2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строительства, </w:t>
            </w:r>
            <w:r w:rsidRPr="00CF506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изымаемом </w:t>
            </w:r>
            <w:r w:rsidRPr="00CF5067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 xml:space="preserve">путем </w:t>
            </w:r>
          </w:p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продажи с публичных торгов</w:t>
            </w:r>
            <w:r w:rsidRPr="00CF506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связи с прекращением договора аренды </w:t>
            </w:r>
          </w:p>
          <w:p w:rsidR="00FE6E9F" w:rsidRPr="00CF5067" w:rsidRDefault="006B10F2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земельного участка, </w:t>
            </w:r>
            <w:r w:rsidR="00FE6E9F" w:rsidRPr="00CF506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предоставленного по результатам аукциона</w:t>
            </w:r>
          </w:p>
        </w:tc>
      </w:tr>
      <w:tr w:rsidR="00FE6E9F" w:rsidRPr="006F3B45" w:rsidTr="00FE6E9F">
        <w:trPr>
          <w:trHeight w:val="714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bCs/>
                <w:snapToGrid w:val="0"/>
                <w:szCs w:val="28"/>
              </w:rPr>
              <w:t>микрорайон 31А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snapToGrid w:val="0"/>
                <w:szCs w:val="28"/>
              </w:rPr>
              <w:t>86:10:0101</w:t>
            </w:r>
            <w:r>
              <w:rPr>
                <w:snapToGrid w:val="0"/>
                <w:szCs w:val="28"/>
              </w:rPr>
              <w:t>000</w:t>
            </w:r>
            <w:r w:rsidRPr="00CF5067">
              <w:rPr>
                <w:snapToGrid w:val="0"/>
                <w:szCs w:val="28"/>
              </w:rPr>
              <w:t>:</w:t>
            </w:r>
            <w:r>
              <w:rPr>
                <w:snapToGrid w:val="0"/>
                <w:szCs w:val="28"/>
              </w:rPr>
              <w:t>2041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>
              <w:rPr>
                <w:snapToGrid w:val="0"/>
                <w:szCs w:val="28"/>
              </w:rPr>
              <w:t>данные отсутствуют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Степень готовности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объекта незавершенного строительства (примерная)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40</w:t>
            </w:r>
            <w:r w:rsidRPr="00CF5067">
              <w:rPr>
                <w:bCs/>
                <w:color w:val="000000"/>
                <w:spacing w:val="-5"/>
                <w:szCs w:val="28"/>
              </w:rPr>
              <w:t xml:space="preserve"> процент</w:t>
            </w:r>
            <w:r>
              <w:rPr>
                <w:bCs/>
                <w:color w:val="000000"/>
                <w:spacing w:val="-5"/>
                <w:szCs w:val="28"/>
              </w:rPr>
              <w:t>ов</w:t>
            </w:r>
          </w:p>
        </w:tc>
      </w:tr>
    </w:tbl>
    <w:p w:rsidR="00FE6E9F" w:rsidRDefault="00FE6E9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FE6E9F" w:rsidRPr="006F3B45" w:rsidTr="00FE6E9F">
        <w:trPr>
          <w:trHeight w:val="698"/>
        </w:trPr>
        <w:tc>
          <w:tcPr>
            <w:tcW w:w="3453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Собственник </w:t>
            </w:r>
          </w:p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(правообладатель) объекта незавершенного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строительства</w:t>
            </w:r>
          </w:p>
        </w:tc>
        <w:tc>
          <w:tcPr>
            <w:tcW w:w="6169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индивидуальный предприниматель</w:t>
            </w:r>
            <w:r w:rsidRPr="00CF5067">
              <w:rPr>
                <w:spacing w:val="-5"/>
                <w:szCs w:val="28"/>
              </w:rPr>
              <w:t xml:space="preserve"> </w:t>
            </w:r>
            <w:r>
              <w:rPr>
                <w:spacing w:val="-5"/>
                <w:szCs w:val="28"/>
              </w:rPr>
              <w:t xml:space="preserve">Цветков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 xml:space="preserve">Алексей Леонидович </w:t>
            </w:r>
            <w:r w:rsidRPr="00CF5067">
              <w:rPr>
                <w:spacing w:val="-5"/>
                <w:szCs w:val="28"/>
              </w:rPr>
              <w:t xml:space="preserve">ИНН </w:t>
            </w:r>
            <w:r>
              <w:rPr>
                <w:color w:val="000000"/>
                <w:szCs w:val="28"/>
                <w:shd w:val="clear" w:color="auto" w:fill="FFFFFF"/>
              </w:rPr>
              <w:t>860200980357</w:t>
            </w:r>
            <w:r>
              <w:rPr>
                <w:color w:val="000000"/>
                <w:szCs w:val="28"/>
                <w:shd w:val="clear" w:color="auto" w:fill="FFFFFF"/>
              </w:rPr>
              <w:br/>
              <w:t>ОГРНИП</w:t>
            </w:r>
            <w:r w:rsidRPr="00CF5067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317861700058956</w:t>
            </w:r>
          </w:p>
        </w:tc>
      </w:tr>
      <w:tr w:rsidR="00FE6E9F" w:rsidRPr="006F3B45" w:rsidTr="00FE6E9F">
        <w:trPr>
          <w:trHeight w:val="366"/>
        </w:trPr>
        <w:tc>
          <w:tcPr>
            <w:tcW w:w="9622" w:type="dxa"/>
            <w:gridSpan w:val="2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5.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 w:rsidRPr="00CF506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</w:t>
            </w:r>
          </w:p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 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Местоположение,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территориальная зона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 xml:space="preserve">Ханты-Мансийский </w:t>
            </w:r>
            <w:r w:rsidRPr="00CF5067">
              <w:rPr>
                <w:bCs/>
                <w:snapToGrid w:val="0"/>
                <w:szCs w:val="28"/>
              </w:rPr>
              <w:t xml:space="preserve">автономный округ – Югра, город Сургут, </w:t>
            </w:r>
            <w:r>
              <w:rPr>
                <w:bCs/>
                <w:snapToGrid w:val="0"/>
                <w:szCs w:val="28"/>
              </w:rPr>
              <w:t>микрорайон 31А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>86:10:0101</w:t>
            </w:r>
            <w:r>
              <w:rPr>
                <w:bCs/>
                <w:color w:val="000000"/>
                <w:spacing w:val="-5"/>
                <w:szCs w:val="28"/>
              </w:rPr>
              <w:t>063</w:t>
            </w:r>
            <w:r w:rsidRPr="00CF5067">
              <w:rPr>
                <w:bCs/>
                <w:color w:val="000000"/>
                <w:spacing w:val="-5"/>
                <w:szCs w:val="28"/>
              </w:rPr>
              <w:t>:38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 xml:space="preserve">Вид разрешенного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 xml:space="preserve">использования 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 w:rsidRPr="00CF5067">
              <w:rPr>
                <w:bCs/>
                <w:color w:val="000000"/>
                <w:spacing w:val="-5"/>
                <w:szCs w:val="28"/>
              </w:rPr>
              <w:t xml:space="preserve">для строительства </w:t>
            </w:r>
            <w:r>
              <w:rPr>
                <w:bCs/>
                <w:color w:val="000000"/>
                <w:spacing w:val="-5"/>
                <w:szCs w:val="28"/>
              </w:rPr>
              <w:t>объекта «Корпус преждевре-менных родов и недоношенных детей», корпус 1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color w:val="000000"/>
                <w:spacing w:val="-5"/>
                <w:szCs w:val="28"/>
              </w:rPr>
            </w:pPr>
            <w:r>
              <w:rPr>
                <w:bCs/>
                <w:snapToGrid w:val="0"/>
                <w:szCs w:val="28"/>
              </w:rPr>
              <w:t>3632</w:t>
            </w:r>
            <w:r w:rsidRPr="00CF5067">
              <w:rPr>
                <w:bCs/>
                <w:snapToGrid w:val="0"/>
                <w:szCs w:val="28"/>
              </w:rPr>
              <w:t>+/-</w:t>
            </w:r>
            <w:r>
              <w:rPr>
                <w:bCs/>
                <w:snapToGrid w:val="0"/>
                <w:szCs w:val="28"/>
              </w:rPr>
              <w:t>21</w:t>
            </w:r>
            <w:r w:rsidRPr="00CF5067">
              <w:rPr>
                <w:bCs/>
                <w:snapToGrid w:val="0"/>
                <w:szCs w:val="28"/>
              </w:rPr>
              <w:t xml:space="preserve"> кв. метров</w:t>
            </w:r>
          </w:p>
        </w:tc>
      </w:tr>
      <w:tr w:rsidR="00FE6E9F" w:rsidRPr="006F3B45" w:rsidTr="00FE6E9F">
        <w:trPr>
          <w:trHeight w:val="366"/>
        </w:trPr>
        <w:tc>
          <w:tcPr>
            <w:tcW w:w="3453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CF5067">
              <w:rPr>
                <w:bCs/>
                <w:snapToGrid w:val="0"/>
                <w:szCs w:val="28"/>
              </w:rPr>
              <w:t xml:space="preserve">Предельные параметры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 w:rsidRPr="00CF5067">
              <w:rPr>
                <w:bCs/>
                <w:snapToGrid w:val="0"/>
                <w:szCs w:val="28"/>
              </w:rPr>
              <w:t xml:space="preserve">застройки </w:t>
            </w:r>
          </w:p>
        </w:tc>
        <w:tc>
          <w:tcPr>
            <w:tcW w:w="6169" w:type="dxa"/>
          </w:tcPr>
          <w:p w:rsidR="00FE6E9F" w:rsidRDefault="00FE6E9F" w:rsidP="00FE6E9F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в соответствии с картой градостроительного </w:t>
            </w:r>
          </w:p>
          <w:p w:rsidR="00FE6E9F" w:rsidRDefault="00FE6E9F" w:rsidP="00FE6E9F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зонирования, утвержденной решением Думы </w:t>
            </w:r>
          </w:p>
          <w:p w:rsidR="00FE6E9F" w:rsidRDefault="00FE6E9F" w:rsidP="00FE6E9F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города от 26.09.2019 № 477-</w:t>
            </w:r>
            <w:r>
              <w:rPr>
                <w:bCs/>
                <w:snapToGrid w:val="0"/>
                <w:szCs w:val="28"/>
                <w:lang w:val="en-US"/>
              </w:rPr>
              <w:t>VI</w:t>
            </w:r>
            <w:r w:rsidRPr="001D68B3"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>ДГ «О внесении изменений в решение Думы города от 28.06.2005 № 475-</w:t>
            </w:r>
            <w:r>
              <w:rPr>
                <w:bCs/>
                <w:snapToGrid w:val="0"/>
                <w:szCs w:val="28"/>
                <w:lang w:val="en-US"/>
              </w:rPr>
              <w:t>III</w:t>
            </w:r>
            <w:r>
              <w:rPr>
                <w:bCs/>
                <w:snapToGrid w:val="0"/>
                <w:szCs w:val="28"/>
              </w:rPr>
              <w:t xml:space="preserve"> ГД «Об утверждении Правил </w:t>
            </w:r>
          </w:p>
          <w:p w:rsidR="00FE6E9F" w:rsidRDefault="00FE6E9F" w:rsidP="00FE6E9F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землепользования и застройки на территории </w:t>
            </w:r>
          </w:p>
          <w:p w:rsidR="00FE6E9F" w:rsidRPr="00015B4B" w:rsidRDefault="00FE6E9F" w:rsidP="00FE6E9F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города Сургута», земельный участок находится </w:t>
            </w:r>
            <w:r>
              <w:rPr>
                <w:bCs/>
                <w:snapToGrid w:val="0"/>
                <w:szCs w:val="28"/>
              </w:rPr>
              <w:br/>
              <w:t>в территориальной зоне размещения объектов делового, общественного и коммерческого назначения (ОД.10)</w:t>
            </w:r>
          </w:p>
        </w:tc>
      </w:tr>
      <w:tr w:rsidR="00FE6E9F" w:rsidRPr="006F3B45" w:rsidTr="00FE6E9F">
        <w:tc>
          <w:tcPr>
            <w:tcW w:w="3453" w:type="dxa"/>
          </w:tcPr>
          <w:p w:rsidR="00FE6E9F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6.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Начальная цена </w:t>
            </w:r>
          </w:p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предмета аукциона</w:t>
            </w:r>
          </w:p>
        </w:tc>
        <w:tc>
          <w:tcPr>
            <w:tcW w:w="6169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51</w:t>
            </w:r>
            <w:r w:rsidRPr="00CF5067">
              <w:rPr>
                <w:color w:val="000000"/>
                <w:spacing w:val="-5"/>
                <w:szCs w:val="28"/>
              </w:rPr>
              <w:t> </w:t>
            </w:r>
            <w:r>
              <w:rPr>
                <w:color w:val="000000"/>
                <w:spacing w:val="-5"/>
                <w:szCs w:val="28"/>
              </w:rPr>
              <w:t>55</w:t>
            </w:r>
            <w:r w:rsidRPr="00CF5067">
              <w:rPr>
                <w:color w:val="000000"/>
                <w:spacing w:val="-5"/>
                <w:szCs w:val="28"/>
              </w:rPr>
              <w:t xml:space="preserve">0 000 рублей, отчет об оценке рыночной </w:t>
            </w:r>
          </w:p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стоимости от 1</w:t>
            </w:r>
            <w:r>
              <w:rPr>
                <w:color w:val="000000"/>
                <w:spacing w:val="-5"/>
                <w:szCs w:val="28"/>
              </w:rPr>
              <w:t>3</w:t>
            </w:r>
            <w:r w:rsidRPr="00CF5067">
              <w:rPr>
                <w:color w:val="000000"/>
                <w:spacing w:val="-5"/>
                <w:szCs w:val="28"/>
              </w:rPr>
              <w:t>.02.2020 № 0</w:t>
            </w:r>
            <w:r>
              <w:rPr>
                <w:color w:val="000000"/>
                <w:spacing w:val="-5"/>
                <w:szCs w:val="28"/>
              </w:rPr>
              <w:t>26</w:t>
            </w:r>
            <w:r w:rsidRPr="00CF5067">
              <w:rPr>
                <w:color w:val="000000"/>
                <w:spacing w:val="-5"/>
                <w:szCs w:val="28"/>
              </w:rPr>
              <w:t>.</w:t>
            </w:r>
            <w:r>
              <w:rPr>
                <w:color w:val="000000"/>
                <w:spacing w:val="-5"/>
                <w:szCs w:val="28"/>
              </w:rPr>
              <w:t>2</w:t>
            </w:r>
            <w:r w:rsidRPr="00CF5067">
              <w:rPr>
                <w:color w:val="000000"/>
                <w:spacing w:val="-5"/>
                <w:szCs w:val="28"/>
              </w:rPr>
              <w:t>,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CF5067">
              <w:rPr>
                <w:color w:val="000000"/>
                <w:spacing w:val="-5"/>
                <w:szCs w:val="28"/>
              </w:rPr>
              <w:t xml:space="preserve">оценка </w:t>
            </w:r>
          </w:p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произведена обществом с ограниченной </w:t>
            </w:r>
          </w:p>
          <w:p w:rsidR="00FE6E9F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 xml:space="preserve">ответственностью Агентство оценки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CF5067">
              <w:rPr>
                <w:color w:val="000000"/>
                <w:spacing w:val="-5"/>
                <w:szCs w:val="28"/>
              </w:rPr>
              <w:t>«Прайс-Информ» по состоянию на 1</w:t>
            </w:r>
            <w:r>
              <w:rPr>
                <w:color w:val="000000"/>
                <w:spacing w:val="-5"/>
                <w:szCs w:val="28"/>
              </w:rPr>
              <w:t>3</w:t>
            </w:r>
            <w:r w:rsidRPr="00CF5067">
              <w:rPr>
                <w:color w:val="000000"/>
                <w:spacing w:val="-5"/>
                <w:szCs w:val="28"/>
              </w:rPr>
              <w:t>.02.2020</w:t>
            </w:r>
          </w:p>
        </w:tc>
      </w:tr>
      <w:tr w:rsidR="00FE6E9F" w:rsidRPr="006F3B45" w:rsidTr="00FE6E9F">
        <w:tc>
          <w:tcPr>
            <w:tcW w:w="3453" w:type="dxa"/>
          </w:tcPr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7.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1</w:t>
            </w:r>
            <w:r w:rsidRPr="00CF5067">
              <w:rPr>
                <w:color w:val="000000"/>
                <w:spacing w:val="-5"/>
                <w:szCs w:val="28"/>
              </w:rPr>
              <w:t>0</w:t>
            </w:r>
            <w:r>
              <w:rPr>
                <w:color w:val="000000"/>
                <w:spacing w:val="-5"/>
                <w:szCs w:val="28"/>
              </w:rPr>
              <w:t xml:space="preserve"> 310 </w:t>
            </w:r>
            <w:r w:rsidRPr="00CF5067">
              <w:rPr>
                <w:color w:val="000000"/>
                <w:spacing w:val="-5"/>
                <w:szCs w:val="28"/>
              </w:rPr>
              <w:t>000</w:t>
            </w:r>
            <w:r w:rsidRPr="00CF5067">
              <w:rPr>
                <w:spacing w:val="-5"/>
                <w:szCs w:val="28"/>
              </w:rPr>
              <w:t xml:space="preserve"> рублей</w:t>
            </w:r>
          </w:p>
        </w:tc>
      </w:tr>
      <w:tr w:rsidR="00FE6E9F" w:rsidRPr="006F3B45" w:rsidTr="00FE6E9F">
        <w:tc>
          <w:tcPr>
            <w:tcW w:w="3453" w:type="dxa"/>
          </w:tcPr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8.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</w:tcPr>
          <w:p w:rsidR="00FE6E9F" w:rsidRPr="00CF5067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500 </w:t>
            </w:r>
            <w:r w:rsidRPr="00CF5067">
              <w:rPr>
                <w:spacing w:val="-5"/>
                <w:szCs w:val="28"/>
              </w:rPr>
              <w:t>000 рублей</w:t>
            </w:r>
          </w:p>
        </w:tc>
      </w:tr>
      <w:tr w:rsidR="00FE6E9F" w:rsidRPr="006F3B45" w:rsidTr="00FE6E9F">
        <w:trPr>
          <w:trHeight w:val="1486"/>
        </w:trPr>
        <w:tc>
          <w:tcPr>
            <w:tcW w:w="3453" w:type="dxa"/>
          </w:tcPr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9. </w:t>
            </w: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FE6E9F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подготовку </w:t>
            </w:r>
          </w:p>
          <w:p w:rsidR="00FE6E9F" w:rsidRPr="00CF5067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 проведение аукциона</w:t>
            </w:r>
          </w:p>
        </w:tc>
        <w:tc>
          <w:tcPr>
            <w:tcW w:w="6169" w:type="dxa"/>
          </w:tcPr>
          <w:p w:rsidR="00FE6E9F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 xml:space="preserve">15 </w:t>
            </w:r>
            <w:r w:rsidRPr="00CF5067">
              <w:rPr>
                <w:spacing w:val="-5"/>
                <w:szCs w:val="28"/>
              </w:rPr>
              <w:t xml:space="preserve">000 рублей, договор № </w:t>
            </w:r>
            <w:r>
              <w:rPr>
                <w:spacing w:val="-5"/>
                <w:szCs w:val="28"/>
              </w:rPr>
              <w:t>1</w:t>
            </w:r>
            <w:r w:rsidRPr="00CF5067">
              <w:rPr>
                <w:spacing w:val="-5"/>
                <w:szCs w:val="28"/>
              </w:rPr>
              <w:t xml:space="preserve"> на оказание </w:t>
            </w:r>
          </w:p>
          <w:p w:rsidR="00FE6E9F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 w:rsidRPr="00CF5067">
              <w:rPr>
                <w:spacing w:val="-5"/>
                <w:szCs w:val="28"/>
              </w:rPr>
              <w:t xml:space="preserve">услуг по оценке </w:t>
            </w:r>
          </w:p>
          <w:p w:rsidR="00FE6E9F" w:rsidRPr="00CF5067" w:rsidRDefault="00FE6E9F" w:rsidP="00A66112">
            <w:pPr>
              <w:widowControl w:val="0"/>
              <w:shd w:val="clear" w:color="auto" w:fill="FFFFFF"/>
              <w:rPr>
                <w:spacing w:val="-5"/>
                <w:szCs w:val="28"/>
              </w:rPr>
            </w:pPr>
            <w:r w:rsidRPr="00CF5067">
              <w:rPr>
                <w:spacing w:val="-5"/>
                <w:szCs w:val="28"/>
              </w:rPr>
              <w:t>ИКЗ 20 3860200</w:t>
            </w:r>
            <w:r>
              <w:rPr>
                <w:spacing w:val="-5"/>
                <w:szCs w:val="28"/>
              </w:rPr>
              <w:t xml:space="preserve">3130 8602010 01 003 000 0000244 </w:t>
            </w:r>
            <w:r w:rsidRPr="00CF5067">
              <w:rPr>
                <w:spacing w:val="-5"/>
                <w:szCs w:val="28"/>
              </w:rPr>
              <w:t xml:space="preserve">от </w:t>
            </w:r>
            <w:r>
              <w:rPr>
                <w:spacing w:val="-5"/>
                <w:szCs w:val="28"/>
              </w:rPr>
              <w:t>21</w:t>
            </w:r>
            <w:r w:rsidRPr="00CF5067">
              <w:rPr>
                <w:spacing w:val="-5"/>
                <w:szCs w:val="28"/>
              </w:rPr>
              <w:t>.01.2020</w:t>
            </w:r>
          </w:p>
        </w:tc>
      </w:tr>
      <w:tr w:rsidR="00FE6E9F" w:rsidRPr="006F3B45" w:rsidTr="00FE6E9F">
        <w:tc>
          <w:tcPr>
            <w:tcW w:w="3453" w:type="dxa"/>
          </w:tcPr>
          <w:p w:rsidR="00FE6E9F" w:rsidRPr="00CF5067" w:rsidRDefault="00FE6E9F" w:rsidP="00FE6E9F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10. </w:t>
            </w:r>
            <w:r w:rsidRPr="00CF506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</w:tcPr>
          <w:p w:rsidR="00FE6E9F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средства, полученные от продажи </w:t>
            </w: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 xml:space="preserve">на аукционе объекта незавершенного </w:t>
            </w:r>
          </w:p>
          <w:p w:rsidR="00FE6E9F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строительства, вносятся на счет организатора </w:t>
            </w:r>
          </w:p>
          <w:p w:rsidR="00966214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аукциона и переводятся организатором аукциона бывшему собственнику объекта незавершенного ст</w:t>
            </w:r>
            <w:r w:rsidR="0096621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роительства в течение 10 (десять</w:t>
            </w: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) дней после </w:t>
            </w:r>
          </w:p>
          <w:p w:rsidR="00FE6E9F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государственной регистрации права собственности победителя аукциона на указанный объект </w:t>
            </w: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>за вычетом расходов на подг</w:t>
            </w:r>
            <w:r w:rsidR="006B10F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отовку </w:t>
            </w:r>
            <w:r w:rsidR="006B10F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>и проведение аукциона (п</w:t>
            </w: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остановление </w:t>
            </w:r>
          </w:p>
          <w:p w:rsidR="00FE6E9F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ительства Российской Федерации </w:t>
            </w:r>
          </w:p>
          <w:p w:rsidR="00FE6E9F" w:rsidRPr="00CF5067" w:rsidRDefault="00FE6E9F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от 03.12.2014 № 1299)</w:t>
            </w:r>
          </w:p>
        </w:tc>
      </w:tr>
    </w:tbl>
    <w:p w:rsidR="00EE2AB4" w:rsidRPr="00FE6E9F" w:rsidRDefault="00EE2AB4" w:rsidP="00FE6E9F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sectPr w:rsidR="00EE2AB4" w:rsidRPr="00FE6E9F" w:rsidSect="00FE6E9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EC" w:rsidRDefault="00897BEC" w:rsidP="00FE6E9F">
      <w:r>
        <w:separator/>
      </w:r>
    </w:p>
  </w:endnote>
  <w:endnote w:type="continuationSeparator" w:id="0">
    <w:p w:rsidR="00897BEC" w:rsidRDefault="00897BEC" w:rsidP="00F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EC" w:rsidRDefault="00897BEC" w:rsidP="00FE6E9F">
      <w:r>
        <w:separator/>
      </w:r>
    </w:p>
  </w:footnote>
  <w:footnote w:type="continuationSeparator" w:id="0">
    <w:p w:rsidR="00897BEC" w:rsidRDefault="00897BEC" w:rsidP="00FE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97261"/>
      <w:docPartObj>
        <w:docPartGallery w:val="Page Numbers (Top of Page)"/>
        <w:docPartUnique/>
      </w:docPartObj>
    </w:sdtPr>
    <w:sdtEndPr/>
    <w:sdtContent>
      <w:p w:rsidR="006E704F" w:rsidRPr="006E704F" w:rsidRDefault="00A2644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78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A8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6A8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6A8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578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010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6E9F" w:rsidRPr="00FE6E9F" w:rsidRDefault="00FE6E9F">
        <w:pPr>
          <w:pStyle w:val="a4"/>
          <w:jc w:val="center"/>
          <w:rPr>
            <w:sz w:val="20"/>
            <w:szCs w:val="20"/>
          </w:rPr>
        </w:pPr>
        <w:r w:rsidRPr="00FE6E9F">
          <w:rPr>
            <w:sz w:val="20"/>
            <w:szCs w:val="20"/>
          </w:rPr>
          <w:fldChar w:fldCharType="begin"/>
        </w:r>
        <w:r w:rsidRPr="00FE6E9F">
          <w:rPr>
            <w:sz w:val="20"/>
            <w:szCs w:val="20"/>
          </w:rPr>
          <w:instrText>PAGE   \* MERGEFORMAT</w:instrText>
        </w:r>
        <w:r w:rsidRPr="00FE6E9F">
          <w:rPr>
            <w:sz w:val="20"/>
            <w:szCs w:val="20"/>
          </w:rPr>
          <w:fldChar w:fldCharType="separate"/>
        </w:r>
        <w:r w:rsidR="008578D5">
          <w:rPr>
            <w:noProof/>
            <w:sz w:val="20"/>
            <w:szCs w:val="20"/>
          </w:rPr>
          <w:t>1</w:t>
        </w:r>
        <w:r w:rsidRPr="00FE6E9F">
          <w:rPr>
            <w:sz w:val="20"/>
            <w:szCs w:val="20"/>
          </w:rPr>
          <w:fldChar w:fldCharType="end"/>
        </w:r>
      </w:p>
    </w:sdtContent>
  </w:sdt>
  <w:p w:rsidR="00DF6BBC" w:rsidRDefault="008578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F"/>
    <w:rsid w:val="000A3FB1"/>
    <w:rsid w:val="002212BD"/>
    <w:rsid w:val="0052496D"/>
    <w:rsid w:val="0058527C"/>
    <w:rsid w:val="006B10F2"/>
    <w:rsid w:val="008578D5"/>
    <w:rsid w:val="00897BEC"/>
    <w:rsid w:val="00966214"/>
    <w:rsid w:val="00A26444"/>
    <w:rsid w:val="00BA6A8C"/>
    <w:rsid w:val="00C060F6"/>
    <w:rsid w:val="00EE2AB4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4164-980C-4931-9DBC-520D912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E9F"/>
    <w:rPr>
      <w:rFonts w:ascii="Times New Roman" w:hAnsi="Times New Roman"/>
      <w:sz w:val="28"/>
    </w:rPr>
  </w:style>
  <w:style w:type="character" w:styleId="a8">
    <w:name w:val="page number"/>
    <w:basedOn w:val="a0"/>
    <w:rsid w:val="00FE6E9F"/>
  </w:style>
  <w:style w:type="paragraph" w:styleId="a9">
    <w:name w:val="List Paragraph"/>
    <w:basedOn w:val="a"/>
    <w:uiPriority w:val="34"/>
    <w:qFormat/>
    <w:rsid w:val="00FE6E9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a">
    <w:name w:val="Hyperlink"/>
    <w:basedOn w:val="a0"/>
    <w:uiPriority w:val="99"/>
    <w:unhideWhenUsed/>
    <w:rsid w:val="00FE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2020-03-23T07:34:00Z</cp:lastPrinted>
  <dcterms:created xsi:type="dcterms:W3CDTF">2020-03-26T10:46:00Z</dcterms:created>
  <dcterms:modified xsi:type="dcterms:W3CDTF">2020-03-26T10:46:00Z</dcterms:modified>
</cp:coreProperties>
</file>