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48" w:rsidRDefault="00634F4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34F48" w:rsidRDefault="00634F48" w:rsidP="00656C1A">
      <w:pPr>
        <w:spacing w:line="120" w:lineRule="atLeast"/>
        <w:jc w:val="center"/>
        <w:rPr>
          <w:sz w:val="24"/>
          <w:szCs w:val="24"/>
        </w:rPr>
      </w:pPr>
    </w:p>
    <w:p w:rsidR="00634F48" w:rsidRPr="00852378" w:rsidRDefault="00634F48" w:rsidP="00656C1A">
      <w:pPr>
        <w:spacing w:line="120" w:lineRule="atLeast"/>
        <w:jc w:val="center"/>
        <w:rPr>
          <w:sz w:val="10"/>
          <w:szCs w:val="10"/>
        </w:rPr>
      </w:pPr>
    </w:p>
    <w:p w:rsidR="00634F48" w:rsidRDefault="00634F48" w:rsidP="00656C1A">
      <w:pPr>
        <w:spacing w:line="120" w:lineRule="atLeast"/>
        <w:jc w:val="center"/>
        <w:rPr>
          <w:sz w:val="10"/>
          <w:szCs w:val="24"/>
        </w:rPr>
      </w:pPr>
    </w:p>
    <w:p w:rsidR="00634F48" w:rsidRPr="005541F0" w:rsidRDefault="00634F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4F48" w:rsidRPr="005541F0" w:rsidRDefault="00634F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4F48" w:rsidRPr="005649E4" w:rsidRDefault="00634F48" w:rsidP="00656C1A">
      <w:pPr>
        <w:spacing w:line="120" w:lineRule="atLeast"/>
        <w:jc w:val="center"/>
        <w:rPr>
          <w:sz w:val="18"/>
          <w:szCs w:val="24"/>
        </w:rPr>
      </w:pPr>
    </w:p>
    <w:p w:rsidR="00634F48" w:rsidRPr="00656C1A" w:rsidRDefault="00634F4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4F48" w:rsidRPr="005541F0" w:rsidRDefault="00634F48" w:rsidP="00656C1A">
      <w:pPr>
        <w:spacing w:line="120" w:lineRule="atLeast"/>
        <w:jc w:val="center"/>
        <w:rPr>
          <w:sz w:val="18"/>
          <w:szCs w:val="24"/>
        </w:rPr>
      </w:pPr>
    </w:p>
    <w:p w:rsidR="00634F48" w:rsidRPr="005541F0" w:rsidRDefault="00634F48" w:rsidP="00656C1A">
      <w:pPr>
        <w:spacing w:line="120" w:lineRule="atLeast"/>
        <w:jc w:val="center"/>
        <w:rPr>
          <w:sz w:val="20"/>
          <w:szCs w:val="24"/>
        </w:rPr>
      </w:pPr>
    </w:p>
    <w:p w:rsidR="00634F48" w:rsidRPr="00656C1A" w:rsidRDefault="00634F4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34F48" w:rsidRDefault="00634F48" w:rsidP="00656C1A">
      <w:pPr>
        <w:spacing w:line="120" w:lineRule="atLeast"/>
        <w:jc w:val="center"/>
        <w:rPr>
          <w:sz w:val="30"/>
          <w:szCs w:val="24"/>
        </w:rPr>
      </w:pPr>
    </w:p>
    <w:p w:rsidR="00634F48" w:rsidRPr="00656C1A" w:rsidRDefault="00634F4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34F4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4F48" w:rsidRPr="00F8214F" w:rsidRDefault="00634F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4F48" w:rsidRPr="00F8214F" w:rsidRDefault="00556EF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4F48" w:rsidRPr="00F8214F" w:rsidRDefault="00634F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4F48" w:rsidRPr="00F8214F" w:rsidRDefault="00556EF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34F48" w:rsidRPr="00A63FB0" w:rsidRDefault="00634F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4F48" w:rsidRPr="00A3761A" w:rsidRDefault="00556EF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34F48" w:rsidRPr="00F8214F" w:rsidRDefault="00634F4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34F48" w:rsidRPr="00F8214F" w:rsidRDefault="00634F4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34F48" w:rsidRPr="00AB4194" w:rsidRDefault="00634F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34F48" w:rsidRPr="00F8214F" w:rsidRDefault="00556EF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2563</w:t>
            </w:r>
          </w:p>
        </w:tc>
      </w:tr>
    </w:tbl>
    <w:p w:rsidR="00634F48" w:rsidRPr="000C4AB5" w:rsidRDefault="00634F48" w:rsidP="00C725A6">
      <w:pPr>
        <w:rPr>
          <w:rFonts w:cs="Times New Roman"/>
          <w:szCs w:val="28"/>
          <w:lang w:val="en-US"/>
        </w:rPr>
      </w:pPr>
    </w:p>
    <w:p w:rsidR="00634F48" w:rsidRDefault="00634F48" w:rsidP="00634F48">
      <w:pPr>
        <w:ind w:right="252"/>
        <w:rPr>
          <w:szCs w:val="28"/>
        </w:rPr>
      </w:pPr>
      <w:r>
        <w:rPr>
          <w:szCs w:val="28"/>
        </w:rPr>
        <w:t>О внесении изменения</w:t>
      </w:r>
    </w:p>
    <w:p w:rsidR="00634F48" w:rsidRDefault="00634F48" w:rsidP="00634F48">
      <w:pPr>
        <w:ind w:right="252"/>
        <w:rPr>
          <w:szCs w:val="28"/>
        </w:rPr>
      </w:pPr>
      <w:r>
        <w:rPr>
          <w:szCs w:val="28"/>
        </w:rPr>
        <w:t>в распоряжение Администрации</w:t>
      </w:r>
    </w:p>
    <w:p w:rsidR="00634F48" w:rsidRDefault="00634F48" w:rsidP="00634F48">
      <w:pPr>
        <w:ind w:right="252"/>
        <w:rPr>
          <w:szCs w:val="28"/>
        </w:rPr>
      </w:pPr>
      <w:r>
        <w:rPr>
          <w:szCs w:val="28"/>
        </w:rPr>
        <w:t>города от 11.10.2019 № 2125</w:t>
      </w:r>
    </w:p>
    <w:p w:rsidR="00634F48" w:rsidRDefault="00634F48" w:rsidP="00634F48">
      <w:pPr>
        <w:ind w:right="252"/>
        <w:rPr>
          <w:szCs w:val="28"/>
        </w:rPr>
      </w:pPr>
      <w:r>
        <w:rPr>
          <w:szCs w:val="28"/>
        </w:rPr>
        <w:t xml:space="preserve">«О разработке муниципальной </w:t>
      </w:r>
    </w:p>
    <w:p w:rsidR="00634F48" w:rsidRDefault="00634F48" w:rsidP="00634F48">
      <w:pPr>
        <w:ind w:right="252"/>
        <w:rPr>
          <w:szCs w:val="28"/>
        </w:rPr>
      </w:pPr>
      <w:r>
        <w:rPr>
          <w:szCs w:val="28"/>
        </w:rPr>
        <w:t xml:space="preserve">программы «Развитие жилищной </w:t>
      </w:r>
    </w:p>
    <w:p w:rsidR="00634F48" w:rsidRDefault="00634F48" w:rsidP="00634F48">
      <w:pPr>
        <w:ind w:right="252"/>
        <w:rPr>
          <w:szCs w:val="28"/>
        </w:rPr>
      </w:pPr>
      <w:r>
        <w:rPr>
          <w:szCs w:val="28"/>
        </w:rPr>
        <w:t>сферы на период до 2030 года»</w:t>
      </w:r>
    </w:p>
    <w:p w:rsidR="00226A5C" w:rsidRDefault="00226A5C" w:rsidP="00634F48"/>
    <w:p w:rsidR="00634F48" w:rsidRDefault="00634F48" w:rsidP="00634F48">
      <w:pPr>
        <w:rPr>
          <w:szCs w:val="28"/>
        </w:rPr>
      </w:pPr>
    </w:p>
    <w:p w:rsidR="00634F48" w:rsidRPr="00634F48" w:rsidRDefault="00634F48" w:rsidP="00634F48">
      <w:pPr>
        <w:ind w:firstLine="709"/>
        <w:jc w:val="both"/>
        <w:rPr>
          <w:szCs w:val="28"/>
        </w:rPr>
      </w:pPr>
      <w:r w:rsidRPr="00634F48">
        <w:t xml:space="preserve">В соответствии со статьей 179 Бюджетного кодекса Российской </w:t>
      </w:r>
      <w:r>
        <w:t xml:space="preserve">                  </w:t>
      </w:r>
      <w:r w:rsidRPr="00634F48">
        <w:t>Федерации, постановлением Администрации города от 17.07.2013 № 5159                                      «Об утверждении порядка принятия решений о разработке, формиро</w:t>
      </w:r>
      <w:r>
        <w:t xml:space="preserve">-                     вания </w:t>
      </w:r>
      <w:r w:rsidRPr="00634F48">
        <w:t xml:space="preserve">и реализации муниципальных программ городского округа город Сургут»,       распоряжениями Администрации города </w:t>
      </w:r>
      <w:r w:rsidRPr="00634F48">
        <w:rPr>
          <w:szCs w:val="28"/>
        </w:rPr>
        <w:t>от 30.12.2005 № 3686</w:t>
      </w:r>
      <w:r>
        <w:rPr>
          <w:szCs w:val="28"/>
        </w:rPr>
        <w:t xml:space="preserve"> </w:t>
      </w:r>
      <w:r w:rsidRPr="00634F48">
        <w:rPr>
          <w:szCs w:val="28"/>
        </w:rPr>
        <w:t>«Об утверждении Регламента Администрации города»</w:t>
      </w:r>
      <w:r w:rsidRPr="00634F48">
        <w:t xml:space="preserve">, </w:t>
      </w:r>
      <w:r w:rsidRPr="00634F48">
        <w:rPr>
          <w:spacing w:val="-6"/>
          <w:szCs w:val="28"/>
        </w:rPr>
        <w:t>от 10.01.2017 № 01</w:t>
      </w:r>
      <w:r>
        <w:rPr>
          <w:spacing w:val="-6"/>
          <w:szCs w:val="28"/>
        </w:rPr>
        <w:t xml:space="preserve"> </w:t>
      </w:r>
      <w:r w:rsidRPr="00634F48">
        <w:rPr>
          <w:spacing w:val="-6"/>
          <w:szCs w:val="28"/>
        </w:rPr>
        <w:t>«О передаче некоторых полномочий</w:t>
      </w:r>
      <w:r w:rsidRPr="00634F48">
        <w:rPr>
          <w:szCs w:val="28"/>
        </w:rPr>
        <w:t xml:space="preserve"> высшим должностным лицам Администрации города»</w:t>
      </w:r>
      <w:r w:rsidRPr="00634F48">
        <w:rPr>
          <w:spacing w:val="-1"/>
          <w:szCs w:val="28"/>
        </w:rPr>
        <w:t>:</w:t>
      </w:r>
    </w:p>
    <w:p w:rsidR="00634F48" w:rsidRDefault="00634F48" w:rsidP="00634F48">
      <w:pPr>
        <w:pStyle w:val="a7"/>
        <w:tabs>
          <w:tab w:val="left" w:pos="9355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города от 11.10.2019 № 2125   «О разработке муниципальной программы «Развитие жилищной сферы                  на период до 2030 года» изменение, изложив приложение 2 к распоряжению          в новой редакции согласно приложению к настоящему распоряжению.</w:t>
      </w:r>
    </w:p>
    <w:p w:rsidR="00634F48" w:rsidRDefault="00634F48" w:rsidP="00634F48">
      <w:pPr>
        <w:ind w:right="-1"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разместить настоящее распоряжение на официальном портале Администрации города.</w:t>
      </w:r>
    </w:p>
    <w:p w:rsidR="00634F48" w:rsidRDefault="00634F48" w:rsidP="00634F48">
      <w:pPr>
        <w:ind w:right="-1"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634F48" w:rsidRDefault="00634F48" w:rsidP="00634F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Настоящее распоряжение вступает в силу с 01.01.2020 года.</w:t>
      </w:r>
    </w:p>
    <w:p w:rsidR="00634F48" w:rsidRDefault="00634F48" w:rsidP="00634F48">
      <w:pPr>
        <w:ind w:right="-1" w:firstLine="709"/>
        <w:jc w:val="both"/>
        <w:rPr>
          <w:szCs w:val="28"/>
        </w:rPr>
      </w:pPr>
      <w:r>
        <w:rPr>
          <w:szCs w:val="28"/>
        </w:rPr>
        <w:t>5. Контроль за выполнением распоряжения возложить на заместителя Главы города Шмидта В.Э.</w:t>
      </w:r>
    </w:p>
    <w:p w:rsidR="00634F48" w:rsidRDefault="00634F48" w:rsidP="00634F48">
      <w:pPr>
        <w:rPr>
          <w:szCs w:val="20"/>
        </w:rPr>
      </w:pPr>
    </w:p>
    <w:p w:rsidR="00634F48" w:rsidRDefault="00634F48" w:rsidP="00634F48">
      <w:pPr>
        <w:rPr>
          <w:szCs w:val="20"/>
        </w:rPr>
      </w:pPr>
    </w:p>
    <w:p w:rsidR="00634F48" w:rsidRDefault="00634F48" w:rsidP="00634F48"/>
    <w:p w:rsidR="00634F48" w:rsidRDefault="00634F48" w:rsidP="00634F4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Н.Н. Кривцов</w:t>
      </w:r>
    </w:p>
    <w:p w:rsidR="00634F48" w:rsidRDefault="00634F48" w:rsidP="00634F48">
      <w:pPr>
        <w:ind w:left="5664" w:firstLine="290"/>
        <w:rPr>
          <w:szCs w:val="28"/>
        </w:rPr>
      </w:pPr>
    </w:p>
    <w:p w:rsidR="00634F48" w:rsidRDefault="00634F48" w:rsidP="00634F48">
      <w:pPr>
        <w:ind w:left="5664" w:firstLine="290"/>
        <w:rPr>
          <w:szCs w:val="28"/>
        </w:rPr>
      </w:pPr>
    </w:p>
    <w:p w:rsidR="00634F48" w:rsidRDefault="00634F48" w:rsidP="00634F48">
      <w:pPr>
        <w:ind w:left="5664" w:firstLine="29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634F48" w:rsidRDefault="00634F48" w:rsidP="00634F48">
      <w:pPr>
        <w:ind w:left="5664" w:firstLine="290"/>
        <w:rPr>
          <w:szCs w:val="28"/>
        </w:rPr>
      </w:pPr>
      <w:r>
        <w:rPr>
          <w:szCs w:val="28"/>
        </w:rPr>
        <w:t>к распоряжению</w:t>
      </w:r>
    </w:p>
    <w:p w:rsidR="00634F48" w:rsidRDefault="00634F48" w:rsidP="00634F48">
      <w:pPr>
        <w:ind w:left="5664" w:firstLine="290"/>
        <w:rPr>
          <w:szCs w:val="28"/>
        </w:rPr>
      </w:pPr>
      <w:r>
        <w:rPr>
          <w:szCs w:val="28"/>
        </w:rPr>
        <w:t>Администрации города</w:t>
      </w:r>
    </w:p>
    <w:p w:rsidR="00634F48" w:rsidRDefault="00634F48" w:rsidP="00634F48">
      <w:pPr>
        <w:ind w:left="5664" w:firstLine="290"/>
        <w:rPr>
          <w:szCs w:val="28"/>
        </w:rPr>
      </w:pPr>
      <w:r>
        <w:rPr>
          <w:szCs w:val="28"/>
        </w:rPr>
        <w:t>от_____________№_______</w:t>
      </w:r>
    </w:p>
    <w:p w:rsidR="00634F48" w:rsidRDefault="00634F48" w:rsidP="00634F48">
      <w:pPr>
        <w:jc w:val="center"/>
        <w:rPr>
          <w:szCs w:val="28"/>
        </w:rPr>
      </w:pPr>
    </w:p>
    <w:p w:rsidR="00634F48" w:rsidRDefault="00634F48" w:rsidP="00634F48">
      <w:pPr>
        <w:jc w:val="center"/>
        <w:rPr>
          <w:szCs w:val="28"/>
        </w:rPr>
      </w:pPr>
    </w:p>
    <w:p w:rsidR="00634F48" w:rsidRDefault="00634F48" w:rsidP="00634F48">
      <w:pPr>
        <w:jc w:val="center"/>
        <w:rPr>
          <w:szCs w:val="28"/>
        </w:rPr>
      </w:pPr>
      <w:r>
        <w:rPr>
          <w:szCs w:val="28"/>
        </w:rPr>
        <w:t xml:space="preserve">Паспорт </w:t>
      </w:r>
    </w:p>
    <w:p w:rsidR="00634F48" w:rsidRDefault="00634F48" w:rsidP="00634F48">
      <w:pPr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634F48" w:rsidRDefault="00634F48" w:rsidP="00634F48">
      <w:pPr>
        <w:ind w:right="252"/>
        <w:jc w:val="center"/>
        <w:rPr>
          <w:szCs w:val="28"/>
        </w:rPr>
      </w:pPr>
      <w:r>
        <w:rPr>
          <w:szCs w:val="28"/>
        </w:rPr>
        <w:t>«Развитие жилищной сферы на период до 2030 года»</w:t>
      </w:r>
    </w:p>
    <w:p w:rsidR="00634F48" w:rsidRPr="00634F48" w:rsidRDefault="00634F48" w:rsidP="00634F48">
      <w:pPr>
        <w:ind w:right="252"/>
        <w:jc w:val="center"/>
        <w:rPr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407"/>
      </w:tblGrid>
      <w:tr w:rsidR="00634F48" w:rsidTr="00634F4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2CB" w:rsidRDefault="00634F48">
            <w:pPr>
              <w:rPr>
                <w:szCs w:val="28"/>
              </w:rPr>
            </w:pPr>
            <w:r>
              <w:rPr>
                <w:szCs w:val="28"/>
              </w:rPr>
              <w:t xml:space="preserve">Основание </w:t>
            </w:r>
          </w:p>
          <w:p w:rsidR="00D942CB" w:rsidRDefault="00634F48" w:rsidP="00D942CB">
            <w:pPr>
              <w:rPr>
                <w:szCs w:val="28"/>
              </w:rPr>
            </w:pPr>
            <w:r>
              <w:rPr>
                <w:szCs w:val="28"/>
              </w:rPr>
              <w:t xml:space="preserve">для разработки </w:t>
            </w:r>
          </w:p>
          <w:p w:rsidR="00634F48" w:rsidRDefault="00634F48" w:rsidP="00D942CB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8" w:rsidRDefault="00D942CB" w:rsidP="00D9613C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34F48">
              <w:rPr>
                <w:szCs w:val="28"/>
              </w:rPr>
              <w:t xml:space="preserve">Градостроительный кодекс Российской </w:t>
            </w:r>
            <w:r>
              <w:rPr>
                <w:szCs w:val="28"/>
              </w:rPr>
              <w:t xml:space="preserve">                         </w:t>
            </w:r>
            <w:r w:rsidR="00634F48">
              <w:rPr>
                <w:szCs w:val="28"/>
              </w:rPr>
              <w:t>Федерации от 29.12.2004 №</w:t>
            </w:r>
            <w:r w:rsidR="00D9613C">
              <w:rPr>
                <w:szCs w:val="28"/>
              </w:rPr>
              <w:t xml:space="preserve"> </w:t>
            </w:r>
            <w:r w:rsidR="00634F48">
              <w:rPr>
                <w:szCs w:val="28"/>
              </w:rPr>
              <w:t>190-ФЗ;</w:t>
            </w:r>
          </w:p>
          <w:p w:rsidR="00634F48" w:rsidRDefault="00D942CB" w:rsidP="00D9613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="00634F48">
              <w:rPr>
                <w:rFonts w:eastAsia="Calibri"/>
                <w:szCs w:val="28"/>
              </w:rPr>
              <w:t xml:space="preserve">Жилищный кодекс Российской Федерации </w:t>
            </w:r>
          </w:p>
          <w:p w:rsidR="00634F48" w:rsidRDefault="00634F48" w:rsidP="00D9613C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от 29.12.2004 № 188-ФЗ;</w:t>
            </w:r>
          </w:p>
          <w:p w:rsidR="00634F48" w:rsidRDefault="00D942CB" w:rsidP="00D9613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="00634F48">
              <w:rPr>
                <w:rFonts w:eastAsia="Calibri"/>
                <w:szCs w:val="28"/>
              </w:rPr>
              <w:t xml:space="preserve">Бюджетный кодекс Российской Федерации </w:t>
            </w:r>
          </w:p>
          <w:p w:rsidR="00634F48" w:rsidRDefault="00634F48" w:rsidP="00D9613C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от 31.07.1998 № 145-ФЗ;</w:t>
            </w:r>
          </w:p>
          <w:p w:rsidR="00634F48" w:rsidRDefault="00D942CB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="00634F48">
              <w:rPr>
                <w:rFonts w:eastAsia="Calibri"/>
                <w:szCs w:val="28"/>
              </w:rPr>
              <w:t xml:space="preserve">Указ Президента Российской Федерации 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 07.05.2018 № 204 «О национальных целях                          и стратегических задачах развития Российской 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Calibri"/>
                <w:szCs w:val="28"/>
              </w:rPr>
              <w:t>Федерации на период до 2024 года»;</w:t>
            </w:r>
          </w:p>
          <w:p w:rsidR="00634F48" w:rsidRDefault="00D942CB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="00634F48">
              <w:rPr>
                <w:rFonts w:eastAsia="Calibri"/>
                <w:szCs w:val="28"/>
              </w:rPr>
              <w:t>Указ Президента Российской Федерации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07.05.2008 № 714 «Об обеспечении жильем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ветеранов Великой Отечественной войны </w:t>
            </w:r>
          </w:p>
          <w:p w:rsidR="00634F48" w:rsidRDefault="00D9613C" w:rsidP="00D9613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1941 – </w:t>
            </w:r>
            <w:r w:rsidR="00634F48">
              <w:rPr>
                <w:rFonts w:eastAsia="Calibri"/>
                <w:szCs w:val="28"/>
              </w:rPr>
              <w:t>1945 годов»;</w:t>
            </w:r>
          </w:p>
          <w:p w:rsidR="00634F48" w:rsidRDefault="00D942CB" w:rsidP="00D9613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34F48">
              <w:rPr>
                <w:szCs w:val="28"/>
              </w:rPr>
              <w:t xml:space="preserve">Федеральный закон от 06.10.2003 № 131-ФЗ 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«Об общих принципах организации местного 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самоуправления в Российской Федерации»;</w:t>
            </w:r>
          </w:p>
          <w:p w:rsidR="00634F48" w:rsidRDefault="00D942CB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="00634F48" w:rsidRPr="00634F48">
              <w:rPr>
                <w:rFonts w:eastAsia="Calibri"/>
                <w:szCs w:val="28"/>
              </w:rPr>
              <w:t>Федеральный закон</w:t>
            </w:r>
            <w:r w:rsidR="00634F48">
              <w:rPr>
                <w:rFonts w:eastAsia="Calibri"/>
                <w:szCs w:val="28"/>
              </w:rPr>
              <w:t xml:space="preserve"> от 21.07.2007 № 185-ФЗ </w:t>
            </w:r>
          </w:p>
          <w:p w:rsidR="00D942CB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«О Фонде содействия реформированию 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жилищно-коммунального хозяйства»;</w:t>
            </w:r>
          </w:p>
          <w:p w:rsidR="00634F48" w:rsidRDefault="00D942CB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="00634F48">
              <w:rPr>
                <w:rFonts w:eastAsia="Calibri"/>
                <w:szCs w:val="28"/>
              </w:rPr>
              <w:t>Федеральный закон от 21.12.1996 № 159-ФЗ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«О дополнительных гарантиях по социальной 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поддержке детей-сирот и детей, оставшихся 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родителей»;</w:t>
            </w:r>
          </w:p>
          <w:p w:rsidR="00634F48" w:rsidRDefault="00D942CB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="00634F48">
              <w:rPr>
                <w:rFonts w:eastAsia="Calibri"/>
                <w:szCs w:val="28"/>
              </w:rPr>
              <w:t>Федеральный закон от 12.01.1995 № 5-ФЗ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«О ветеранах»;</w:t>
            </w:r>
          </w:p>
          <w:p w:rsidR="00634F48" w:rsidRDefault="00D942CB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="00634F48">
              <w:rPr>
                <w:rFonts w:eastAsia="Calibri"/>
                <w:szCs w:val="28"/>
              </w:rPr>
              <w:t>Федеральный закон от 24.11.1995 № 181-ФЗ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«О социальной защите инвалидов в Российской 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Федерации»;</w:t>
            </w:r>
          </w:p>
          <w:p w:rsidR="00D9613C" w:rsidRDefault="00D942CB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п</w:t>
            </w:r>
            <w:r w:rsidR="00D9613C">
              <w:rPr>
                <w:rFonts w:eastAsia="Calibri"/>
                <w:szCs w:val="28"/>
              </w:rPr>
              <w:t xml:space="preserve">остановление Российской Федерации </w:t>
            </w:r>
          </w:p>
          <w:p w:rsidR="00D9613C" w:rsidRDefault="00D9613C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 30.12.2017 № 1710 «О государственной </w:t>
            </w:r>
          </w:p>
          <w:p w:rsidR="00D9613C" w:rsidRDefault="00D9613C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программе «Обеспечение доступным </w:t>
            </w:r>
          </w:p>
          <w:p w:rsidR="00D9613C" w:rsidRDefault="00D9613C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комфортным жильем и коммунальными </w:t>
            </w:r>
          </w:p>
          <w:p w:rsidR="00D9613C" w:rsidRDefault="00D9613C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услугами граждан РФ»</w:t>
            </w:r>
            <w:r w:rsidR="00D942CB">
              <w:rPr>
                <w:rFonts w:eastAsia="Calibri"/>
                <w:szCs w:val="28"/>
              </w:rPr>
              <w:t>;</w:t>
            </w:r>
          </w:p>
          <w:p w:rsidR="00D9613C" w:rsidRDefault="00D942CB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- </w:t>
            </w:r>
            <w:r w:rsidR="00D9613C">
              <w:rPr>
                <w:rFonts w:eastAsia="Calibri"/>
                <w:szCs w:val="28"/>
              </w:rPr>
              <w:t xml:space="preserve">постановление Правительства Российской </w:t>
            </w:r>
          </w:p>
          <w:p w:rsidR="00D9613C" w:rsidRDefault="00D9613C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Федерации от 09.07.2016 № 649 «О мерах </w:t>
            </w:r>
          </w:p>
          <w:p w:rsidR="00D9613C" w:rsidRDefault="00D9613C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приспособлению жилых помещений и общего имущества в многоквартирном доме с учетом </w:t>
            </w:r>
          </w:p>
          <w:p w:rsidR="00D9613C" w:rsidRDefault="00D9613C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потребностей инвалидов»;</w:t>
            </w:r>
          </w:p>
          <w:p w:rsidR="00D942CB" w:rsidRDefault="00D942CB" w:rsidP="00D942C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Закон Ханты-Мансийского автономного округа – Югры от 06.07.2005 № 57-оз «О регулировании </w:t>
            </w:r>
          </w:p>
          <w:p w:rsidR="00D942CB" w:rsidRDefault="00D942CB" w:rsidP="00D942C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отдельных жилищных отношений в Ханты-</w:t>
            </w:r>
          </w:p>
          <w:p w:rsidR="00D942CB" w:rsidRDefault="00D942CB" w:rsidP="00D942C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Мансийском автономном округе – Югре»;</w:t>
            </w:r>
          </w:p>
          <w:p w:rsidR="00634F48" w:rsidRDefault="00D942CB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="00634F48">
              <w:rPr>
                <w:rFonts w:eastAsia="Calibri"/>
                <w:szCs w:val="28"/>
              </w:rPr>
              <w:t xml:space="preserve">Закон Ханты-Мансийского автономного округа – Югры от 31.03.2009 № 36-оз «О наделении органов местного самоуправления муниципальных 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34F48">
              <w:t>образований Ханты-Мансийского</w:t>
            </w:r>
            <w:r>
              <w:rPr>
                <w:rFonts w:eastAsia="Calibri"/>
                <w:szCs w:val="28"/>
              </w:rPr>
              <w:t xml:space="preserve"> автономного округа – Югры отдельными государственными 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полномочиями для обеспечения жилыми 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помещениями отдельных категорий граждан, 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определенных федеральным законодательством»;</w:t>
            </w:r>
          </w:p>
          <w:p w:rsidR="00634F48" w:rsidRDefault="00D942CB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="00634F48">
              <w:rPr>
                <w:rFonts w:eastAsia="Calibri"/>
                <w:szCs w:val="28"/>
              </w:rPr>
              <w:t xml:space="preserve">Закон Ханты-Мансийского автономного округа – Югры от 09.06.2009 № 86-оз «О дополнительных 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гарантиях и дополнительных мерах социальной поддержки детей-сирот и детей, оставшихся 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без попечения родителей, лиц из числа детей-сирот и детей, оставшихся без попечения родителей, 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усыновителей, приемных родителей 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Ханты-Мансийском автономном округе – Югре»;</w:t>
            </w:r>
          </w:p>
          <w:p w:rsidR="00634F48" w:rsidRDefault="00D942CB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="00634F48">
              <w:rPr>
                <w:rFonts w:eastAsia="Calibri"/>
                <w:szCs w:val="28"/>
              </w:rPr>
              <w:t>п</w:t>
            </w:r>
            <w:r w:rsidR="00634F48" w:rsidRPr="00634F48">
              <w:rPr>
                <w:rFonts w:eastAsia="Calibri"/>
                <w:szCs w:val="28"/>
              </w:rPr>
              <w:t>остановление</w:t>
            </w:r>
            <w:r w:rsidR="00634F48">
              <w:rPr>
                <w:rFonts w:eastAsia="Calibri"/>
                <w:szCs w:val="28"/>
              </w:rPr>
              <w:t xml:space="preserve"> Правительства Ханты-Мансийского автономного округа – Югры от 05.10.2018</w:t>
            </w:r>
            <w:r>
              <w:rPr>
                <w:rFonts w:eastAsia="Calibri"/>
                <w:szCs w:val="28"/>
              </w:rPr>
              <w:t xml:space="preserve">            </w:t>
            </w:r>
            <w:r w:rsidR="00634F48">
              <w:rPr>
                <w:rFonts w:eastAsia="Calibri"/>
                <w:szCs w:val="28"/>
              </w:rPr>
              <w:t xml:space="preserve"> № 346-п «О государственной программе Ханты-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Мансийского автономного округа – Югры 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«Развитие жилищной сферы»;</w:t>
            </w:r>
          </w:p>
          <w:p w:rsidR="00D942CB" w:rsidRDefault="00D942CB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="00D9613C">
              <w:rPr>
                <w:rFonts w:eastAsia="Calibri"/>
                <w:szCs w:val="28"/>
              </w:rPr>
              <w:t xml:space="preserve">постановление Правительства Ханты-Мансийского автономного округа – Югры от 05.10.2018 </w:t>
            </w:r>
          </w:p>
          <w:p w:rsidR="00D9613C" w:rsidRDefault="00D9613C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 339-п «О государственной программе Ханты-</w:t>
            </w:r>
          </w:p>
          <w:p w:rsidR="00D942CB" w:rsidRDefault="00D9613C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Мансийского автономного округа – Югры </w:t>
            </w:r>
          </w:p>
          <w:p w:rsidR="00D9613C" w:rsidRDefault="00D9613C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«Социальное и демографическое развитие»;</w:t>
            </w:r>
          </w:p>
          <w:p w:rsidR="00D9613C" w:rsidRDefault="00D9613C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постановление Правительства Ханты-Мансийского автономного округа – Югры от 05.10.2018 № 340-п  «О государственной программе Ханты-</w:t>
            </w:r>
          </w:p>
          <w:p w:rsidR="00D9613C" w:rsidRDefault="00D9613C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Мансийского автономного округа – Югры </w:t>
            </w:r>
          </w:p>
          <w:p w:rsidR="00D9613C" w:rsidRDefault="00D9613C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«Доступная среда»;</w:t>
            </w:r>
          </w:p>
          <w:p w:rsidR="00D942CB" w:rsidRDefault="00D942CB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="00634F48">
              <w:rPr>
                <w:rFonts w:eastAsia="Calibri"/>
                <w:szCs w:val="28"/>
              </w:rPr>
              <w:t>п</w:t>
            </w:r>
            <w:r w:rsidR="00634F48" w:rsidRPr="00634F48">
              <w:rPr>
                <w:rFonts w:eastAsia="Calibri"/>
                <w:szCs w:val="28"/>
              </w:rPr>
              <w:t>остановление</w:t>
            </w:r>
            <w:r w:rsidR="00634F48">
              <w:rPr>
                <w:rFonts w:eastAsia="Calibri"/>
                <w:szCs w:val="28"/>
              </w:rPr>
              <w:t xml:space="preserve"> Правительства </w:t>
            </w:r>
          </w:p>
          <w:p w:rsidR="00D942CB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Ханты-Мансийского автономного округа – Югры от 01.04.2019 № 104-п «Об адресной программе </w:t>
            </w:r>
          </w:p>
          <w:p w:rsidR="00D942CB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Ханты-Мансийского автономного округа – Югры по переселению граждан из аварийного 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жилищного фонда на 2019 – 2025 годы»;</w:t>
            </w:r>
          </w:p>
          <w:p w:rsidR="00D9613C" w:rsidRDefault="00D942CB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="00634F48">
              <w:rPr>
                <w:rFonts w:eastAsia="Calibri"/>
                <w:szCs w:val="28"/>
              </w:rPr>
              <w:t xml:space="preserve">решение городской Думы от 28.12.2005 </w:t>
            </w:r>
          </w:p>
          <w:p w:rsidR="00D9613C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№ 553-III ГД «Об утверждении Положения </w:t>
            </w:r>
          </w:p>
          <w:p w:rsidR="00D9613C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 порядке </w:t>
            </w:r>
            <w:r w:rsidR="00D9613C">
              <w:rPr>
                <w:rFonts w:eastAsia="Calibri"/>
                <w:szCs w:val="28"/>
              </w:rPr>
              <w:t xml:space="preserve">управления и содержания </w:t>
            </w:r>
          </w:p>
          <w:p w:rsidR="00D9613C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муниципального жилищного фонда (с нормами </w:t>
            </w:r>
          </w:p>
          <w:p w:rsidR="00D942CB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 порядке представления интересов </w:t>
            </w:r>
          </w:p>
          <w:p w:rsidR="00D9613C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муниципального образования на общих собраниях </w:t>
            </w:r>
          </w:p>
          <w:p w:rsidR="00D9613C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собственников помещений в многоквартирных 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домах) в городе Сургуте»;</w:t>
            </w:r>
          </w:p>
          <w:p w:rsidR="00D9613C" w:rsidRDefault="00D942CB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="00D9613C">
              <w:rPr>
                <w:rFonts w:eastAsia="Calibri"/>
                <w:szCs w:val="28"/>
              </w:rPr>
              <w:t>решение Думы города от 27.12.2013 № 453-</w:t>
            </w:r>
            <w:r w:rsidR="00D9613C">
              <w:rPr>
                <w:rFonts w:eastAsia="Calibri"/>
                <w:szCs w:val="28"/>
                <w:lang w:val="en-US"/>
              </w:rPr>
              <w:t>V</w:t>
            </w:r>
            <w:r w:rsidR="00D9613C">
              <w:rPr>
                <w:rFonts w:eastAsia="Calibri"/>
                <w:szCs w:val="28"/>
              </w:rPr>
              <w:t xml:space="preserve"> ДГ </w:t>
            </w:r>
          </w:p>
          <w:p w:rsidR="00D9613C" w:rsidRDefault="00D9613C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«О дополнительных мерах социальной поддержки </w:t>
            </w:r>
          </w:p>
          <w:p w:rsidR="00D9613C" w:rsidRDefault="00D9613C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виде предоставления субсидий на строительство или приобретение жилья отдельным категориям граждан, проживающих на территории города,</w:t>
            </w:r>
          </w:p>
          <w:p w:rsidR="00D9613C" w:rsidRDefault="00D9613C" w:rsidP="00D9613C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Calibri"/>
                <w:szCs w:val="28"/>
              </w:rPr>
              <w:t>на 2014 – 2030 годы»;</w:t>
            </w:r>
          </w:p>
          <w:p w:rsidR="00634F48" w:rsidRDefault="00D942CB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="00634F48">
              <w:rPr>
                <w:rFonts w:eastAsia="Calibri"/>
                <w:szCs w:val="28"/>
              </w:rPr>
              <w:t>р</w:t>
            </w:r>
            <w:r w:rsidR="00634F48" w:rsidRPr="00634F48">
              <w:rPr>
                <w:rFonts w:eastAsia="Calibri"/>
                <w:szCs w:val="28"/>
              </w:rPr>
              <w:t>ешение</w:t>
            </w:r>
            <w:r w:rsidR="00634F48">
              <w:rPr>
                <w:rFonts w:eastAsia="Calibri"/>
                <w:szCs w:val="28"/>
              </w:rPr>
              <w:t xml:space="preserve"> Думы города от 08.06.2015 № 718-V</w:t>
            </w:r>
            <w:r w:rsidR="00D9613C">
              <w:rPr>
                <w:rFonts w:eastAsia="Calibri"/>
                <w:szCs w:val="28"/>
              </w:rPr>
              <w:t xml:space="preserve"> </w:t>
            </w:r>
            <w:r w:rsidR="00634F48">
              <w:rPr>
                <w:rFonts w:eastAsia="Calibri"/>
                <w:szCs w:val="28"/>
              </w:rPr>
              <w:t xml:space="preserve">ДГ 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«О Стратегии социально-экономического развития муниципального образования городской округ </w:t>
            </w:r>
          </w:p>
          <w:p w:rsidR="00634F48" w:rsidRDefault="00634F48" w:rsidP="00D9613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город Сургут на период до 2030 года»;</w:t>
            </w:r>
          </w:p>
          <w:p w:rsidR="00634F48" w:rsidRDefault="00D942CB" w:rsidP="00D9613C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34F48">
              <w:rPr>
                <w:szCs w:val="28"/>
              </w:rPr>
              <w:t xml:space="preserve">постановление Администрации города </w:t>
            </w:r>
          </w:p>
          <w:p w:rsidR="00634F48" w:rsidRDefault="00634F48" w:rsidP="00D9613C">
            <w:pPr>
              <w:rPr>
                <w:szCs w:val="28"/>
              </w:rPr>
            </w:pPr>
            <w:r>
              <w:rPr>
                <w:szCs w:val="28"/>
              </w:rPr>
              <w:t>от 17.07.2013 №</w:t>
            </w:r>
            <w:r w:rsidR="00D9613C">
              <w:rPr>
                <w:szCs w:val="28"/>
              </w:rPr>
              <w:t xml:space="preserve"> </w:t>
            </w:r>
            <w:r>
              <w:rPr>
                <w:szCs w:val="28"/>
              </w:rPr>
              <w:t>5159 «Об утверждении порядка принятия решения о разработке, формировани</w:t>
            </w:r>
            <w:r w:rsidR="00D942CB">
              <w:rPr>
                <w:szCs w:val="28"/>
              </w:rPr>
              <w:t>я</w:t>
            </w:r>
            <w:r>
              <w:rPr>
                <w:szCs w:val="28"/>
              </w:rPr>
              <w:t xml:space="preserve">                  и реализации муниципальных программ </w:t>
            </w:r>
          </w:p>
          <w:p w:rsidR="00634F48" w:rsidRDefault="00634F48" w:rsidP="00D9613C">
            <w:pPr>
              <w:rPr>
                <w:szCs w:val="28"/>
              </w:rPr>
            </w:pPr>
            <w:r>
              <w:rPr>
                <w:szCs w:val="28"/>
              </w:rPr>
              <w:t>городского округа город Сургут»</w:t>
            </w:r>
          </w:p>
        </w:tc>
      </w:tr>
      <w:tr w:rsidR="00634F48" w:rsidTr="00634F4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48" w:rsidRDefault="00634F4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Куратор программы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48" w:rsidRPr="00634F48" w:rsidRDefault="00634F48" w:rsidP="00634F48">
            <w:r w:rsidRPr="00634F48">
              <w:t xml:space="preserve">заместитель Главы города, курирующий сферу </w:t>
            </w:r>
          </w:p>
          <w:p w:rsidR="00634F48" w:rsidRDefault="00634F48" w:rsidP="00634F48">
            <w:r w:rsidRPr="00634F48">
              <w:t>архитектуры и градостроительства</w:t>
            </w:r>
          </w:p>
        </w:tc>
      </w:tr>
      <w:tr w:rsidR="00634F48" w:rsidTr="00634F4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48" w:rsidRDefault="00634F48">
            <w:pPr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634F48" w:rsidRDefault="00634F48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администратора </w:t>
            </w:r>
          </w:p>
          <w:p w:rsidR="00634F48" w:rsidRDefault="00634F48">
            <w:pPr>
              <w:rPr>
                <w:szCs w:val="28"/>
              </w:rPr>
            </w:pPr>
            <w:r>
              <w:rPr>
                <w:szCs w:val="28"/>
              </w:rPr>
              <w:t xml:space="preserve">и соадминистраторов </w:t>
            </w:r>
          </w:p>
          <w:p w:rsidR="00634F48" w:rsidRDefault="00634F48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48" w:rsidRDefault="00634F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администратор программы – департамент </w:t>
            </w:r>
          </w:p>
          <w:p w:rsidR="00D942CB" w:rsidRDefault="00634F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архитектуры и градостроительства </w:t>
            </w:r>
          </w:p>
          <w:p w:rsidR="00634F48" w:rsidRDefault="00634F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Администрации города,</w:t>
            </w:r>
          </w:p>
          <w:p w:rsidR="00634F48" w:rsidRDefault="00634F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соадминистраторы программы: </w:t>
            </w:r>
          </w:p>
          <w:p w:rsidR="00634F48" w:rsidRDefault="00634F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департамент городского хозяйства </w:t>
            </w:r>
          </w:p>
          <w:p w:rsidR="00634F48" w:rsidRDefault="00634F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Администрации города;</w:t>
            </w:r>
          </w:p>
          <w:p w:rsidR="00634F48" w:rsidRDefault="00634F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управление учёта и распределения жилья </w:t>
            </w:r>
          </w:p>
          <w:p w:rsidR="00634F48" w:rsidRDefault="00634F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Администрации города;</w:t>
            </w:r>
          </w:p>
          <w:p w:rsidR="00634F48" w:rsidRDefault="00634F48">
            <w:pPr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управление по опеке и попечительству </w:t>
            </w: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Администрации города</w:t>
            </w:r>
          </w:p>
        </w:tc>
      </w:tr>
      <w:tr w:rsidR="00634F48" w:rsidTr="00634F4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48" w:rsidRDefault="00634F48">
            <w:pPr>
              <w:rPr>
                <w:szCs w:val="28"/>
              </w:rPr>
            </w:pPr>
            <w:r>
              <w:rPr>
                <w:szCs w:val="28"/>
              </w:rPr>
              <w:t>Цель программы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48" w:rsidRDefault="00634F4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34F48">
              <w:rPr>
                <w:rFonts w:cs="Times New Roman"/>
              </w:rPr>
              <w:t xml:space="preserve">создание условий для развития жилищного </w:t>
            </w:r>
          </w:p>
          <w:p w:rsidR="00634F48" w:rsidRPr="00634F48" w:rsidRDefault="00634F48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634F48">
              <w:rPr>
                <w:rFonts w:cs="Times New Roman"/>
              </w:rPr>
              <w:t>строительства и обеспечения жильем отдельных категорий граждан</w:t>
            </w:r>
          </w:p>
        </w:tc>
      </w:tr>
    </w:tbl>
    <w:p w:rsidR="00D942CB" w:rsidRDefault="00D942CB"/>
    <w:p w:rsidR="00D942CB" w:rsidRDefault="00D942CB"/>
    <w:p w:rsidR="00D942CB" w:rsidRDefault="00D942CB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407"/>
      </w:tblGrid>
      <w:tr w:rsidR="00634F48" w:rsidTr="00634F4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48" w:rsidRDefault="00634F48">
            <w:pPr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48" w:rsidRPr="00634F48" w:rsidRDefault="00634F48" w:rsidP="00634F48">
            <w:r w:rsidRPr="00634F48">
              <w:t>1. Развитие градостроительного регулирования.</w:t>
            </w:r>
          </w:p>
          <w:p w:rsidR="00634F48" w:rsidRPr="00634F48" w:rsidRDefault="00634F48" w:rsidP="00634F48">
            <w:r w:rsidRPr="00634F48">
              <w:t>2. Стимули</w:t>
            </w:r>
            <w:r w:rsidR="00D9613C">
              <w:t>рование жилищного строительства.</w:t>
            </w:r>
          </w:p>
          <w:p w:rsidR="00D9613C" w:rsidRDefault="00634F48" w:rsidP="00634F48">
            <w:r w:rsidRPr="00634F48">
              <w:t xml:space="preserve">3. Оказание мер государственной поддержки </w:t>
            </w:r>
          </w:p>
          <w:p w:rsidR="00D9613C" w:rsidRDefault="00634F48" w:rsidP="00634F48">
            <w:r w:rsidRPr="00634F48">
              <w:t xml:space="preserve">на приобретение жилых помещений отдельным </w:t>
            </w:r>
          </w:p>
          <w:p w:rsidR="00634F48" w:rsidRPr="00634F48" w:rsidRDefault="00634F48" w:rsidP="00634F48">
            <w:r w:rsidRPr="00634F48">
              <w:t>категориям граждан.</w:t>
            </w:r>
          </w:p>
          <w:p w:rsidR="00634F48" w:rsidRDefault="00634F48" w:rsidP="00634F48">
            <w:r w:rsidRPr="00634F48">
              <w:t>4. Реализация Администрацией города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</w:t>
            </w:r>
            <w:r>
              <w:t xml:space="preserve">ния родителей, жилых </w:t>
            </w:r>
          </w:p>
          <w:p w:rsidR="00634F48" w:rsidRPr="00634F48" w:rsidRDefault="00634F48" w:rsidP="00634F48">
            <w:r>
              <w:t xml:space="preserve">помещений </w:t>
            </w:r>
            <w:r w:rsidRPr="00634F48">
              <w:t>специализированного жилищного фонда по договорам найма спец</w:t>
            </w:r>
            <w:r>
              <w:t>иализированных жилых помещений.</w:t>
            </w:r>
          </w:p>
          <w:p w:rsidR="00634F48" w:rsidRDefault="00634F48" w:rsidP="00634F48">
            <w:r>
              <w:t xml:space="preserve">5. </w:t>
            </w:r>
            <w:r w:rsidRPr="00634F48">
              <w:t>Переселение граждан в благоустроенные жилые помещени</w:t>
            </w:r>
            <w:r>
              <w:t>я из аварийного жилищного фонда</w:t>
            </w:r>
          </w:p>
        </w:tc>
      </w:tr>
      <w:tr w:rsidR="00634F48" w:rsidTr="00634F4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48" w:rsidRDefault="00D9613C">
            <w:pPr>
              <w:rPr>
                <w:szCs w:val="28"/>
              </w:rPr>
            </w:pPr>
            <w:r>
              <w:rPr>
                <w:szCs w:val="28"/>
              </w:rPr>
              <w:t>Срок</w:t>
            </w:r>
            <w:r w:rsidR="00634F48">
              <w:rPr>
                <w:szCs w:val="28"/>
              </w:rPr>
              <w:t xml:space="preserve"> реализации </w:t>
            </w:r>
          </w:p>
          <w:p w:rsidR="00634F48" w:rsidRDefault="00634F48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48" w:rsidRDefault="00634F48" w:rsidP="00634F48">
            <w:pPr>
              <w:pStyle w:val="a7"/>
              <w:ind w:left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2030 годы</w:t>
            </w:r>
          </w:p>
        </w:tc>
      </w:tr>
      <w:tr w:rsidR="00634F48" w:rsidTr="00634F4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48" w:rsidRDefault="00634F48">
            <w:pPr>
              <w:rPr>
                <w:szCs w:val="28"/>
              </w:rPr>
            </w:pPr>
            <w:r>
              <w:rPr>
                <w:szCs w:val="28"/>
              </w:rPr>
              <w:t>Перечень подпрограмм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48" w:rsidRDefault="00634F48" w:rsidP="00634F48">
            <w:r w:rsidRPr="00634F48">
              <w:t xml:space="preserve">1. Содействие развитию градостроительной </w:t>
            </w:r>
          </w:p>
          <w:p w:rsidR="00634F48" w:rsidRPr="00634F48" w:rsidRDefault="00634F48" w:rsidP="00634F48">
            <w:r w:rsidRPr="00634F48">
              <w:t>деятельности.</w:t>
            </w:r>
          </w:p>
          <w:p w:rsidR="00634F48" w:rsidRPr="00634F48" w:rsidRDefault="00634F48" w:rsidP="00634F48">
            <w:r w:rsidRPr="00634F48">
              <w:t>2. Содействие развитию жилищного строительства.</w:t>
            </w:r>
          </w:p>
          <w:p w:rsidR="00634F48" w:rsidRDefault="00634F48" w:rsidP="00634F48">
            <w:r w:rsidRPr="00634F48">
              <w:t xml:space="preserve">3. Обеспечение мерами государственной </w:t>
            </w:r>
          </w:p>
          <w:p w:rsidR="00634F48" w:rsidRDefault="00634F48" w:rsidP="00634F48">
            <w:r w:rsidRPr="00634F48">
              <w:t xml:space="preserve">поддержки по улучшению жилищных условий </w:t>
            </w:r>
          </w:p>
          <w:p w:rsidR="00634F48" w:rsidRPr="00634F48" w:rsidRDefault="00634F48" w:rsidP="00634F48">
            <w:r w:rsidRPr="00634F48">
              <w:t>отдельных категорий граждан.</w:t>
            </w:r>
          </w:p>
          <w:p w:rsidR="00634F48" w:rsidRDefault="00634F48" w:rsidP="00634F48">
            <w:r w:rsidRPr="00634F48">
              <w:t xml:space="preserve">4. Адресная подпрограмма по переселению </w:t>
            </w:r>
          </w:p>
          <w:p w:rsidR="00634F48" w:rsidRDefault="00634F48" w:rsidP="00634F48">
            <w:r w:rsidRPr="00634F48">
              <w:t xml:space="preserve">граждан из аварийного жилищного фонда </w:t>
            </w:r>
          </w:p>
          <w:p w:rsidR="00634F48" w:rsidRDefault="00634F48" w:rsidP="00634F48">
            <w:r>
              <w:t>на 2019 – 2025 годы</w:t>
            </w:r>
          </w:p>
        </w:tc>
      </w:tr>
      <w:tr w:rsidR="00634F48" w:rsidTr="00634F4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48" w:rsidRDefault="00634F48">
            <w:pPr>
              <w:rPr>
                <w:szCs w:val="28"/>
              </w:rPr>
            </w:pPr>
            <w:r>
              <w:rPr>
                <w:szCs w:val="28"/>
              </w:rPr>
              <w:t xml:space="preserve">Портфели проектов, проекты автономного округа, входящие </w:t>
            </w:r>
          </w:p>
          <w:p w:rsidR="00634F48" w:rsidRDefault="00634F48">
            <w:pPr>
              <w:rPr>
                <w:szCs w:val="28"/>
              </w:rPr>
            </w:pPr>
            <w:r>
              <w:rPr>
                <w:szCs w:val="28"/>
              </w:rPr>
              <w:t xml:space="preserve">в состав муниципальной программы, в том числе направленные </w:t>
            </w:r>
          </w:p>
          <w:p w:rsidR="00634F48" w:rsidRDefault="00634F48">
            <w:pPr>
              <w:rPr>
                <w:szCs w:val="28"/>
              </w:rPr>
            </w:pPr>
            <w:r>
              <w:rPr>
                <w:szCs w:val="28"/>
              </w:rPr>
              <w:t xml:space="preserve">на реализацию </w:t>
            </w:r>
          </w:p>
          <w:p w:rsidR="00634F48" w:rsidRDefault="00634F48">
            <w:pPr>
              <w:rPr>
                <w:szCs w:val="28"/>
              </w:rPr>
            </w:pPr>
            <w:r>
              <w:rPr>
                <w:szCs w:val="28"/>
              </w:rPr>
              <w:t>национальных проектов (программ) Российской Федерации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48" w:rsidRDefault="00634F48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Региональный портфель проектов </w:t>
            </w:r>
          </w:p>
          <w:p w:rsidR="00634F48" w:rsidRDefault="00634F48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«Жилье и городская среда»;</w:t>
            </w:r>
          </w:p>
          <w:p w:rsidR="00634F48" w:rsidRDefault="00634F48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Региональный проект «Жилье»;</w:t>
            </w: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Региональный проект «Обеспечение устойчивого сокращения непригодного для проживания </w:t>
            </w: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жилищного фонда»</w:t>
            </w:r>
          </w:p>
        </w:tc>
      </w:tr>
      <w:tr w:rsidR="00634F48" w:rsidTr="00634F4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48" w:rsidRDefault="00634F48">
            <w:pPr>
              <w:rPr>
                <w:szCs w:val="28"/>
              </w:rPr>
            </w:pPr>
            <w:r>
              <w:rPr>
                <w:szCs w:val="28"/>
              </w:rPr>
              <w:t>Целевые показатели программы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13C" w:rsidRDefault="00634F48" w:rsidP="00634F48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1. Увеличение общей площади жилых помещений, приходящихся на 1 жителя города Сургута</w:t>
            </w:r>
            <w:r w:rsidR="00D9613C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634F48" w:rsidRDefault="00634F48" w:rsidP="00634F48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до 24,9 %.</w:t>
            </w:r>
            <w:r>
              <w:rPr>
                <w:szCs w:val="28"/>
                <w:vertAlign w:val="superscript"/>
              </w:rPr>
              <w:t>1</w:t>
            </w:r>
          </w:p>
          <w:p w:rsidR="00634F48" w:rsidRDefault="00634F48" w:rsidP="00634F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2. Увеличение общего объема ввода жилья </w:t>
            </w:r>
          </w:p>
          <w:p w:rsidR="00634F48" w:rsidRDefault="00634F48" w:rsidP="00634F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с 0,285</w:t>
            </w:r>
            <w:r>
              <w:t xml:space="preserve"> </w:t>
            </w:r>
            <w:r>
              <w:rPr>
                <w:szCs w:val="28"/>
              </w:rPr>
              <w:t>до 0,351 тыс. кв. метр</w:t>
            </w:r>
            <w:r w:rsidR="00D942CB">
              <w:rPr>
                <w:szCs w:val="28"/>
              </w:rPr>
              <w:t>ов</w:t>
            </w:r>
            <w:r>
              <w:rPr>
                <w:szCs w:val="28"/>
              </w:rPr>
              <w:t xml:space="preserve"> в 2024 году, </w:t>
            </w:r>
          </w:p>
          <w:p w:rsidR="00634F48" w:rsidRDefault="00634F48" w:rsidP="00634F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общего объема ввода жилья в размере не менее </w:t>
            </w:r>
          </w:p>
          <w:p w:rsidR="00634F48" w:rsidRDefault="00634F48" w:rsidP="00634F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0,205 тыс. кв. метр</w:t>
            </w:r>
            <w:r w:rsidR="00D942CB">
              <w:rPr>
                <w:szCs w:val="28"/>
              </w:rPr>
              <w:t>ов</w:t>
            </w:r>
            <w:r>
              <w:rPr>
                <w:szCs w:val="28"/>
              </w:rPr>
              <w:t xml:space="preserve"> в год с 2025 по 2030 годы.</w:t>
            </w:r>
            <w:r>
              <w:rPr>
                <w:szCs w:val="28"/>
                <w:vertAlign w:val="superscript"/>
              </w:rPr>
              <w:t>2</w:t>
            </w:r>
          </w:p>
          <w:p w:rsidR="00634F48" w:rsidRDefault="00634F48" w:rsidP="00634F48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3. Увеличение доли площади территории города, на которую подготовлена документация </w:t>
            </w:r>
          </w:p>
          <w:p w:rsidR="00634F48" w:rsidRPr="00D942CB" w:rsidRDefault="00634F48" w:rsidP="00634F48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по планировке территории</w:t>
            </w:r>
            <w:r w:rsidR="00D9613C">
              <w:rPr>
                <w:szCs w:val="28"/>
              </w:rPr>
              <w:t>,</w:t>
            </w:r>
            <w:r>
              <w:rPr>
                <w:szCs w:val="28"/>
              </w:rPr>
              <w:t xml:space="preserve"> до 100%</w:t>
            </w:r>
            <w:r>
              <w:rPr>
                <w:szCs w:val="28"/>
                <w:vertAlign w:val="superscript"/>
              </w:rPr>
              <w:t>3</w:t>
            </w:r>
            <w:r w:rsidR="00D942CB">
              <w:rPr>
                <w:szCs w:val="28"/>
              </w:rPr>
              <w:t>.</w:t>
            </w:r>
          </w:p>
          <w:p w:rsidR="00634F48" w:rsidRDefault="00634F48" w:rsidP="00634F48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4. Увеличение доли ликвидированных строений </w:t>
            </w:r>
          </w:p>
          <w:p w:rsidR="00634F48" w:rsidRDefault="00D9613C" w:rsidP="00634F48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до 100 %</w:t>
            </w:r>
            <w:r w:rsidR="00D942CB">
              <w:rPr>
                <w:szCs w:val="28"/>
              </w:rPr>
              <w:t>.</w:t>
            </w:r>
            <w:r w:rsidR="00634F48">
              <w:rPr>
                <w:szCs w:val="28"/>
                <w:vertAlign w:val="superscript"/>
              </w:rPr>
              <w:t>4</w:t>
            </w:r>
          </w:p>
          <w:p w:rsidR="00634F48" w:rsidRDefault="00634F48" w:rsidP="00634F48">
            <w:pPr>
              <w:pStyle w:val="a7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Увеличение количества квадратных метров </w:t>
            </w:r>
          </w:p>
          <w:p w:rsidR="00634F48" w:rsidRDefault="00634F48" w:rsidP="00634F48">
            <w:pPr>
              <w:pStyle w:val="a7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расселенного аварийного жилищного фонда </w:t>
            </w:r>
          </w:p>
          <w:p w:rsidR="00634F48" w:rsidRDefault="00634F48" w:rsidP="00634F48">
            <w:pPr>
              <w:pStyle w:val="a7"/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82,45 тыс.кв.метров.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  <w:p w:rsidR="00634F48" w:rsidRDefault="00634F48" w:rsidP="00634F48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Увеличение доли семей, проживающих в жилых помещениях ветхих, аварийных жилых домов </w:t>
            </w:r>
          </w:p>
          <w:p w:rsidR="00634F48" w:rsidRDefault="00634F48" w:rsidP="00634F48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 жилых помещениях, непригодных </w:t>
            </w:r>
          </w:p>
          <w:p w:rsidR="00634F48" w:rsidRDefault="00634F48" w:rsidP="00634F48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проживания, улучшивших жилищные условия, от общего количества семей, проживающих </w:t>
            </w:r>
          </w:p>
          <w:p w:rsidR="00634F48" w:rsidRDefault="00634F48" w:rsidP="00634F48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таких жилых помещениях</w:t>
            </w:r>
            <w:r w:rsidR="00D9613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 100%.</w:t>
            </w:r>
            <w:r>
              <w:rPr>
                <w:sz w:val="28"/>
                <w:szCs w:val="28"/>
                <w:vertAlign w:val="superscript"/>
              </w:rPr>
              <w:t>6</w:t>
            </w:r>
          </w:p>
          <w:p w:rsidR="00634F48" w:rsidRDefault="00634F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7. Увеличение доли семей, обеспеченных жилыми помещениями, от числа семей, состоящих на учете в качестве нуждающихся в жилых помещениях</w:t>
            </w:r>
            <w:r w:rsidR="00D9613C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634F48" w:rsidRDefault="00D9613C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  <w:vertAlign w:val="superscript"/>
              </w:rPr>
            </w:pPr>
            <w:r>
              <w:rPr>
                <w:szCs w:val="28"/>
              </w:rPr>
              <w:t>до 3</w:t>
            </w:r>
            <w:r w:rsidR="00634F48">
              <w:rPr>
                <w:szCs w:val="28"/>
              </w:rPr>
              <w:t>%.</w:t>
            </w:r>
            <w:r w:rsidR="00634F48">
              <w:rPr>
                <w:szCs w:val="28"/>
                <w:vertAlign w:val="superscript"/>
              </w:rPr>
              <w:t>7</w:t>
            </w:r>
          </w:p>
          <w:p w:rsidR="00634F48" w:rsidRDefault="00634F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8. Увеличение доли семей, улучшивших</w:t>
            </w:r>
          </w:p>
          <w:p w:rsidR="00634F48" w:rsidRDefault="00634F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жилищные условия, от общего количества </w:t>
            </w:r>
          </w:p>
          <w:p w:rsidR="00634F48" w:rsidRDefault="00634F48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состоящих на учете из числа молодых семей </w:t>
            </w:r>
          </w:p>
          <w:p w:rsidR="00634F48" w:rsidRDefault="00D9613C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  <w:vertAlign w:val="superscript"/>
              </w:rPr>
            </w:pPr>
            <w:r>
              <w:rPr>
                <w:szCs w:val="28"/>
              </w:rPr>
              <w:t>до 10</w:t>
            </w:r>
            <w:r w:rsidR="00634F48">
              <w:rPr>
                <w:szCs w:val="28"/>
              </w:rPr>
              <w:t>%.</w:t>
            </w:r>
            <w:r w:rsidR="00634F48">
              <w:rPr>
                <w:szCs w:val="28"/>
                <w:vertAlign w:val="superscript"/>
              </w:rPr>
              <w:t>8</w:t>
            </w:r>
          </w:p>
          <w:p w:rsidR="00634F48" w:rsidRDefault="00634F48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9. Увеличение доли семей, улучшивших </w:t>
            </w:r>
          </w:p>
          <w:p w:rsidR="00634F48" w:rsidRDefault="00634F48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жилищные условия, от общего количества </w:t>
            </w:r>
          </w:p>
          <w:p w:rsidR="00634F48" w:rsidRDefault="00D9613C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szCs w:val="28"/>
              </w:rPr>
            </w:pPr>
            <w:r>
              <w:rPr>
                <w:szCs w:val="28"/>
              </w:rPr>
              <w:t>состоящих на уче</w:t>
            </w:r>
            <w:r w:rsidR="00634F48">
              <w:rPr>
                <w:szCs w:val="28"/>
              </w:rPr>
              <w:t xml:space="preserve">те из числа семей ветеранов </w:t>
            </w:r>
          </w:p>
          <w:p w:rsidR="00634F48" w:rsidRDefault="00634F48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szCs w:val="28"/>
                <w:vertAlign w:val="superscript"/>
              </w:rPr>
            </w:pPr>
            <w:r>
              <w:rPr>
                <w:szCs w:val="28"/>
              </w:rPr>
              <w:t>боевых действий, инвалидов и семей, имеющих детей-инвалидов</w:t>
            </w:r>
            <w:r w:rsidR="00D9613C">
              <w:rPr>
                <w:szCs w:val="28"/>
              </w:rPr>
              <w:t>, до 24</w:t>
            </w:r>
            <w:r>
              <w:rPr>
                <w:szCs w:val="28"/>
              </w:rPr>
              <w:t>%.</w:t>
            </w:r>
            <w:r>
              <w:rPr>
                <w:szCs w:val="28"/>
                <w:vertAlign w:val="superscript"/>
              </w:rPr>
              <w:t>9</w:t>
            </w:r>
          </w:p>
          <w:p w:rsidR="00634F48" w:rsidRDefault="00634F48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10. Увеличение доли семей, улучшивших </w:t>
            </w:r>
          </w:p>
          <w:p w:rsidR="00634F48" w:rsidRDefault="00D9613C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szCs w:val="28"/>
              </w:rPr>
            </w:pPr>
            <w:r>
              <w:rPr>
                <w:szCs w:val="28"/>
              </w:rPr>
              <w:t>жилищные условия, не менее 1,1</w:t>
            </w:r>
            <w:r w:rsidR="00634F48">
              <w:rPr>
                <w:szCs w:val="28"/>
              </w:rPr>
              <w:t xml:space="preserve">% ежегодно, </w:t>
            </w:r>
          </w:p>
          <w:p w:rsidR="00634F48" w:rsidRDefault="00634F48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от общего количества состоящих на учете </w:t>
            </w:r>
          </w:p>
          <w:p w:rsidR="00634F48" w:rsidRDefault="00634F48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szCs w:val="28"/>
                <w:vertAlign w:val="superscript"/>
              </w:rPr>
            </w:pPr>
            <w:r>
              <w:rPr>
                <w:szCs w:val="28"/>
              </w:rPr>
              <w:t>для получения субсидии.</w:t>
            </w:r>
            <w:r>
              <w:rPr>
                <w:szCs w:val="28"/>
                <w:vertAlign w:val="superscript"/>
              </w:rPr>
              <w:t>10</w:t>
            </w:r>
          </w:p>
          <w:p w:rsidR="00634F48" w:rsidRDefault="00634F48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11. Увеличение доли обеспеченных жилыми </w:t>
            </w:r>
          </w:p>
          <w:p w:rsidR="00634F48" w:rsidRDefault="00634F48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помещениями детей-сирот и детей, оставшихся </w:t>
            </w:r>
          </w:p>
          <w:p w:rsidR="00634F48" w:rsidRDefault="00634F48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без попечения родителей, и лиц из числа </w:t>
            </w:r>
          </w:p>
          <w:p w:rsidR="00634F48" w:rsidRDefault="00634F48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детей-сирот и детей, оставшихся без попечения </w:t>
            </w:r>
          </w:p>
          <w:p w:rsidR="00634F48" w:rsidRDefault="00634F48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родителей, состоявших на учете на получение </w:t>
            </w:r>
          </w:p>
          <w:p w:rsidR="00634F48" w:rsidRDefault="00634F48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жилого помещения, включая лиц в возрасте </w:t>
            </w:r>
          </w:p>
          <w:p w:rsidR="00634F48" w:rsidRDefault="00D942CB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от 23-х</w:t>
            </w:r>
            <w:r w:rsidR="00634F48">
              <w:rPr>
                <w:szCs w:val="28"/>
              </w:rPr>
              <w:t xml:space="preserve"> лет и старше, в общей численности детей, оставшихся без попечения родителей, </w:t>
            </w:r>
          </w:p>
          <w:p w:rsidR="00634F48" w:rsidRDefault="00634F48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и лиц из их числа, состоящих на учете </w:t>
            </w:r>
          </w:p>
          <w:p w:rsidR="00634F48" w:rsidRDefault="00634F48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на получение жилого помещения, включая </w:t>
            </w:r>
          </w:p>
          <w:p w:rsidR="00634F48" w:rsidRDefault="00634F48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лиц в возрасте от 23 лет и старше</w:t>
            </w:r>
            <w:r w:rsidR="00D9613C">
              <w:rPr>
                <w:szCs w:val="28"/>
              </w:rPr>
              <w:t>, до 100</w:t>
            </w:r>
            <w:r>
              <w:rPr>
                <w:szCs w:val="28"/>
              </w:rPr>
              <w:t>%</w:t>
            </w:r>
            <w:r>
              <w:rPr>
                <w:szCs w:val="28"/>
                <w:vertAlign w:val="superscript"/>
              </w:rPr>
              <w:t>11</w:t>
            </w:r>
          </w:p>
        </w:tc>
      </w:tr>
    </w:tbl>
    <w:p w:rsidR="00634F48" w:rsidRDefault="00634F48" w:rsidP="00634F48">
      <w:pPr>
        <w:rPr>
          <w:rFonts w:eastAsia="Times New Roman"/>
          <w:sz w:val="20"/>
          <w:szCs w:val="20"/>
        </w:rPr>
      </w:pPr>
    </w:p>
    <w:p w:rsidR="00634F48" w:rsidRDefault="00634F48" w:rsidP="00D9613C">
      <w:pPr>
        <w:ind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Примечания:</w:t>
      </w:r>
    </w:p>
    <w:p w:rsidR="00634F48" w:rsidRPr="00634F48" w:rsidRDefault="00634F48" w:rsidP="00634F48">
      <w:pPr>
        <w:rPr>
          <w:rFonts w:eastAsia="Times New Roman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"/>
        <w:gridCol w:w="90"/>
        <w:gridCol w:w="270"/>
        <w:gridCol w:w="90"/>
        <w:gridCol w:w="8355"/>
        <w:gridCol w:w="90"/>
        <w:gridCol w:w="154"/>
      </w:tblGrid>
      <w:tr w:rsidR="00634F48" w:rsidTr="00634F48">
        <w:tc>
          <w:tcPr>
            <w:tcW w:w="306" w:type="dxa"/>
            <w:hideMark/>
          </w:tcPr>
          <w:p w:rsidR="00634F48" w:rsidRDefault="00634F48">
            <w:pPr>
              <w:rPr>
                <w:szCs w:val="28"/>
              </w:rPr>
            </w:pPr>
            <w:r>
              <w:rPr>
                <w:szCs w:val="28"/>
                <w:vertAlign w:val="superscript"/>
              </w:rPr>
              <w:t>1</w:t>
            </w:r>
          </w:p>
        </w:tc>
        <w:tc>
          <w:tcPr>
            <w:tcW w:w="360" w:type="dxa"/>
            <w:gridSpan w:val="2"/>
            <w:hideMark/>
          </w:tcPr>
          <w:p w:rsidR="00634F48" w:rsidRDefault="00D9613C" w:rsidP="00D961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445" w:type="dxa"/>
            <w:gridSpan w:val="2"/>
            <w:hideMark/>
          </w:tcPr>
          <w:p w:rsidR="00634F48" w:rsidRDefault="00634F48" w:rsidP="00D961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расчет показателя осуществляется прямым счетом, исходя                     из значений данного показателя в прогнозе СЭР;</w:t>
            </w:r>
          </w:p>
        </w:tc>
        <w:tc>
          <w:tcPr>
            <w:tcW w:w="244" w:type="dxa"/>
            <w:gridSpan w:val="2"/>
          </w:tcPr>
          <w:p w:rsidR="00634F48" w:rsidRDefault="00634F48">
            <w:pPr>
              <w:rPr>
                <w:szCs w:val="28"/>
              </w:rPr>
            </w:pPr>
          </w:p>
        </w:tc>
      </w:tr>
      <w:tr w:rsidR="00634F48" w:rsidTr="00634F48">
        <w:tc>
          <w:tcPr>
            <w:tcW w:w="306" w:type="dxa"/>
            <w:hideMark/>
          </w:tcPr>
          <w:p w:rsidR="00634F48" w:rsidRDefault="00634F48">
            <w:pPr>
              <w:rPr>
                <w:szCs w:val="28"/>
              </w:rPr>
            </w:pPr>
            <w:r>
              <w:rPr>
                <w:szCs w:val="28"/>
                <w:vertAlign w:val="superscript"/>
              </w:rPr>
              <w:t>2</w:t>
            </w:r>
          </w:p>
        </w:tc>
        <w:tc>
          <w:tcPr>
            <w:tcW w:w="360" w:type="dxa"/>
            <w:gridSpan w:val="2"/>
            <w:hideMark/>
          </w:tcPr>
          <w:p w:rsidR="00634F48" w:rsidRDefault="00D9613C" w:rsidP="00D961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445" w:type="dxa"/>
            <w:gridSpan w:val="2"/>
            <w:hideMark/>
          </w:tcPr>
          <w:p w:rsidR="00634F48" w:rsidRDefault="00634F48" w:rsidP="00D942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расчет показателя осуществляется прямым счетом, исходя                     из значений показателя регионального проекта «Жилье и городская среда» на 2020 – 2024 годы и долгосрочного прогноза СЭР </w:t>
            </w:r>
            <w:r w:rsidR="00D942CB">
              <w:rPr>
                <w:szCs w:val="28"/>
              </w:rPr>
              <w:t xml:space="preserve">                            </w:t>
            </w:r>
            <w:r>
              <w:rPr>
                <w:szCs w:val="28"/>
              </w:rPr>
              <w:t>до 2030 года на 2025 – 2030 годы;</w:t>
            </w:r>
          </w:p>
        </w:tc>
        <w:tc>
          <w:tcPr>
            <w:tcW w:w="244" w:type="dxa"/>
            <w:gridSpan w:val="2"/>
          </w:tcPr>
          <w:p w:rsidR="00634F48" w:rsidRDefault="00634F48">
            <w:pPr>
              <w:rPr>
                <w:szCs w:val="28"/>
              </w:rPr>
            </w:pPr>
          </w:p>
        </w:tc>
      </w:tr>
      <w:tr w:rsidR="00634F48" w:rsidTr="00634F48">
        <w:tc>
          <w:tcPr>
            <w:tcW w:w="306" w:type="dxa"/>
            <w:hideMark/>
          </w:tcPr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360" w:type="dxa"/>
            <w:gridSpan w:val="2"/>
            <w:hideMark/>
          </w:tcPr>
          <w:p w:rsidR="00634F48" w:rsidRDefault="00D961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445" w:type="dxa"/>
            <w:gridSpan w:val="2"/>
            <w:hideMark/>
          </w:tcPr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рассчитывается по формуле:</w:t>
            </w:r>
          </w:p>
          <w:p w:rsidR="00634F48" w:rsidRPr="00634F48" w:rsidRDefault="00634F48">
            <w:pPr>
              <w:jc w:val="both"/>
              <w:rPr>
                <w:sz w:val="10"/>
                <w:szCs w:val="10"/>
              </w:rPr>
            </w:pP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P3 = F/P×100, где</w:t>
            </w:r>
            <w:r w:rsidR="00D9613C">
              <w:rPr>
                <w:szCs w:val="28"/>
              </w:rPr>
              <w:t>:</w:t>
            </w:r>
          </w:p>
          <w:p w:rsidR="00634F48" w:rsidRPr="00634F48" w:rsidRDefault="00634F48">
            <w:pPr>
              <w:jc w:val="both"/>
              <w:rPr>
                <w:sz w:val="10"/>
                <w:szCs w:val="10"/>
              </w:rPr>
            </w:pP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F – площадь территории города, на которую подготовлена документация по планировке территории;</w:t>
            </w: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 – общая площадь территории города Сургута в соответствии              с утвержденным генеральным планом города;</w:t>
            </w:r>
          </w:p>
        </w:tc>
        <w:tc>
          <w:tcPr>
            <w:tcW w:w="244" w:type="dxa"/>
            <w:gridSpan w:val="2"/>
          </w:tcPr>
          <w:p w:rsidR="00634F48" w:rsidRDefault="00634F48">
            <w:pPr>
              <w:jc w:val="both"/>
              <w:rPr>
                <w:szCs w:val="28"/>
              </w:rPr>
            </w:pPr>
          </w:p>
          <w:p w:rsidR="00634F48" w:rsidRDefault="00634F48">
            <w:pPr>
              <w:jc w:val="both"/>
              <w:rPr>
                <w:szCs w:val="28"/>
              </w:rPr>
            </w:pPr>
          </w:p>
        </w:tc>
      </w:tr>
      <w:tr w:rsidR="00634F48" w:rsidTr="00634F48">
        <w:tc>
          <w:tcPr>
            <w:tcW w:w="306" w:type="dxa"/>
            <w:hideMark/>
          </w:tcPr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  <w:vertAlign w:val="superscript"/>
              </w:rPr>
              <w:t>4</w:t>
            </w:r>
          </w:p>
        </w:tc>
        <w:tc>
          <w:tcPr>
            <w:tcW w:w="360" w:type="dxa"/>
            <w:gridSpan w:val="2"/>
            <w:hideMark/>
          </w:tcPr>
          <w:p w:rsidR="00634F48" w:rsidRDefault="00D961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445" w:type="dxa"/>
            <w:gridSpan w:val="2"/>
          </w:tcPr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рассчитывается по формуле:</w:t>
            </w:r>
          </w:p>
          <w:p w:rsidR="00634F48" w:rsidRPr="00634F48" w:rsidRDefault="00634F48">
            <w:pPr>
              <w:jc w:val="both"/>
              <w:rPr>
                <w:sz w:val="10"/>
                <w:szCs w:val="10"/>
              </w:rPr>
            </w:pP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P4 = </w:t>
            </w:r>
            <w:r>
              <w:rPr>
                <w:szCs w:val="28"/>
                <w:lang w:val="en-US"/>
              </w:rPr>
              <w:t>A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B</w:t>
            </w:r>
            <w:r>
              <w:rPr>
                <w:szCs w:val="28"/>
              </w:rPr>
              <w:t>×100, где</w:t>
            </w:r>
            <w:r w:rsidR="00D9613C">
              <w:rPr>
                <w:szCs w:val="28"/>
              </w:rPr>
              <w:t>:</w:t>
            </w:r>
          </w:p>
          <w:p w:rsidR="00634F48" w:rsidRPr="00634F48" w:rsidRDefault="00634F48">
            <w:pPr>
              <w:jc w:val="both"/>
              <w:rPr>
                <w:sz w:val="10"/>
                <w:szCs w:val="10"/>
              </w:rPr>
            </w:pP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A</w:t>
            </w:r>
            <w:r>
              <w:rPr>
                <w:szCs w:val="28"/>
              </w:rPr>
              <w:t xml:space="preserve"> – количество снесенных строений;</w:t>
            </w: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B</w:t>
            </w:r>
            <w:r>
              <w:rPr>
                <w:szCs w:val="28"/>
              </w:rPr>
              <w:t xml:space="preserve"> – количество строений, состоящих в реестре;</w:t>
            </w:r>
          </w:p>
        </w:tc>
        <w:tc>
          <w:tcPr>
            <w:tcW w:w="244" w:type="dxa"/>
            <w:gridSpan w:val="2"/>
          </w:tcPr>
          <w:p w:rsidR="00634F48" w:rsidRDefault="00634F48">
            <w:pPr>
              <w:jc w:val="both"/>
              <w:rPr>
                <w:szCs w:val="28"/>
              </w:rPr>
            </w:pPr>
          </w:p>
          <w:p w:rsidR="00634F48" w:rsidRDefault="00634F48">
            <w:pPr>
              <w:jc w:val="both"/>
              <w:rPr>
                <w:szCs w:val="28"/>
              </w:rPr>
            </w:pPr>
          </w:p>
        </w:tc>
      </w:tr>
      <w:tr w:rsidR="00634F48" w:rsidTr="00634F48">
        <w:tc>
          <w:tcPr>
            <w:tcW w:w="306" w:type="dxa"/>
            <w:hideMark/>
          </w:tcPr>
          <w:p w:rsidR="00634F48" w:rsidRDefault="00634F48">
            <w:pPr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5</w:t>
            </w:r>
          </w:p>
        </w:tc>
        <w:tc>
          <w:tcPr>
            <w:tcW w:w="360" w:type="dxa"/>
            <w:gridSpan w:val="2"/>
            <w:hideMark/>
          </w:tcPr>
          <w:p w:rsidR="00634F48" w:rsidRDefault="00D9613C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445" w:type="dxa"/>
            <w:gridSpan w:val="2"/>
            <w:hideMark/>
          </w:tcPr>
          <w:p w:rsidR="00634F48" w:rsidRDefault="00634F48" w:rsidP="00D942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расчет показателя осуществляется прямым счетом, исходя                     из значений данного показателя в Адресной программе Ханты-       Мансийского автономного округа – Югры по переселению граждан из аварийного жилищного фонда на 2019 – 2025 годы, утвержденной постановлением Правительства Ханты-Мансийского</w:t>
            </w:r>
            <w:r w:rsidR="00D942CB">
              <w:rPr>
                <w:szCs w:val="28"/>
              </w:rPr>
              <w:t xml:space="preserve"> </w:t>
            </w:r>
            <w:r>
              <w:rPr>
                <w:szCs w:val="28"/>
              </w:rPr>
              <w:t>автономного округа – Югры от 01.04.2019 № 104-п;</w:t>
            </w:r>
          </w:p>
        </w:tc>
        <w:tc>
          <w:tcPr>
            <w:tcW w:w="244" w:type="dxa"/>
            <w:gridSpan w:val="2"/>
          </w:tcPr>
          <w:p w:rsidR="00634F48" w:rsidRDefault="00634F48">
            <w:pPr>
              <w:rPr>
                <w:szCs w:val="28"/>
              </w:rPr>
            </w:pPr>
          </w:p>
        </w:tc>
      </w:tr>
      <w:tr w:rsidR="00634F48" w:rsidTr="00634F48">
        <w:tc>
          <w:tcPr>
            <w:tcW w:w="306" w:type="dxa"/>
            <w:hideMark/>
          </w:tcPr>
          <w:p w:rsidR="00634F48" w:rsidRDefault="00634F48">
            <w:pPr>
              <w:rPr>
                <w:szCs w:val="28"/>
              </w:rPr>
            </w:pPr>
            <w:r>
              <w:rPr>
                <w:szCs w:val="28"/>
                <w:vertAlign w:val="superscript"/>
              </w:rPr>
              <w:t>6</w:t>
            </w:r>
          </w:p>
        </w:tc>
        <w:tc>
          <w:tcPr>
            <w:tcW w:w="360" w:type="dxa"/>
            <w:gridSpan w:val="2"/>
            <w:hideMark/>
          </w:tcPr>
          <w:p w:rsidR="00634F48" w:rsidRDefault="00D9613C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445" w:type="dxa"/>
            <w:gridSpan w:val="2"/>
            <w:hideMark/>
          </w:tcPr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рассчитывается по формуле:</w:t>
            </w:r>
          </w:p>
          <w:p w:rsidR="00634F48" w:rsidRPr="00634F48" w:rsidRDefault="00634F48">
            <w:pPr>
              <w:jc w:val="both"/>
              <w:rPr>
                <w:sz w:val="10"/>
                <w:szCs w:val="10"/>
              </w:rPr>
            </w:pP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P6 = </w:t>
            </w:r>
            <w:r>
              <w:rPr>
                <w:szCs w:val="28"/>
                <w:lang w:val="en-US"/>
              </w:rPr>
              <w:t>C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>×100, где</w:t>
            </w:r>
            <w:r w:rsidR="00D9613C">
              <w:rPr>
                <w:szCs w:val="28"/>
              </w:rPr>
              <w:t>:</w:t>
            </w:r>
          </w:p>
          <w:p w:rsidR="00634F48" w:rsidRPr="00634F48" w:rsidRDefault="00634F48">
            <w:pPr>
              <w:jc w:val="both"/>
              <w:rPr>
                <w:sz w:val="10"/>
                <w:szCs w:val="10"/>
              </w:rPr>
            </w:pP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C</w:t>
            </w:r>
            <w:r>
              <w:rPr>
                <w:szCs w:val="28"/>
              </w:rPr>
              <w:t xml:space="preserve"> – количество семей, проживающих в жилых помещениях ветхих, аварийных жилых домов и жилых помещениях, непригодных </w:t>
            </w:r>
            <w:r w:rsidR="00D9613C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>для проживания, обеспеченных жилыми помещениями;</w:t>
            </w: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 xml:space="preserve"> – количество семей, проживающих в ветхих, аварийных жилых   домах и жилых помещениях, непригодных для проживания;</w:t>
            </w:r>
          </w:p>
        </w:tc>
        <w:tc>
          <w:tcPr>
            <w:tcW w:w="244" w:type="dxa"/>
            <w:gridSpan w:val="2"/>
          </w:tcPr>
          <w:p w:rsidR="00634F48" w:rsidRDefault="00634F48">
            <w:pPr>
              <w:rPr>
                <w:szCs w:val="28"/>
              </w:rPr>
            </w:pPr>
          </w:p>
        </w:tc>
      </w:tr>
      <w:tr w:rsidR="00634F48" w:rsidTr="00634F48">
        <w:tc>
          <w:tcPr>
            <w:tcW w:w="306" w:type="dxa"/>
            <w:hideMark/>
          </w:tcPr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  <w:vertAlign w:val="superscript"/>
              </w:rPr>
              <w:t>7</w:t>
            </w:r>
          </w:p>
        </w:tc>
        <w:tc>
          <w:tcPr>
            <w:tcW w:w="360" w:type="dxa"/>
            <w:gridSpan w:val="2"/>
            <w:hideMark/>
          </w:tcPr>
          <w:p w:rsidR="00634F48" w:rsidRDefault="00D961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445" w:type="dxa"/>
            <w:gridSpan w:val="2"/>
            <w:hideMark/>
          </w:tcPr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рассчитывается по формуле:</w:t>
            </w:r>
          </w:p>
          <w:p w:rsidR="00634F48" w:rsidRPr="00634F48" w:rsidRDefault="00634F48">
            <w:pPr>
              <w:jc w:val="both"/>
              <w:rPr>
                <w:sz w:val="10"/>
                <w:szCs w:val="10"/>
              </w:rPr>
            </w:pP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P7 = </w:t>
            </w:r>
            <w:r>
              <w:rPr>
                <w:szCs w:val="28"/>
                <w:lang w:val="en-US"/>
              </w:rPr>
              <w:t>E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K</w:t>
            </w:r>
            <w:r>
              <w:rPr>
                <w:szCs w:val="28"/>
              </w:rPr>
              <w:t>×100, где</w:t>
            </w:r>
            <w:r w:rsidR="00D9613C">
              <w:rPr>
                <w:szCs w:val="28"/>
              </w:rPr>
              <w:t>:</w:t>
            </w:r>
          </w:p>
          <w:p w:rsidR="00634F48" w:rsidRPr="00634F48" w:rsidRDefault="00634F48">
            <w:pPr>
              <w:jc w:val="both"/>
              <w:rPr>
                <w:sz w:val="10"/>
                <w:szCs w:val="10"/>
              </w:rPr>
            </w:pP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>
              <w:rPr>
                <w:szCs w:val="28"/>
              </w:rPr>
              <w:t xml:space="preserve"> – количество семей, улучшивших жилищные условия в текущем году;</w:t>
            </w: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K</w:t>
            </w:r>
            <w:r>
              <w:rPr>
                <w:szCs w:val="28"/>
              </w:rPr>
              <w:t xml:space="preserve"> – общее количество семей, состоявших на учете;</w:t>
            </w:r>
          </w:p>
        </w:tc>
        <w:tc>
          <w:tcPr>
            <w:tcW w:w="244" w:type="dxa"/>
            <w:gridSpan w:val="2"/>
          </w:tcPr>
          <w:p w:rsidR="00634F48" w:rsidRDefault="00634F48">
            <w:pPr>
              <w:jc w:val="both"/>
              <w:rPr>
                <w:szCs w:val="28"/>
              </w:rPr>
            </w:pPr>
          </w:p>
          <w:p w:rsidR="00634F48" w:rsidRDefault="00634F48">
            <w:pPr>
              <w:jc w:val="both"/>
              <w:rPr>
                <w:szCs w:val="28"/>
              </w:rPr>
            </w:pPr>
          </w:p>
        </w:tc>
      </w:tr>
      <w:tr w:rsidR="00634F48" w:rsidTr="00634F48">
        <w:tc>
          <w:tcPr>
            <w:tcW w:w="306" w:type="dxa"/>
            <w:hideMark/>
          </w:tcPr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  <w:vertAlign w:val="superscript"/>
              </w:rPr>
              <w:t>8</w:t>
            </w:r>
          </w:p>
        </w:tc>
        <w:tc>
          <w:tcPr>
            <w:tcW w:w="360" w:type="dxa"/>
            <w:gridSpan w:val="2"/>
            <w:hideMark/>
          </w:tcPr>
          <w:p w:rsidR="00634F48" w:rsidRDefault="00D961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445" w:type="dxa"/>
            <w:gridSpan w:val="2"/>
            <w:hideMark/>
          </w:tcPr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рассчитывается по формуле:</w:t>
            </w:r>
          </w:p>
          <w:p w:rsidR="00634F48" w:rsidRPr="00634F48" w:rsidRDefault="00634F48">
            <w:pPr>
              <w:jc w:val="both"/>
              <w:rPr>
                <w:sz w:val="10"/>
                <w:szCs w:val="10"/>
              </w:rPr>
            </w:pP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P8 = </w:t>
            </w: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L</w:t>
            </w:r>
            <w:r>
              <w:rPr>
                <w:szCs w:val="28"/>
              </w:rPr>
              <w:t>×100, где</w:t>
            </w:r>
            <w:r w:rsidR="00D9613C">
              <w:rPr>
                <w:szCs w:val="28"/>
              </w:rPr>
              <w:t>:</w:t>
            </w:r>
          </w:p>
          <w:p w:rsidR="00634F48" w:rsidRPr="00634F48" w:rsidRDefault="00634F48">
            <w:pPr>
              <w:jc w:val="both"/>
              <w:rPr>
                <w:sz w:val="10"/>
                <w:szCs w:val="10"/>
              </w:rPr>
            </w:pP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 xml:space="preserve"> – количество семей, улучшивших жилищные условия в текущем году;</w:t>
            </w: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L</w:t>
            </w:r>
            <w:r>
              <w:rPr>
                <w:szCs w:val="28"/>
              </w:rPr>
              <w:t xml:space="preserve"> – общее количество семей, состоявших на учете;</w:t>
            </w:r>
          </w:p>
        </w:tc>
        <w:tc>
          <w:tcPr>
            <w:tcW w:w="244" w:type="dxa"/>
            <w:gridSpan w:val="2"/>
          </w:tcPr>
          <w:p w:rsidR="00634F48" w:rsidRDefault="00634F48">
            <w:pPr>
              <w:jc w:val="both"/>
              <w:rPr>
                <w:szCs w:val="28"/>
              </w:rPr>
            </w:pPr>
          </w:p>
          <w:p w:rsidR="00634F48" w:rsidRDefault="00634F48">
            <w:pPr>
              <w:jc w:val="both"/>
              <w:rPr>
                <w:szCs w:val="28"/>
              </w:rPr>
            </w:pPr>
          </w:p>
        </w:tc>
      </w:tr>
      <w:tr w:rsidR="00634F48" w:rsidTr="00634F48">
        <w:trPr>
          <w:gridAfter w:val="1"/>
          <w:wAfter w:w="154" w:type="dxa"/>
        </w:trPr>
        <w:tc>
          <w:tcPr>
            <w:tcW w:w="396" w:type="dxa"/>
            <w:gridSpan w:val="2"/>
            <w:hideMark/>
          </w:tcPr>
          <w:p w:rsidR="00634F48" w:rsidRDefault="00634F48">
            <w:pPr>
              <w:rPr>
                <w:szCs w:val="28"/>
              </w:rPr>
            </w:pPr>
            <w:r>
              <w:rPr>
                <w:szCs w:val="28"/>
                <w:vertAlign w:val="superscript"/>
              </w:rPr>
              <w:t>9</w:t>
            </w:r>
          </w:p>
        </w:tc>
        <w:tc>
          <w:tcPr>
            <w:tcW w:w="360" w:type="dxa"/>
            <w:gridSpan w:val="2"/>
            <w:hideMark/>
          </w:tcPr>
          <w:p w:rsidR="00634F48" w:rsidRDefault="00D9613C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445" w:type="dxa"/>
            <w:gridSpan w:val="2"/>
            <w:hideMark/>
          </w:tcPr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рассчитывается по формуле:</w:t>
            </w:r>
          </w:p>
          <w:p w:rsidR="00634F48" w:rsidRPr="00634F48" w:rsidRDefault="00634F48">
            <w:pPr>
              <w:jc w:val="both"/>
              <w:rPr>
                <w:sz w:val="10"/>
                <w:szCs w:val="10"/>
              </w:rPr>
            </w:pP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P9 = </w:t>
            </w:r>
            <w:r>
              <w:rPr>
                <w:szCs w:val="28"/>
                <w:lang w:val="en-US"/>
              </w:rPr>
              <w:t>H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G</w:t>
            </w:r>
            <w:r>
              <w:rPr>
                <w:szCs w:val="28"/>
              </w:rPr>
              <w:t>×100, где</w:t>
            </w:r>
            <w:r w:rsidR="00D9613C">
              <w:rPr>
                <w:szCs w:val="28"/>
              </w:rPr>
              <w:t>:</w:t>
            </w:r>
          </w:p>
          <w:p w:rsidR="00634F48" w:rsidRPr="00634F48" w:rsidRDefault="00634F48">
            <w:pPr>
              <w:jc w:val="both"/>
              <w:rPr>
                <w:sz w:val="10"/>
                <w:szCs w:val="10"/>
              </w:rPr>
            </w:pP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H</w:t>
            </w:r>
            <w:r>
              <w:rPr>
                <w:szCs w:val="28"/>
              </w:rPr>
              <w:t xml:space="preserve"> – количество семей, улучшивших жилищные условия в текущем году;</w:t>
            </w: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G</w:t>
            </w:r>
            <w:r>
              <w:rPr>
                <w:szCs w:val="28"/>
              </w:rPr>
              <w:t xml:space="preserve"> – общее количество семей, состоявших на учете;</w:t>
            </w:r>
          </w:p>
        </w:tc>
      </w:tr>
      <w:tr w:rsidR="00634F48" w:rsidTr="00634F48">
        <w:trPr>
          <w:gridAfter w:val="1"/>
          <w:wAfter w:w="154" w:type="dxa"/>
        </w:trPr>
        <w:tc>
          <w:tcPr>
            <w:tcW w:w="396" w:type="dxa"/>
            <w:gridSpan w:val="2"/>
            <w:hideMark/>
          </w:tcPr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  <w:vertAlign w:val="superscript"/>
              </w:rPr>
              <w:t>10</w:t>
            </w:r>
          </w:p>
        </w:tc>
        <w:tc>
          <w:tcPr>
            <w:tcW w:w="360" w:type="dxa"/>
            <w:gridSpan w:val="2"/>
            <w:hideMark/>
          </w:tcPr>
          <w:p w:rsidR="00634F48" w:rsidRDefault="00D961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445" w:type="dxa"/>
            <w:gridSpan w:val="2"/>
            <w:hideMark/>
          </w:tcPr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рассчитывается по формуле:</w:t>
            </w:r>
          </w:p>
          <w:p w:rsidR="00634F48" w:rsidRPr="00634F48" w:rsidRDefault="00634F48">
            <w:pPr>
              <w:jc w:val="both"/>
              <w:rPr>
                <w:sz w:val="10"/>
                <w:szCs w:val="10"/>
              </w:rPr>
            </w:pP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P10 = </w:t>
            </w:r>
            <w:r>
              <w:rPr>
                <w:szCs w:val="28"/>
                <w:lang w:val="en-US"/>
              </w:rPr>
              <w:t>X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Z</w:t>
            </w:r>
            <w:r>
              <w:rPr>
                <w:szCs w:val="28"/>
              </w:rPr>
              <w:t>×100, где</w:t>
            </w:r>
            <w:r w:rsidR="00D9613C">
              <w:rPr>
                <w:szCs w:val="28"/>
              </w:rPr>
              <w:t>:</w:t>
            </w:r>
          </w:p>
          <w:p w:rsidR="00634F48" w:rsidRPr="00634F48" w:rsidRDefault="00634F48">
            <w:pPr>
              <w:jc w:val="both"/>
              <w:rPr>
                <w:sz w:val="10"/>
                <w:szCs w:val="10"/>
              </w:rPr>
            </w:pP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X</w:t>
            </w:r>
            <w:r>
              <w:rPr>
                <w:szCs w:val="28"/>
              </w:rPr>
              <w:t xml:space="preserve"> – количество семей, улучшивших жилищные условия в текущем году;</w:t>
            </w: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Z</w:t>
            </w:r>
            <w:r>
              <w:rPr>
                <w:szCs w:val="28"/>
              </w:rPr>
              <w:t xml:space="preserve"> – общее количество семей, состоявших на учете;</w:t>
            </w:r>
          </w:p>
        </w:tc>
      </w:tr>
      <w:tr w:rsidR="00634F48" w:rsidTr="00634F48">
        <w:trPr>
          <w:gridAfter w:val="1"/>
          <w:wAfter w:w="154" w:type="dxa"/>
        </w:trPr>
        <w:tc>
          <w:tcPr>
            <w:tcW w:w="396" w:type="dxa"/>
            <w:gridSpan w:val="2"/>
            <w:hideMark/>
          </w:tcPr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  <w:vertAlign w:val="superscript"/>
              </w:rPr>
              <w:t>11</w:t>
            </w:r>
          </w:p>
        </w:tc>
        <w:tc>
          <w:tcPr>
            <w:tcW w:w="360" w:type="dxa"/>
            <w:gridSpan w:val="2"/>
            <w:hideMark/>
          </w:tcPr>
          <w:p w:rsidR="00634F48" w:rsidRDefault="00D961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445" w:type="dxa"/>
            <w:gridSpan w:val="2"/>
            <w:hideMark/>
          </w:tcPr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рассчитывается по формуле:</w:t>
            </w:r>
          </w:p>
          <w:p w:rsidR="00634F48" w:rsidRPr="00634F48" w:rsidRDefault="00634F48">
            <w:pPr>
              <w:jc w:val="both"/>
              <w:rPr>
                <w:sz w:val="10"/>
                <w:szCs w:val="10"/>
              </w:rPr>
            </w:pP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P11 = </w:t>
            </w:r>
            <w:r>
              <w:rPr>
                <w:szCs w:val="28"/>
                <w:lang w:val="en-US"/>
              </w:rPr>
              <w:t>T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×100, где</w:t>
            </w:r>
            <w:r w:rsidR="00D9613C">
              <w:rPr>
                <w:szCs w:val="28"/>
              </w:rPr>
              <w:t>:</w:t>
            </w:r>
          </w:p>
          <w:p w:rsidR="00634F48" w:rsidRPr="00634F48" w:rsidRDefault="00634F48">
            <w:pPr>
              <w:jc w:val="both"/>
              <w:rPr>
                <w:sz w:val="10"/>
                <w:szCs w:val="10"/>
              </w:rPr>
            </w:pPr>
          </w:p>
          <w:p w:rsidR="00634F48" w:rsidRDefault="00634F48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T</w:t>
            </w:r>
            <w:r>
              <w:rPr>
                <w:szCs w:val="28"/>
              </w:rPr>
              <w:t xml:space="preserve"> – численность лиц из числа детей-сирот и детей, оставшихся           без попечения родителей, включая лиц в возрасте от 23</w:t>
            </w:r>
            <w:r w:rsidR="00D942CB">
              <w:rPr>
                <w:szCs w:val="28"/>
              </w:rPr>
              <w:t>-х</w:t>
            </w:r>
            <w:r>
              <w:rPr>
                <w:szCs w:val="28"/>
              </w:rPr>
              <w:t xml:space="preserve"> лет</w:t>
            </w:r>
            <w:r w:rsidR="00D942CB">
              <w:rPr>
                <w:szCs w:val="28"/>
              </w:rPr>
              <w:t xml:space="preserve">                            </w:t>
            </w:r>
            <w:r>
              <w:rPr>
                <w:szCs w:val="28"/>
              </w:rPr>
              <w:t xml:space="preserve"> и старше, обеспеченных жилыми помещениями за отчетный год;</w:t>
            </w:r>
          </w:p>
          <w:p w:rsidR="00634F48" w:rsidRDefault="00634F48" w:rsidP="00D942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U – общая численность детей, оставшихся без попечения родителей, и лиц из их числа, состоящих в списке на получение жилого</w:t>
            </w:r>
            <w:r w:rsidR="00D942CB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 xml:space="preserve"> помещения, включая лиц в возрасте от 23</w:t>
            </w:r>
            <w:r w:rsidR="00D942CB">
              <w:rPr>
                <w:szCs w:val="28"/>
              </w:rPr>
              <w:t>-х</w:t>
            </w:r>
            <w:r>
              <w:rPr>
                <w:szCs w:val="28"/>
              </w:rPr>
              <w:t xml:space="preserve"> лет и старше.</w:t>
            </w:r>
          </w:p>
        </w:tc>
      </w:tr>
    </w:tbl>
    <w:p w:rsidR="00634F48" w:rsidRPr="00634F48" w:rsidRDefault="00634F48" w:rsidP="00634F48"/>
    <w:sectPr w:rsidR="00634F48" w:rsidRPr="00634F48" w:rsidSect="00634F4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F5" w:rsidRDefault="008245F5">
      <w:r>
        <w:separator/>
      </w:r>
    </w:p>
  </w:endnote>
  <w:endnote w:type="continuationSeparator" w:id="0">
    <w:p w:rsidR="008245F5" w:rsidRDefault="0082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F5" w:rsidRDefault="008245F5">
      <w:r>
        <w:separator/>
      </w:r>
    </w:p>
  </w:footnote>
  <w:footnote w:type="continuationSeparator" w:id="0">
    <w:p w:rsidR="008245F5" w:rsidRDefault="0082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2388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56EF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1054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1054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B1054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56E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6EC6"/>
    <w:multiLevelType w:val="hybridMultilevel"/>
    <w:tmpl w:val="F6E66460"/>
    <w:lvl w:ilvl="0" w:tplc="228840B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696D"/>
    <w:multiLevelType w:val="hybridMultilevel"/>
    <w:tmpl w:val="DFBE3A2A"/>
    <w:lvl w:ilvl="0" w:tplc="C10695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2D2914"/>
    <w:multiLevelType w:val="hybridMultilevel"/>
    <w:tmpl w:val="B200228C"/>
    <w:lvl w:ilvl="0" w:tplc="C34A84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48"/>
    <w:rsid w:val="00226A5C"/>
    <w:rsid w:val="00243839"/>
    <w:rsid w:val="004B1054"/>
    <w:rsid w:val="00556EF8"/>
    <w:rsid w:val="00623880"/>
    <w:rsid w:val="00634F48"/>
    <w:rsid w:val="00755C75"/>
    <w:rsid w:val="008245F5"/>
    <w:rsid w:val="009D359B"/>
    <w:rsid w:val="00BC2A95"/>
    <w:rsid w:val="00D942CB"/>
    <w:rsid w:val="00D9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54F6-016F-4006-AD15-1B72FEDA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34F48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4F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4F48"/>
    <w:rPr>
      <w:rFonts w:ascii="Times New Roman" w:hAnsi="Times New Roman"/>
      <w:sz w:val="28"/>
    </w:rPr>
  </w:style>
  <w:style w:type="character" w:styleId="a6">
    <w:name w:val="page number"/>
    <w:basedOn w:val="a0"/>
    <w:rsid w:val="00634F48"/>
  </w:style>
  <w:style w:type="character" w:customStyle="1" w:styleId="10">
    <w:name w:val="Заголовок 1 Знак"/>
    <w:basedOn w:val="a0"/>
    <w:link w:val="1"/>
    <w:rsid w:val="00634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34F48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4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34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EB67A-4A1F-4BB7-BAE5-F7519BD4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1878</Words>
  <Characters>10708</Characters>
  <Application>Microsoft Office Word</Application>
  <DocSecurity>0</DocSecurity>
  <Lines>89</Lines>
  <Paragraphs>25</Paragraphs>
  <ScaleCrop>false</ScaleCrop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2019-12-04T07:54:00Z</cp:lastPrinted>
  <dcterms:created xsi:type="dcterms:W3CDTF">2019-12-05T09:28:00Z</dcterms:created>
  <dcterms:modified xsi:type="dcterms:W3CDTF">2019-12-05T09:28:00Z</dcterms:modified>
</cp:coreProperties>
</file>