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75" w:rsidRDefault="00D008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00875" w:rsidRDefault="00D00875" w:rsidP="00656C1A">
      <w:pPr>
        <w:spacing w:line="120" w:lineRule="atLeast"/>
        <w:jc w:val="center"/>
        <w:rPr>
          <w:sz w:val="24"/>
          <w:szCs w:val="24"/>
        </w:rPr>
      </w:pPr>
    </w:p>
    <w:p w:rsidR="00D00875" w:rsidRPr="00852378" w:rsidRDefault="00D00875" w:rsidP="00656C1A">
      <w:pPr>
        <w:spacing w:line="120" w:lineRule="atLeast"/>
        <w:jc w:val="center"/>
        <w:rPr>
          <w:sz w:val="10"/>
          <w:szCs w:val="10"/>
        </w:rPr>
      </w:pPr>
    </w:p>
    <w:p w:rsidR="00D00875" w:rsidRDefault="00D00875" w:rsidP="00656C1A">
      <w:pPr>
        <w:spacing w:line="120" w:lineRule="atLeast"/>
        <w:jc w:val="center"/>
        <w:rPr>
          <w:sz w:val="10"/>
          <w:szCs w:val="24"/>
        </w:rPr>
      </w:pPr>
    </w:p>
    <w:p w:rsidR="00D00875" w:rsidRPr="005541F0" w:rsidRDefault="00D00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0875" w:rsidRDefault="00D00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0875" w:rsidRPr="005541F0" w:rsidRDefault="00D008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0875" w:rsidRPr="005649E4" w:rsidRDefault="00D00875" w:rsidP="00656C1A">
      <w:pPr>
        <w:spacing w:line="120" w:lineRule="atLeast"/>
        <w:jc w:val="center"/>
        <w:rPr>
          <w:sz w:val="18"/>
          <w:szCs w:val="24"/>
        </w:rPr>
      </w:pPr>
    </w:p>
    <w:p w:rsidR="00D00875" w:rsidRPr="001D25B0" w:rsidRDefault="00D008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0875" w:rsidRPr="005541F0" w:rsidRDefault="00D00875" w:rsidP="00656C1A">
      <w:pPr>
        <w:spacing w:line="120" w:lineRule="atLeast"/>
        <w:jc w:val="center"/>
        <w:rPr>
          <w:sz w:val="18"/>
          <w:szCs w:val="24"/>
        </w:rPr>
      </w:pPr>
    </w:p>
    <w:p w:rsidR="00D00875" w:rsidRPr="005541F0" w:rsidRDefault="00D00875" w:rsidP="00656C1A">
      <w:pPr>
        <w:spacing w:line="120" w:lineRule="atLeast"/>
        <w:jc w:val="center"/>
        <w:rPr>
          <w:sz w:val="20"/>
          <w:szCs w:val="24"/>
        </w:rPr>
      </w:pPr>
    </w:p>
    <w:p w:rsidR="00D00875" w:rsidRPr="001D25B0" w:rsidRDefault="00D008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0875" w:rsidRDefault="00D00875" w:rsidP="00656C1A">
      <w:pPr>
        <w:spacing w:line="120" w:lineRule="atLeast"/>
        <w:jc w:val="center"/>
        <w:rPr>
          <w:sz w:val="30"/>
          <w:szCs w:val="24"/>
        </w:rPr>
      </w:pPr>
    </w:p>
    <w:p w:rsidR="00D00875" w:rsidRPr="00656C1A" w:rsidRDefault="00D008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08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0875" w:rsidRPr="00F8214F" w:rsidRDefault="00D00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0875" w:rsidRPr="00F8214F" w:rsidRDefault="004868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0875" w:rsidRPr="00F8214F" w:rsidRDefault="00D008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0875" w:rsidRPr="00F8214F" w:rsidRDefault="004868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0875" w:rsidRPr="00A63FB0" w:rsidRDefault="00D008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0875" w:rsidRPr="00A3761A" w:rsidRDefault="004868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0875" w:rsidRPr="00F8214F" w:rsidRDefault="00D008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00875" w:rsidRPr="00F8214F" w:rsidRDefault="00D008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0875" w:rsidRPr="00AB4194" w:rsidRDefault="00D00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0875" w:rsidRPr="00F8214F" w:rsidRDefault="004868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D00875" w:rsidRPr="00C725A6" w:rsidRDefault="00D00875" w:rsidP="00C725A6">
      <w:pPr>
        <w:rPr>
          <w:rFonts w:cs="Times New Roman"/>
          <w:szCs w:val="28"/>
        </w:rPr>
      </w:pPr>
    </w:p>
    <w:p w:rsidR="00D00875" w:rsidRPr="00D00875" w:rsidRDefault="00D00875" w:rsidP="00D00875">
      <w:pPr>
        <w:spacing w:line="240" w:lineRule="auto"/>
        <w:rPr>
          <w:szCs w:val="28"/>
        </w:rPr>
      </w:pPr>
      <w:r w:rsidRPr="00D00875">
        <w:rPr>
          <w:szCs w:val="28"/>
        </w:rPr>
        <w:t xml:space="preserve">О назначении </w:t>
      </w:r>
    </w:p>
    <w:p w:rsidR="00D00875" w:rsidRPr="00D00875" w:rsidRDefault="00D00875" w:rsidP="00D00875">
      <w:pPr>
        <w:spacing w:line="240" w:lineRule="auto"/>
        <w:rPr>
          <w:szCs w:val="28"/>
        </w:rPr>
      </w:pPr>
      <w:r w:rsidRPr="00D00875">
        <w:rPr>
          <w:szCs w:val="28"/>
        </w:rPr>
        <w:t>публичных слушаний</w:t>
      </w:r>
    </w:p>
    <w:p w:rsidR="00D00875" w:rsidRPr="00D00875" w:rsidRDefault="00D00875" w:rsidP="00D00875">
      <w:pPr>
        <w:spacing w:line="240" w:lineRule="auto"/>
        <w:rPr>
          <w:szCs w:val="28"/>
        </w:rPr>
      </w:pPr>
    </w:p>
    <w:p w:rsidR="00D00875" w:rsidRPr="00D00875" w:rsidRDefault="00D00875" w:rsidP="00D00875">
      <w:pPr>
        <w:spacing w:line="240" w:lineRule="auto"/>
        <w:rPr>
          <w:szCs w:val="28"/>
        </w:rPr>
      </w:pPr>
    </w:p>
    <w:p w:rsidR="00D00875" w:rsidRPr="00D00875" w:rsidRDefault="00D00875" w:rsidP="00D0087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D00875">
        <w:rPr>
          <w:rFonts w:eastAsia="Calibri" w:cs="Times New Roman"/>
          <w:spacing w:val="-2"/>
          <w:szCs w:val="28"/>
        </w:rPr>
        <w:t xml:space="preserve">‒ </w:t>
      </w:r>
      <w:r w:rsidRPr="00D00875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D00875">
        <w:rPr>
          <w:rFonts w:cs="Times New Roman"/>
          <w:spacing w:val="-2"/>
          <w:szCs w:val="28"/>
          <w:lang w:val="en-US"/>
        </w:rPr>
        <w:t>VI</w:t>
      </w:r>
      <w:r w:rsidRPr="00D00875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                               деятельности в городе Сургуте», распоряжениями Администрации города                               от 30.12.2005 № 3686 «Об утверждении Регламента Администрации города»,                     от 09.11.2021 № 1889 «О подготовке изменений в Правила землепользования                       и застройки на территории города Сургута», учитывая </w:t>
      </w:r>
      <w:r w:rsidRPr="00D00875">
        <w:rPr>
          <w:rFonts w:eastAsia="Times New Roman" w:cs="Times New Roman"/>
          <w:spacing w:val="-2"/>
          <w:szCs w:val="28"/>
          <w:lang w:eastAsia="ru-RU"/>
        </w:rPr>
        <w:t>ходатайство                                            Администрации города от 12.10.2021 № 01-02-11183/1</w:t>
      </w:r>
      <w:r w:rsidRPr="00D00875">
        <w:rPr>
          <w:rFonts w:cs="Times New Roman"/>
          <w:spacing w:val="-2"/>
          <w:szCs w:val="28"/>
        </w:rPr>
        <w:t>:</w:t>
      </w:r>
    </w:p>
    <w:p w:rsidR="00D00875" w:rsidRDefault="00D00875" w:rsidP="00D0087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1. Назначить публичные слушания по проекту решения о внесении                                изменений в Правила землепользования и застройки на территории города                      Сургута, утвержденные решением городской Думы от 28.06.2005 № 475-III                              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Р.4 «Зона размещения объектов спорта» в результате уменьшения, АД «Зона автомобильных дорог» в результате                              увеличения в районе Пойма-2 города Сургута, в целях приведения в соответствие с действующим генеральным планом города Сургута (далее – проект).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             слушаний, комиссию по градостроительному зонированию.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5. Экспозиция проекта открывается с даты размещения проекта                                       и информационных материалов к нему на официальном портале Администрации города и проводится до 28.02.2022 включительно.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Экспозиция проекта проводится по адресу: город Сургут, улица Восход,      дом 4.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                осуществляется в устной форме представителями уполномоченного органа,                          к компетенции которых относятся соответствующие вопросы, в том числе                           посредством телефонной и иной связи.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D00875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7.1. В письменной или устной форме в ходе проведения публичных                           слушаний.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- до 22.01.2022 настоящее постановление;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D00875">
        <w:rPr>
          <w:rFonts w:cs="Times New Roman"/>
          <w:spacing w:val="-2"/>
          <w:szCs w:val="28"/>
        </w:rPr>
        <w:t xml:space="preserve">       А.С. Филатов</w:t>
      </w:r>
    </w:p>
    <w:p w:rsidR="00236616" w:rsidRPr="00D00875" w:rsidRDefault="00236616" w:rsidP="00D00875"/>
    <w:sectPr w:rsidR="00236616" w:rsidRPr="00D00875" w:rsidSect="00D00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53" w:rsidRDefault="00DA1A53">
      <w:pPr>
        <w:spacing w:line="240" w:lineRule="auto"/>
      </w:pPr>
      <w:r>
        <w:separator/>
      </w:r>
    </w:p>
  </w:endnote>
  <w:endnote w:type="continuationSeparator" w:id="0">
    <w:p w:rsidR="00DA1A53" w:rsidRDefault="00DA1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68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68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68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53" w:rsidRDefault="00DA1A53">
      <w:pPr>
        <w:spacing w:line="240" w:lineRule="auto"/>
      </w:pPr>
      <w:r>
        <w:separator/>
      </w:r>
    </w:p>
  </w:footnote>
  <w:footnote w:type="continuationSeparator" w:id="0">
    <w:p w:rsidR="00DA1A53" w:rsidRDefault="00DA1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68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27B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685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39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39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39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868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86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5"/>
    <w:rsid w:val="001A0143"/>
    <w:rsid w:val="00236616"/>
    <w:rsid w:val="00486854"/>
    <w:rsid w:val="00511BFF"/>
    <w:rsid w:val="005D39B1"/>
    <w:rsid w:val="00773A9B"/>
    <w:rsid w:val="009446F3"/>
    <w:rsid w:val="00A127B3"/>
    <w:rsid w:val="00B02C20"/>
    <w:rsid w:val="00D00875"/>
    <w:rsid w:val="00DA1A53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C91E-2E29-4BAC-9C97-EB8D8E0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08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008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08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875"/>
    <w:rPr>
      <w:rFonts w:ascii="Times New Roman" w:hAnsi="Times New Roman"/>
      <w:sz w:val="28"/>
    </w:rPr>
  </w:style>
  <w:style w:type="character" w:styleId="a8">
    <w:name w:val="page number"/>
    <w:basedOn w:val="a0"/>
    <w:rsid w:val="00D0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2022-01-08T09:19:00Z</cp:lastPrinted>
  <dcterms:created xsi:type="dcterms:W3CDTF">2022-01-24T06:02:00Z</dcterms:created>
  <dcterms:modified xsi:type="dcterms:W3CDTF">2022-01-24T06:02:00Z</dcterms:modified>
</cp:coreProperties>
</file>