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D8" w:rsidRDefault="00B928D8" w:rsidP="00656C1A">
      <w:pPr>
        <w:spacing w:line="120" w:lineRule="atLeast"/>
        <w:jc w:val="center"/>
        <w:rPr>
          <w:sz w:val="24"/>
          <w:szCs w:val="24"/>
        </w:rPr>
      </w:pPr>
    </w:p>
    <w:p w:rsidR="00B928D8" w:rsidRDefault="00B928D8" w:rsidP="00656C1A">
      <w:pPr>
        <w:spacing w:line="120" w:lineRule="atLeast"/>
        <w:jc w:val="center"/>
        <w:rPr>
          <w:sz w:val="24"/>
          <w:szCs w:val="24"/>
        </w:rPr>
      </w:pPr>
    </w:p>
    <w:p w:rsidR="00B928D8" w:rsidRPr="00852378" w:rsidRDefault="00B928D8" w:rsidP="00656C1A">
      <w:pPr>
        <w:spacing w:line="120" w:lineRule="atLeast"/>
        <w:jc w:val="center"/>
        <w:rPr>
          <w:sz w:val="10"/>
          <w:szCs w:val="10"/>
        </w:rPr>
      </w:pPr>
    </w:p>
    <w:p w:rsidR="00B928D8" w:rsidRDefault="00B928D8" w:rsidP="00656C1A">
      <w:pPr>
        <w:spacing w:line="120" w:lineRule="atLeast"/>
        <w:jc w:val="center"/>
        <w:rPr>
          <w:sz w:val="10"/>
          <w:szCs w:val="24"/>
        </w:rPr>
      </w:pPr>
    </w:p>
    <w:p w:rsidR="00B928D8" w:rsidRPr="005541F0" w:rsidRDefault="00B9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8D8" w:rsidRDefault="00B92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28D8" w:rsidRPr="005541F0" w:rsidRDefault="00B928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28D8" w:rsidRPr="005649E4" w:rsidRDefault="00B928D8" w:rsidP="00656C1A">
      <w:pPr>
        <w:spacing w:line="120" w:lineRule="atLeast"/>
        <w:jc w:val="center"/>
        <w:rPr>
          <w:sz w:val="18"/>
          <w:szCs w:val="24"/>
        </w:rPr>
      </w:pPr>
    </w:p>
    <w:p w:rsidR="00B928D8" w:rsidRPr="001D25B0" w:rsidRDefault="00B928D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28D8" w:rsidRPr="005541F0" w:rsidRDefault="00B928D8" w:rsidP="00656C1A">
      <w:pPr>
        <w:spacing w:line="120" w:lineRule="atLeast"/>
        <w:jc w:val="center"/>
        <w:rPr>
          <w:sz w:val="18"/>
          <w:szCs w:val="24"/>
        </w:rPr>
      </w:pPr>
    </w:p>
    <w:p w:rsidR="00B928D8" w:rsidRPr="005541F0" w:rsidRDefault="00B928D8" w:rsidP="00656C1A">
      <w:pPr>
        <w:spacing w:line="120" w:lineRule="atLeast"/>
        <w:jc w:val="center"/>
        <w:rPr>
          <w:sz w:val="20"/>
          <w:szCs w:val="24"/>
        </w:rPr>
      </w:pPr>
    </w:p>
    <w:p w:rsidR="00B928D8" w:rsidRPr="001D25B0" w:rsidRDefault="00B928D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28D8" w:rsidRDefault="00B928D8" w:rsidP="00656C1A">
      <w:pPr>
        <w:spacing w:line="120" w:lineRule="atLeast"/>
        <w:jc w:val="center"/>
        <w:rPr>
          <w:sz w:val="30"/>
          <w:szCs w:val="24"/>
        </w:rPr>
      </w:pPr>
    </w:p>
    <w:p w:rsidR="00B928D8" w:rsidRPr="00656C1A" w:rsidRDefault="00B928D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28D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28D8" w:rsidRPr="00F8214F" w:rsidRDefault="00296E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28D8" w:rsidRPr="00F8214F" w:rsidRDefault="00B928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28D8" w:rsidRPr="00F8214F" w:rsidRDefault="00296E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28D8" w:rsidRPr="00A63FB0" w:rsidRDefault="00B928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28D8" w:rsidRPr="00A3761A" w:rsidRDefault="00296E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28D8" w:rsidRPr="00F8214F" w:rsidRDefault="00B928D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28D8" w:rsidRPr="00AB4194" w:rsidRDefault="00B92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28D8" w:rsidRPr="00F8214F" w:rsidRDefault="003D5C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296E07">
              <w:rPr>
                <w:sz w:val="24"/>
                <w:szCs w:val="24"/>
              </w:rPr>
              <w:t>9</w:t>
            </w:r>
          </w:p>
        </w:tc>
      </w:tr>
    </w:tbl>
    <w:p w:rsidR="00B928D8" w:rsidRPr="00C725A6" w:rsidRDefault="00B928D8" w:rsidP="00C725A6">
      <w:pPr>
        <w:rPr>
          <w:rFonts w:cs="Times New Roman"/>
          <w:szCs w:val="28"/>
        </w:rPr>
      </w:pPr>
    </w:p>
    <w:p w:rsidR="00B928D8" w:rsidRPr="00B928D8" w:rsidRDefault="00B928D8" w:rsidP="00B928D8">
      <w:pPr>
        <w:spacing w:line="240" w:lineRule="auto"/>
        <w:rPr>
          <w:spacing w:val="-2"/>
          <w:szCs w:val="28"/>
        </w:rPr>
      </w:pPr>
      <w:r w:rsidRPr="00B928D8">
        <w:rPr>
          <w:spacing w:val="-2"/>
          <w:szCs w:val="28"/>
        </w:rPr>
        <w:t xml:space="preserve">О назначении </w:t>
      </w:r>
    </w:p>
    <w:p w:rsidR="00B928D8" w:rsidRPr="00B928D8" w:rsidRDefault="00B928D8" w:rsidP="00B928D8">
      <w:pPr>
        <w:spacing w:line="240" w:lineRule="auto"/>
        <w:rPr>
          <w:spacing w:val="-2"/>
          <w:szCs w:val="28"/>
        </w:rPr>
      </w:pPr>
      <w:r w:rsidRPr="00B928D8">
        <w:rPr>
          <w:spacing w:val="-2"/>
          <w:szCs w:val="28"/>
        </w:rPr>
        <w:t>публичных слушаний</w:t>
      </w: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B928D8">
        <w:rPr>
          <w:rFonts w:eastAsia="Calibri" w:cs="Times New Roman"/>
          <w:spacing w:val="-2"/>
          <w:szCs w:val="28"/>
        </w:rPr>
        <w:t xml:space="preserve">‒ </w:t>
      </w:r>
      <w:r w:rsidRPr="00B928D8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B928D8">
        <w:rPr>
          <w:rFonts w:cs="Times New Roman"/>
          <w:spacing w:val="-2"/>
          <w:szCs w:val="28"/>
          <w:lang w:val="en-US"/>
        </w:rPr>
        <w:t>VI</w:t>
      </w:r>
      <w:r w:rsidRPr="00B928D8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1900 «О подготовке изменений в Правила землепользования и застройки            на территории города Сургута», учитывая предложение </w:t>
      </w:r>
      <w:r w:rsidRPr="00B928D8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B928D8">
        <w:rPr>
          <w:rFonts w:cs="Times New Roman"/>
          <w:spacing w:val="-2"/>
          <w:szCs w:val="28"/>
        </w:rPr>
        <w:t>: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границы территориальной зоны П.2 «Зона размещения </w:t>
      </w:r>
      <w:proofErr w:type="spellStart"/>
      <w:r w:rsidRPr="00B928D8">
        <w:rPr>
          <w:rFonts w:cs="Times New Roman"/>
          <w:spacing w:val="-2"/>
          <w:szCs w:val="28"/>
        </w:rPr>
        <w:t>производ</w:t>
      </w:r>
      <w:r>
        <w:rPr>
          <w:rFonts w:cs="Times New Roman"/>
          <w:spacing w:val="-2"/>
          <w:szCs w:val="28"/>
        </w:rPr>
        <w:t>-</w:t>
      </w:r>
      <w:r w:rsidRPr="00B928D8">
        <w:rPr>
          <w:rFonts w:cs="Times New Roman"/>
          <w:spacing w:val="-2"/>
          <w:szCs w:val="28"/>
        </w:rPr>
        <w:t>ственных</w:t>
      </w:r>
      <w:proofErr w:type="spellEnd"/>
      <w:r w:rsidRPr="00B928D8">
        <w:rPr>
          <w:rFonts w:cs="Times New Roman"/>
          <w:spacing w:val="-2"/>
          <w:szCs w:val="28"/>
        </w:rPr>
        <w:t xml:space="preserve"> объектов» в результате увеличения, на земельном участке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с кадастровым номером 86:10:0101117:63, расположенном по адресу: город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Сургут, Северный промрайон, </w:t>
      </w:r>
      <w:proofErr w:type="spellStart"/>
      <w:r w:rsidRPr="00B928D8">
        <w:rPr>
          <w:rFonts w:cs="Times New Roman"/>
          <w:spacing w:val="-2"/>
          <w:szCs w:val="28"/>
        </w:rPr>
        <w:t>Нефтеюганское</w:t>
      </w:r>
      <w:proofErr w:type="spellEnd"/>
      <w:r w:rsidRPr="00B928D8">
        <w:rPr>
          <w:rFonts w:cs="Times New Roman"/>
          <w:spacing w:val="-2"/>
          <w:szCs w:val="28"/>
        </w:rPr>
        <w:t xml:space="preserve"> шоссе, в целях приведения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 xml:space="preserve">в соответствие с действующим генеральным планом города Сургута (далее –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>проект).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B928D8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дом 4.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B928D8" w:rsidRPr="00B928D8" w:rsidRDefault="00B928D8" w:rsidP="00B92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телефонной и иной связи.</w:t>
      </w:r>
    </w:p>
    <w:p w:rsidR="00B928D8" w:rsidRDefault="00B928D8" w:rsidP="00B928D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 xml:space="preserve">в пункте 1, </w:t>
      </w:r>
      <w:r w:rsidRPr="00B928D8">
        <w:rPr>
          <w:rFonts w:eastAsia="Calibri" w:cs="Times New Roman"/>
          <w:bCs/>
          <w:spacing w:val="-2"/>
          <w:szCs w:val="28"/>
        </w:rPr>
        <w:t>возможно по</w:t>
      </w:r>
      <w:r w:rsidRPr="00B928D8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B928D8">
          <w:rPr>
            <w:rFonts w:eastAsia="Calibri" w:cs="Times New Roman"/>
            <w:spacing w:val="-2"/>
            <w:szCs w:val="28"/>
          </w:rPr>
          <w:t>www.admsurgut.ru</w:t>
        </w:r>
      </w:hyperlink>
      <w:r w:rsidRPr="00B928D8">
        <w:rPr>
          <w:rFonts w:eastAsia="Calibri" w:cs="Times New Roman"/>
          <w:spacing w:val="-2"/>
          <w:szCs w:val="28"/>
        </w:rPr>
        <w:t>.</w:t>
      </w:r>
    </w:p>
    <w:p w:rsidR="00B928D8" w:rsidRDefault="00B928D8" w:rsidP="00B928D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928D8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B928D8">
        <w:rPr>
          <w:rFonts w:eastAsia="Calibri" w:cs="Times New Roman"/>
          <w:spacing w:val="-2"/>
          <w:szCs w:val="28"/>
        </w:rPr>
        <w:t>слушаний.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B928D8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B928D8">
          <w:rPr>
            <w:rFonts w:eastAsia="Calibri" w:cs="Times New Roman"/>
            <w:spacing w:val="-2"/>
            <w:szCs w:val="28"/>
          </w:rPr>
          <w:t>dag@admsurgut.r</w:t>
        </w:r>
        <w:r w:rsidRPr="00B928D8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B928D8">
        <w:rPr>
          <w:rFonts w:eastAsia="Calibri" w:cs="Times New Roman"/>
          <w:spacing w:val="-2"/>
          <w:szCs w:val="28"/>
        </w:rPr>
        <w:t xml:space="preserve">. 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B928D8">
          <w:rPr>
            <w:rFonts w:eastAsia="Calibri" w:cs="Times New Roman"/>
            <w:spacing w:val="-2"/>
            <w:szCs w:val="28"/>
          </w:rPr>
          <w:t>www.</w:t>
        </w:r>
        <w:r w:rsidRPr="00B928D8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B928D8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B928D8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B928D8">
        <w:rPr>
          <w:rFonts w:eastAsia="Calibri" w:cs="Times New Roman"/>
          <w:spacing w:val="-2"/>
          <w:szCs w:val="28"/>
        </w:rPr>
        <w:t>):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B928D8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B928D8">
        <w:rPr>
          <w:rFonts w:eastAsia="Calibri" w:cs="Times New Roman"/>
          <w:spacing w:val="-2"/>
          <w:szCs w:val="28"/>
        </w:rPr>
        <w:t xml:space="preserve"> ведомости»: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928D8" w:rsidRDefault="00B928D8" w:rsidP="00B928D8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B928D8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B928D8" w:rsidRPr="00B928D8" w:rsidRDefault="00B928D8" w:rsidP="00B928D8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B928D8">
        <w:rPr>
          <w:rFonts w:cs="Times New Roman"/>
          <w:spacing w:val="-2"/>
          <w:szCs w:val="28"/>
        </w:rPr>
        <w:t xml:space="preserve">Глава города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B928D8">
        <w:rPr>
          <w:rFonts w:cs="Times New Roman"/>
          <w:spacing w:val="-2"/>
          <w:szCs w:val="28"/>
        </w:rPr>
        <w:t xml:space="preserve">               </w:t>
      </w:r>
      <w:r>
        <w:rPr>
          <w:rFonts w:cs="Times New Roman"/>
          <w:spacing w:val="-2"/>
          <w:szCs w:val="28"/>
        </w:rPr>
        <w:t xml:space="preserve"> </w:t>
      </w:r>
      <w:r w:rsidRPr="00B928D8">
        <w:rPr>
          <w:rFonts w:cs="Times New Roman"/>
          <w:spacing w:val="-2"/>
          <w:szCs w:val="28"/>
        </w:rPr>
        <w:t xml:space="preserve">          А.С. Филатов</w:t>
      </w:r>
    </w:p>
    <w:p w:rsidR="00B928D8" w:rsidRPr="00B928D8" w:rsidRDefault="00B928D8" w:rsidP="00B928D8">
      <w:pPr>
        <w:spacing w:line="240" w:lineRule="auto"/>
        <w:rPr>
          <w:szCs w:val="28"/>
        </w:rPr>
      </w:pPr>
    </w:p>
    <w:p w:rsidR="00236616" w:rsidRPr="00B928D8" w:rsidRDefault="00236616" w:rsidP="00B928D8"/>
    <w:sectPr w:rsidR="00236616" w:rsidRPr="00B928D8" w:rsidSect="00B92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00" w:rsidRDefault="00887800">
      <w:pPr>
        <w:spacing w:line="240" w:lineRule="auto"/>
      </w:pPr>
      <w:r>
        <w:separator/>
      </w:r>
    </w:p>
  </w:endnote>
  <w:endnote w:type="continuationSeparator" w:id="0">
    <w:p w:rsidR="00887800" w:rsidRDefault="00887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7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7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7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00" w:rsidRDefault="00887800">
      <w:pPr>
        <w:spacing w:line="240" w:lineRule="auto"/>
      </w:pPr>
      <w:r>
        <w:separator/>
      </w:r>
    </w:p>
  </w:footnote>
  <w:footnote w:type="continuationSeparator" w:id="0">
    <w:p w:rsidR="00887800" w:rsidRDefault="00887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78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455F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5CA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C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C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5CA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D5CAB">
          <w:rPr>
            <w:sz w:val="20"/>
          </w:rPr>
          <w:fldChar w:fldCharType="separate"/>
        </w:r>
        <w:r w:rsidR="003D5CA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87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78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8"/>
    <w:rsid w:val="00144037"/>
    <w:rsid w:val="00236616"/>
    <w:rsid w:val="00296E07"/>
    <w:rsid w:val="003D5CAB"/>
    <w:rsid w:val="00535B39"/>
    <w:rsid w:val="006455F4"/>
    <w:rsid w:val="00810386"/>
    <w:rsid w:val="00887800"/>
    <w:rsid w:val="00B02C20"/>
    <w:rsid w:val="00B928D8"/>
    <w:rsid w:val="00D03242"/>
    <w:rsid w:val="00E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470F"/>
  <w15:chartTrackingRefBased/>
  <w15:docId w15:val="{690E93A8-8AEC-48B8-B84C-20C9586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28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928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28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8D8"/>
    <w:rPr>
      <w:rFonts w:ascii="Times New Roman" w:hAnsi="Times New Roman"/>
      <w:sz w:val="28"/>
    </w:rPr>
  </w:style>
  <w:style w:type="character" w:styleId="a8">
    <w:name w:val="page number"/>
    <w:basedOn w:val="a0"/>
    <w:rsid w:val="00B9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2022-01-08T10:24:00Z</cp:lastPrinted>
  <dcterms:created xsi:type="dcterms:W3CDTF">2022-01-24T04:51:00Z</dcterms:created>
  <dcterms:modified xsi:type="dcterms:W3CDTF">2022-01-24T05:08:00Z</dcterms:modified>
</cp:coreProperties>
</file>