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BE" w:rsidRDefault="0043107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745ABE" w:rsidRDefault="00745ABE" w:rsidP="00656C1A">
      <w:pPr>
        <w:spacing w:line="120" w:lineRule="atLeast"/>
        <w:jc w:val="center"/>
        <w:rPr>
          <w:sz w:val="24"/>
          <w:szCs w:val="24"/>
        </w:rPr>
      </w:pPr>
    </w:p>
    <w:p w:rsidR="00745ABE" w:rsidRPr="00852378" w:rsidRDefault="00745ABE" w:rsidP="00656C1A">
      <w:pPr>
        <w:spacing w:line="120" w:lineRule="atLeast"/>
        <w:jc w:val="center"/>
        <w:rPr>
          <w:sz w:val="10"/>
          <w:szCs w:val="10"/>
        </w:rPr>
      </w:pPr>
    </w:p>
    <w:p w:rsidR="00745ABE" w:rsidRDefault="00745ABE" w:rsidP="00656C1A">
      <w:pPr>
        <w:spacing w:line="120" w:lineRule="atLeast"/>
        <w:jc w:val="center"/>
        <w:rPr>
          <w:sz w:val="10"/>
          <w:szCs w:val="24"/>
        </w:rPr>
      </w:pPr>
    </w:p>
    <w:p w:rsidR="00745ABE" w:rsidRPr="005541F0" w:rsidRDefault="00745A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5ABE" w:rsidRDefault="00745A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45ABE" w:rsidRPr="005541F0" w:rsidRDefault="00745A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45ABE" w:rsidRPr="005649E4" w:rsidRDefault="00745ABE" w:rsidP="00656C1A">
      <w:pPr>
        <w:spacing w:line="120" w:lineRule="atLeast"/>
        <w:jc w:val="center"/>
        <w:rPr>
          <w:sz w:val="18"/>
          <w:szCs w:val="24"/>
        </w:rPr>
      </w:pPr>
    </w:p>
    <w:p w:rsidR="00745ABE" w:rsidRPr="001D25B0" w:rsidRDefault="00745AB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45ABE" w:rsidRPr="005541F0" w:rsidRDefault="00745ABE" w:rsidP="00656C1A">
      <w:pPr>
        <w:spacing w:line="120" w:lineRule="atLeast"/>
        <w:jc w:val="center"/>
        <w:rPr>
          <w:sz w:val="18"/>
          <w:szCs w:val="24"/>
        </w:rPr>
      </w:pPr>
    </w:p>
    <w:p w:rsidR="00745ABE" w:rsidRPr="005541F0" w:rsidRDefault="00745ABE" w:rsidP="00656C1A">
      <w:pPr>
        <w:spacing w:line="120" w:lineRule="atLeast"/>
        <w:jc w:val="center"/>
        <w:rPr>
          <w:sz w:val="20"/>
          <w:szCs w:val="24"/>
        </w:rPr>
      </w:pPr>
    </w:p>
    <w:p w:rsidR="00745ABE" w:rsidRPr="001D25B0" w:rsidRDefault="00745AB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45ABE" w:rsidRDefault="00745ABE" w:rsidP="00656C1A">
      <w:pPr>
        <w:spacing w:line="120" w:lineRule="atLeast"/>
        <w:jc w:val="center"/>
        <w:rPr>
          <w:sz w:val="30"/>
          <w:szCs w:val="24"/>
        </w:rPr>
      </w:pPr>
    </w:p>
    <w:p w:rsidR="00745ABE" w:rsidRPr="00656C1A" w:rsidRDefault="00745ABE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45AB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5ABE" w:rsidRPr="00F8214F" w:rsidRDefault="00745A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45ABE" w:rsidRPr="00F8214F" w:rsidRDefault="00E3416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5ABE" w:rsidRPr="00F8214F" w:rsidRDefault="00745A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45ABE" w:rsidRPr="00F8214F" w:rsidRDefault="00E3416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45ABE" w:rsidRPr="00A63FB0" w:rsidRDefault="00745A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45ABE" w:rsidRPr="00A3761A" w:rsidRDefault="00E3416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45ABE" w:rsidRPr="00F8214F" w:rsidRDefault="00745AB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45ABE" w:rsidRPr="00F8214F" w:rsidRDefault="00745AB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45ABE" w:rsidRPr="00AB4194" w:rsidRDefault="00745A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45ABE" w:rsidRPr="00F8214F" w:rsidRDefault="00E3416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165</w:t>
            </w:r>
          </w:p>
        </w:tc>
      </w:tr>
    </w:tbl>
    <w:p w:rsidR="00745ABE" w:rsidRPr="00C725A6" w:rsidRDefault="00745ABE" w:rsidP="00C725A6">
      <w:pPr>
        <w:rPr>
          <w:rFonts w:cs="Times New Roman"/>
          <w:szCs w:val="28"/>
        </w:rPr>
      </w:pPr>
    </w:p>
    <w:p w:rsidR="00745ABE" w:rsidRPr="006F1884" w:rsidRDefault="00745ABE" w:rsidP="00745ABE">
      <w:pPr>
        <w:rPr>
          <w:szCs w:val="28"/>
        </w:rPr>
      </w:pPr>
      <w:r w:rsidRPr="006F1884">
        <w:rPr>
          <w:szCs w:val="28"/>
        </w:rPr>
        <w:t xml:space="preserve">О назначении </w:t>
      </w:r>
    </w:p>
    <w:p w:rsidR="00745ABE" w:rsidRPr="006F1884" w:rsidRDefault="00745ABE" w:rsidP="00745ABE">
      <w:pPr>
        <w:rPr>
          <w:szCs w:val="28"/>
        </w:rPr>
      </w:pPr>
      <w:r w:rsidRPr="006F1884">
        <w:rPr>
          <w:szCs w:val="28"/>
        </w:rPr>
        <w:t>публичных слушаний</w:t>
      </w:r>
    </w:p>
    <w:p w:rsidR="00745ABE" w:rsidRPr="00014D5E" w:rsidRDefault="00745ABE" w:rsidP="00745ABE">
      <w:pPr>
        <w:rPr>
          <w:szCs w:val="28"/>
        </w:rPr>
      </w:pPr>
    </w:p>
    <w:p w:rsidR="00745ABE" w:rsidRPr="00014D5E" w:rsidRDefault="00745ABE" w:rsidP="00745ABE">
      <w:pPr>
        <w:rPr>
          <w:szCs w:val="28"/>
        </w:rPr>
      </w:pPr>
    </w:p>
    <w:p w:rsidR="00745ABE" w:rsidRPr="007402EE" w:rsidRDefault="00745ABE" w:rsidP="00745AB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7402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‒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от 28.06.2005 № 475-III ГД «Об утверждении Правил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и застройки на территории города Сургута», решением Думы города от 10.07.2018 № 304-</w:t>
      </w:r>
      <w:r w:rsidRPr="007402EE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№ 1</w:t>
      </w:r>
      <w:r>
        <w:rPr>
          <w:rFonts w:ascii="Times New Roman" w:hAnsi="Times New Roman" w:cs="Times New Roman"/>
          <w:spacing w:val="-2"/>
          <w:sz w:val="28"/>
          <w:szCs w:val="28"/>
        </w:rPr>
        <w:t>882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учитывая 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ходатайство Администрации города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15.10.2021 № 01-02-113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56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/1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3107D" w:rsidRDefault="0043107D" w:rsidP="00745ABE">
      <w:pPr>
        <w:ind w:firstLine="709"/>
        <w:jc w:val="both"/>
        <w:rPr>
          <w:rFonts w:cs="Times New Roman"/>
          <w:spacing w:val="-6"/>
          <w:szCs w:val="28"/>
        </w:rPr>
      </w:pPr>
    </w:p>
    <w:p w:rsidR="00745ABE" w:rsidRPr="007402EE" w:rsidRDefault="00745ABE" w:rsidP="00745ABE">
      <w:pPr>
        <w:ind w:firstLine="709"/>
        <w:jc w:val="both"/>
        <w:rPr>
          <w:rFonts w:cs="Times New Roman"/>
          <w:spacing w:val="-2"/>
          <w:szCs w:val="28"/>
        </w:rPr>
      </w:pPr>
      <w:r w:rsidRPr="0043107D">
        <w:rPr>
          <w:rFonts w:cs="Times New Roman"/>
          <w:spacing w:val="-6"/>
          <w:szCs w:val="28"/>
        </w:rPr>
        <w:t>1. Назначить публичные слушания по проекту решения о внесении изменений в Правила землепользования и застройки на территории города Сургута, утверж</w:t>
      </w:r>
      <w:r w:rsidR="0043107D">
        <w:rPr>
          <w:rFonts w:cs="Times New Roman"/>
          <w:spacing w:val="-6"/>
          <w:szCs w:val="28"/>
        </w:rPr>
        <w:t xml:space="preserve">- </w:t>
      </w:r>
      <w:r w:rsidRPr="0043107D">
        <w:rPr>
          <w:rFonts w:cs="Times New Roman"/>
          <w:spacing w:val="-6"/>
          <w:szCs w:val="28"/>
        </w:rPr>
        <w:t>денные</w:t>
      </w:r>
      <w:r w:rsidRPr="007402EE">
        <w:rPr>
          <w:rFonts w:cs="Times New Roman"/>
          <w:spacing w:val="-2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а именно: </w:t>
      </w:r>
      <w:r w:rsidRPr="00412FB9">
        <w:rPr>
          <w:rFonts w:cs="Times New Roman"/>
          <w:spacing w:val="-2"/>
          <w:szCs w:val="28"/>
        </w:rPr>
        <w:t xml:space="preserve">в раздел III «Карта градостроительного зонирования» в части изменения границ территориальных зон Ж.2 «Зона застройки малоэтажными жилыми домами» </w:t>
      </w:r>
      <w:r w:rsidR="0043107D">
        <w:rPr>
          <w:rFonts w:cs="Times New Roman"/>
          <w:spacing w:val="-2"/>
          <w:szCs w:val="28"/>
        </w:rPr>
        <w:t xml:space="preserve">                      </w:t>
      </w:r>
      <w:r w:rsidRPr="00412FB9">
        <w:rPr>
          <w:rFonts w:cs="Times New Roman"/>
          <w:spacing w:val="-2"/>
          <w:szCs w:val="28"/>
        </w:rPr>
        <w:t>в результате уменьшения, Р.1 «Зона городских лесов» в результате</w:t>
      </w:r>
      <w:r w:rsidR="0043107D">
        <w:rPr>
          <w:rFonts w:cs="Times New Roman"/>
          <w:spacing w:val="-2"/>
          <w:szCs w:val="28"/>
        </w:rPr>
        <w:t xml:space="preserve"> </w:t>
      </w:r>
      <w:r w:rsidRPr="00412FB9">
        <w:rPr>
          <w:rFonts w:cs="Times New Roman"/>
          <w:spacing w:val="-2"/>
          <w:szCs w:val="28"/>
        </w:rPr>
        <w:t xml:space="preserve">выделения </w:t>
      </w:r>
      <w:r w:rsidR="0043107D">
        <w:rPr>
          <w:rFonts w:cs="Times New Roman"/>
          <w:spacing w:val="-2"/>
          <w:szCs w:val="28"/>
        </w:rPr>
        <w:t xml:space="preserve">                     </w:t>
      </w:r>
      <w:r w:rsidRPr="00412FB9">
        <w:rPr>
          <w:rFonts w:cs="Times New Roman"/>
          <w:spacing w:val="-2"/>
          <w:szCs w:val="28"/>
        </w:rPr>
        <w:t xml:space="preserve">в Восточном районе города Сургута согласно приложению, в целях приведения </w:t>
      </w:r>
      <w:r w:rsidR="0043107D">
        <w:rPr>
          <w:rFonts w:cs="Times New Roman"/>
          <w:spacing w:val="-2"/>
          <w:szCs w:val="28"/>
        </w:rPr>
        <w:t xml:space="preserve">              </w:t>
      </w:r>
      <w:r w:rsidRPr="00412FB9">
        <w:rPr>
          <w:rFonts w:cs="Times New Roman"/>
          <w:spacing w:val="-2"/>
          <w:szCs w:val="28"/>
        </w:rPr>
        <w:t>в соответствие с действующим генеральным планом города Сургута</w:t>
      </w:r>
      <w:r w:rsidRPr="007402EE">
        <w:rPr>
          <w:rFonts w:cs="Times New Roman"/>
          <w:spacing w:val="-2"/>
          <w:szCs w:val="28"/>
        </w:rPr>
        <w:t xml:space="preserve"> (далее – </w:t>
      </w:r>
      <w:r w:rsidR="0043107D">
        <w:rPr>
          <w:rFonts w:cs="Times New Roman"/>
          <w:spacing w:val="-2"/>
          <w:szCs w:val="28"/>
        </w:rPr>
        <w:t xml:space="preserve">                 </w:t>
      </w:r>
      <w:r w:rsidRPr="007402EE">
        <w:rPr>
          <w:rFonts w:cs="Times New Roman"/>
          <w:spacing w:val="-2"/>
          <w:szCs w:val="28"/>
        </w:rPr>
        <w:t>проект).</w:t>
      </w:r>
    </w:p>
    <w:p w:rsidR="0043107D" w:rsidRDefault="0043107D" w:rsidP="00745AB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43107D" w:rsidRDefault="0043107D" w:rsidP="00745AB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 w:rsidRPr="00480BCE">
        <w:rPr>
          <w:rFonts w:cs="Times New Roman"/>
          <w:spacing w:val="-2"/>
          <w:szCs w:val="28"/>
        </w:rPr>
        <w:t xml:space="preserve">            </w:t>
      </w:r>
      <w:r w:rsidRPr="00D74BE7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43107D" w:rsidRDefault="0043107D" w:rsidP="00745AB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и проводится до 28.02.2022 включительно.</w:t>
      </w: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 w:rsidRPr="0009530B"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>дом 4.</w:t>
      </w: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 w:rsidR="0043107D">
        <w:rPr>
          <w:rFonts w:cs="Times New Roman"/>
          <w:spacing w:val="-2"/>
          <w:szCs w:val="28"/>
        </w:rPr>
        <w:t xml:space="preserve">                            </w:t>
      </w:r>
      <w:r w:rsidRPr="00D74BE7">
        <w:rPr>
          <w:rFonts w:cs="Times New Roman"/>
          <w:spacing w:val="-2"/>
          <w:szCs w:val="28"/>
        </w:rPr>
        <w:t>телефонной и иной связи.</w:t>
      </w:r>
    </w:p>
    <w:p w:rsidR="0043107D" w:rsidRDefault="0043107D" w:rsidP="00745AB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43107D">
        <w:rPr>
          <w:rFonts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D74BE7">
        <w:rPr>
          <w:rFonts w:cs="Times New Roman"/>
          <w:spacing w:val="-2"/>
          <w:szCs w:val="28"/>
        </w:rPr>
        <w:t xml:space="preserve"> возможно по адресу: город Сургут, улица Восход, дом 4, кабинет 319, в рабочие дни с 09.00 до 17.00, телефоны: 8 (3462) 52-82-55, 52-82-66, или на официальном портале Администрации города: www.admsurgut.ru.</w:t>
      </w:r>
    </w:p>
    <w:p w:rsidR="0043107D" w:rsidRDefault="0043107D" w:rsidP="00745AB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города участники публичных слушаний имеют право вносить предложения 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и замечания, касающиеся проекта:</w:t>
      </w: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 w:rsidRPr="0009530B">
        <w:rPr>
          <w:rFonts w:cs="Times New Roman"/>
          <w:spacing w:val="-2"/>
          <w:szCs w:val="28"/>
        </w:rPr>
        <w:t xml:space="preserve">           </w:t>
      </w:r>
      <w:r w:rsidRPr="00D74BE7">
        <w:rPr>
          <w:rFonts w:cs="Times New Roman"/>
          <w:spacing w:val="-2"/>
          <w:szCs w:val="28"/>
        </w:rPr>
        <w:t>слушаний.</w:t>
      </w: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  8 (3462) 52-82-55, 52-82-66) или на адрес электронной почты: dag@admsurgut.ru. </w:t>
      </w:r>
    </w:p>
    <w:p w:rsidR="0043107D" w:rsidRDefault="0043107D" w:rsidP="00745AB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до 22.01.2022 настоящее постановление;</w:t>
      </w: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43107D" w:rsidRDefault="0043107D" w:rsidP="00745AB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43107D" w:rsidRDefault="0043107D" w:rsidP="00745AB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745ABE" w:rsidRPr="00D74BE7" w:rsidRDefault="00745ABE" w:rsidP="00745AB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43107D" w:rsidRDefault="0043107D" w:rsidP="00745AB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745ABE" w:rsidRPr="007402EE" w:rsidRDefault="00745ABE" w:rsidP="00745ABE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745ABE" w:rsidRPr="007402EE" w:rsidRDefault="00745ABE" w:rsidP="00745AB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45ABE" w:rsidRPr="007402EE" w:rsidRDefault="00745ABE" w:rsidP="00745AB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45ABE" w:rsidRDefault="00745ABE" w:rsidP="00745AB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3107D" w:rsidRDefault="0043107D" w:rsidP="00745AB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3107D" w:rsidRPr="007402EE" w:rsidRDefault="0043107D" w:rsidP="00745AB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45ABE" w:rsidRPr="007402EE" w:rsidRDefault="00745ABE" w:rsidP="00745AB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02EE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745ABE" w:rsidRDefault="00745ABE" w:rsidP="00745ABE">
      <w:pPr>
        <w:rPr>
          <w:szCs w:val="28"/>
        </w:rPr>
      </w:pPr>
    </w:p>
    <w:p w:rsidR="00226A5C" w:rsidRPr="00745ABE" w:rsidRDefault="00226A5C" w:rsidP="00745ABE"/>
    <w:sectPr w:rsidR="00226A5C" w:rsidRPr="00745ABE" w:rsidSect="00745AB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76" w:rsidRDefault="004D4F76" w:rsidP="006A432C">
      <w:r>
        <w:separator/>
      </w:r>
    </w:p>
  </w:endnote>
  <w:endnote w:type="continuationSeparator" w:id="0">
    <w:p w:rsidR="004D4F76" w:rsidRDefault="004D4F7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76" w:rsidRDefault="004D4F76" w:rsidP="006A432C">
      <w:r>
        <w:separator/>
      </w:r>
    </w:p>
  </w:footnote>
  <w:footnote w:type="continuationSeparator" w:id="0">
    <w:p w:rsidR="004D4F76" w:rsidRDefault="004D4F7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8083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107D" w:rsidRPr="0043107D" w:rsidRDefault="0043107D">
        <w:pPr>
          <w:pStyle w:val="a3"/>
          <w:jc w:val="center"/>
          <w:rPr>
            <w:sz w:val="20"/>
            <w:szCs w:val="20"/>
          </w:rPr>
        </w:pPr>
        <w:r w:rsidRPr="0043107D">
          <w:rPr>
            <w:sz w:val="20"/>
            <w:szCs w:val="20"/>
          </w:rPr>
          <w:fldChar w:fldCharType="begin"/>
        </w:r>
        <w:r w:rsidRPr="0043107D">
          <w:rPr>
            <w:sz w:val="20"/>
            <w:szCs w:val="20"/>
          </w:rPr>
          <w:instrText>PAGE   \* MERGEFORMAT</w:instrText>
        </w:r>
        <w:r w:rsidRPr="0043107D">
          <w:rPr>
            <w:sz w:val="20"/>
            <w:szCs w:val="20"/>
          </w:rPr>
          <w:fldChar w:fldCharType="separate"/>
        </w:r>
        <w:r w:rsidR="00E3416A">
          <w:rPr>
            <w:noProof/>
            <w:sz w:val="20"/>
            <w:szCs w:val="20"/>
          </w:rPr>
          <w:t>2</w:t>
        </w:r>
        <w:r w:rsidRPr="0043107D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E"/>
    <w:rsid w:val="001B2E35"/>
    <w:rsid w:val="00226A5C"/>
    <w:rsid w:val="00243839"/>
    <w:rsid w:val="0043107D"/>
    <w:rsid w:val="004D4F76"/>
    <w:rsid w:val="006A432C"/>
    <w:rsid w:val="006A73EC"/>
    <w:rsid w:val="006B09E5"/>
    <w:rsid w:val="006C7DD0"/>
    <w:rsid w:val="0072344A"/>
    <w:rsid w:val="00745ABE"/>
    <w:rsid w:val="007721F1"/>
    <w:rsid w:val="007838DB"/>
    <w:rsid w:val="0082515B"/>
    <w:rsid w:val="0084411F"/>
    <w:rsid w:val="008B4FE1"/>
    <w:rsid w:val="00A553B9"/>
    <w:rsid w:val="00AD3C5B"/>
    <w:rsid w:val="00DE702B"/>
    <w:rsid w:val="00E3416A"/>
    <w:rsid w:val="00F0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4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745ABE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745AB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2022-01-10T05:35:00Z</dcterms:created>
  <dcterms:modified xsi:type="dcterms:W3CDTF">2022-01-10T05:35:00Z</dcterms:modified>
</cp:coreProperties>
</file>