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E3" w:rsidRDefault="008157E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157E3" w:rsidRDefault="008157E3" w:rsidP="00656C1A">
      <w:pPr>
        <w:spacing w:line="120" w:lineRule="atLeast"/>
        <w:jc w:val="center"/>
        <w:rPr>
          <w:sz w:val="24"/>
          <w:szCs w:val="24"/>
        </w:rPr>
      </w:pPr>
    </w:p>
    <w:p w:rsidR="008157E3" w:rsidRPr="00852378" w:rsidRDefault="008157E3" w:rsidP="00656C1A">
      <w:pPr>
        <w:spacing w:line="120" w:lineRule="atLeast"/>
        <w:jc w:val="center"/>
        <w:rPr>
          <w:sz w:val="10"/>
          <w:szCs w:val="10"/>
        </w:rPr>
      </w:pPr>
    </w:p>
    <w:p w:rsidR="008157E3" w:rsidRDefault="008157E3" w:rsidP="00656C1A">
      <w:pPr>
        <w:spacing w:line="120" w:lineRule="atLeast"/>
        <w:jc w:val="center"/>
        <w:rPr>
          <w:sz w:val="10"/>
          <w:szCs w:val="24"/>
        </w:rPr>
      </w:pPr>
    </w:p>
    <w:p w:rsidR="008157E3" w:rsidRPr="005541F0" w:rsidRDefault="008157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57E3" w:rsidRDefault="008157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57E3" w:rsidRPr="005541F0" w:rsidRDefault="008157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57E3" w:rsidRPr="005649E4" w:rsidRDefault="008157E3" w:rsidP="00656C1A">
      <w:pPr>
        <w:spacing w:line="120" w:lineRule="atLeast"/>
        <w:jc w:val="center"/>
        <w:rPr>
          <w:sz w:val="18"/>
          <w:szCs w:val="24"/>
        </w:rPr>
      </w:pPr>
    </w:p>
    <w:p w:rsidR="008157E3" w:rsidRPr="001D25B0" w:rsidRDefault="008157E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157E3" w:rsidRPr="005541F0" w:rsidRDefault="008157E3" w:rsidP="00656C1A">
      <w:pPr>
        <w:spacing w:line="120" w:lineRule="atLeast"/>
        <w:jc w:val="center"/>
        <w:rPr>
          <w:sz w:val="18"/>
          <w:szCs w:val="24"/>
        </w:rPr>
      </w:pPr>
    </w:p>
    <w:p w:rsidR="008157E3" w:rsidRPr="005541F0" w:rsidRDefault="008157E3" w:rsidP="00656C1A">
      <w:pPr>
        <w:spacing w:line="120" w:lineRule="atLeast"/>
        <w:jc w:val="center"/>
        <w:rPr>
          <w:sz w:val="20"/>
          <w:szCs w:val="24"/>
        </w:rPr>
      </w:pPr>
    </w:p>
    <w:p w:rsidR="008157E3" w:rsidRPr="001D25B0" w:rsidRDefault="008157E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157E3" w:rsidRDefault="008157E3" w:rsidP="00656C1A">
      <w:pPr>
        <w:spacing w:line="120" w:lineRule="atLeast"/>
        <w:jc w:val="center"/>
        <w:rPr>
          <w:sz w:val="30"/>
          <w:szCs w:val="24"/>
        </w:rPr>
      </w:pPr>
    </w:p>
    <w:p w:rsidR="008157E3" w:rsidRPr="00656C1A" w:rsidRDefault="008157E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157E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157E3" w:rsidRPr="00F8214F" w:rsidRDefault="008157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157E3" w:rsidRPr="00F8214F" w:rsidRDefault="00AF257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157E3" w:rsidRPr="00F8214F" w:rsidRDefault="008157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157E3" w:rsidRPr="00F8214F" w:rsidRDefault="00AF257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157E3" w:rsidRPr="00A63FB0" w:rsidRDefault="008157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157E3" w:rsidRPr="00A3761A" w:rsidRDefault="00AF257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157E3" w:rsidRPr="00F8214F" w:rsidRDefault="008157E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157E3" w:rsidRPr="00F8214F" w:rsidRDefault="008157E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157E3" w:rsidRPr="00AB4194" w:rsidRDefault="008157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157E3" w:rsidRPr="00F8214F" w:rsidRDefault="00AF257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8157E3" w:rsidRPr="00C725A6" w:rsidRDefault="008157E3" w:rsidP="00C725A6">
      <w:pPr>
        <w:rPr>
          <w:rFonts w:cs="Times New Roman"/>
          <w:szCs w:val="28"/>
        </w:rPr>
      </w:pPr>
    </w:p>
    <w:p w:rsidR="008157E3" w:rsidRDefault="008157E3" w:rsidP="008157E3">
      <w:pPr>
        <w:rPr>
          <w:szCs w:val="28"/>
        </w:rPr>
      </w:pPr>
      <w:r>
        <w:t xml:space="preserve">О </w:t>
      </w:r>
      <w:r>
        <w:rPr>
          <w:szCs w:val="28"/>
        </w:rPr>
        <w:t>назначении публичных слушаний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 xml:space="preserve">по корректировке проекта межевания 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 xml:space="preserve">территории микрорайона 24 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 xml:space="preserve">города Сургута в части придомовой 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 xml:space="preserve">территории многоквартирного жилого 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 xml:space="preserve">дома по адресу: набережная </w:t>
      </w:r>
    </w:p>
    <w:p w:rsidR="008157E3" w:rsidRDefault="008157E3" w:rsidP="008157E3">
      <w:pPr>
        <w:jc w:val="both"/>
        <w:rPr>
          <w:szCs w:val="28"/>
        </w:rPr>
      </w:pPr>
      <w:r>
        <w:rPr>
          <w:szCs w:val="28"/>
        </w:rPr>
        <w:t>Ивана Кайдалова, дом 28</w:t>
      </w:r>
    </w:p>
    <w:p w:rsidR="008157E3" w:rsidRDefault="008157E3" w:rsidP="008157E3">
      <w:pPr>
        <w:outlineLvl w:val="0"/>
        <w:rPr>
          <w:szCs w:val="28"/>
        </w:rPr>
      </w:pPr>
    </w:p>
    <w:p w:rsidR="008157E3" w:rsidRDefault="008157E3" w:rsidP="008157E3">
      <w:pPr>
        <w:outlineLvl w:val="0"/>
        <w:rPr>
          <w:szCs w:val="28"/>
        </w:rPr>
      </w:pP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                   Порядка организации и проведения общественных обсуждений или публичных слушаний по вопросам градостроительной деятельности в городе Сургуте»: </w:t>
      </w:r>
    </w:p>
    <w:p w:rsidR="008157E3" w:rsidRDefault="008157E3" w:rsidP="008157E3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>Назначить публичные слушания по корректировке проекта                                межевания территории микрорайона 24 города Сургута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в части придомовой                     территории многоквартирного жилого дома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по адресу: набережная Ивана                      Кайдалова, дом 28</w:t>
      </w:r>
    </w:p>
    <w:p w:rsidR="008157E3" w:rsidRDefault="008157E3" w:rsidP="008157E3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Провести публичные слушания 25.05.2020 в 18.00.</w:t>
      </w: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>
        <w:rPr>
          <w:rFonts w:eastAsia="Calibri"/>
          <w:szCs w:val="28"/>
        </w:rPr>
        <w:t xml:space="preserve">, а также на официальном портале                  </w:t>
      </w:r>
      <w:r>
        <w:rPr>
          <w:rFonts w:eastAsia="Calibri"/>
          <w:szCs w:val="28"/>
        </w:rPr>
        <w:lastRenderedPageBreak/>
        <w:t>Администрации города в разделе НОВОСТИ СТРУКТУРНЫХ ПОДРАЗДЕ-              ЛЕНИЙ «СТРОИТЕЛЬСТВО».</w:t>
      </w:r>
    </w:p>
    <w:p w:rsidR="008157E3" w:rsidRDefault="008157E3" w:rsidP="008157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8157E3" w:rsidRDefault="008157E3" w:rsidP="008157E3">
      <w:pPr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8157E3" w:rsidRDefault="008157E3" w:rsidP="008157E3">
      <w:pPr>
        <w:ind w:firstLine="709"/>
        <w:jc w:val="both"/>
        <w:rPr>
          <w:szCs w:val="28"/>
        </w:rPr>
      </w:pPr>
      <w:r>
        <w:rPr>
          <w:szCs w:val="28"/>
        </w:rPr>
        <w:t>7.2. В письменной форме в адрес уполномоченного органа, указанного                        в пункте 4 (город Сургут, улица Восход, 4, кабинет 320, в рабочие дни с 09.00                  до 17.00, телефон: (3462) 52-82-32),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8157E3" w:rsidRDefault="008157E3" w:rsidP="008157E3">
      <w:pPr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документационного и информационного обеспечения                      разместить на официальном портале Администрации города: </w:t>
      </w:r>
      <w:r w:rsidRPr="008157E3">
        <w:rPr>
          <w:szCs w:val="28"/>
        </w:rPr>
        <w:t>www.</w:t>
      </w:r>
      <w:r w:rsidRPr="008157E3">
        <w:rPr>
          <w:szCs w:val="28"/>
          <w:lang w:val="en-US"/>
        </w:rPr>
        <w:t>admsurgut</w:t>
      </w:r>
      <w:r w:rsidRPr="008157E3">
        <w:rPr>
          <w:szCs w:val="28"/>
        </w:rPr>
        <w:t>.</w:t>
      </w:r>
      <w:r w:rsidRPr="008157E3">
        <w:rPr>
          <w:szCs w:val="28"/>
          <w:lang w:val="en-US"/>
        </w:rPr>
        <w:t>ru</w:t>
      </w:r>
      <w:r>
        <w:rPr>
          <w:szCs w:val="28"/>
        </w:rPr>
        <w:t>:</w:t>
      </w:r>
    </w:p>
    <w:p w:rsidR="008157E3" w:rsidRDefault="008157E3" w:rsidP="008157E3">
      <w:pPr>
        <w:ind w:firstLine="709"/>
        <w:jc w:val="both"/>
        <w:rPr>
          <w:szCs w:val="28"/>
        </w:rPr>
      </w:pPr>
      <w:r>
        <w:rPr>
          <w:szCs w:val="28"/>
        </w:rPr>
        <w:t>- не позднее 09.05.2020 настоящее постановление;</w:t>
      </w:r>
    </w:p>
    <w:p w:rsidR="008157E3" w:rsidRDefault="008157E3" w:rsidP="008157E3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8157E3" w:rsidRDefault="008157E3" w:rsidP="008157E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8157E3" w:rsidRDefault="008157E3" w:rsidP="008157E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не позднее 09.05.2020 настоящее постановление;</w:t>
      </w:r>
    </w:p>
    <w:p w:rsidR="008157E3" w:rsidRDefault="008157E3" w:rsidP="008157E3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8157E3" w:rsidRDefault="008157E3" w:rsidP="008157E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постановления возложить на заместителя Главы города Шмидта В.Э.</w:t>
      </w:r>
    </w:p>
    <w:p w:rsidR="008157E3" w:rsidRDefault="008157E3" w:rsidP="008157E3">
      <w:pPr>
        <w:ind w:firstLine="709"/>
        <w:jc w:val="both"/>
        <w:rPr>
          <w:szCs w:val="28"/>
        </w:rPr>
      </w:pPr>
    </w:p>
    <w:p w:rsidR="008157E3" w:rsidRDefault="008157E3" w:rsidP="008157E3">
      <w:pPr>
        <w:jc w:val="both"/>
        <w:outlineLvl w:val="0"/>
        <w:rPr>
          <w:szCs w:val="28"/>
        </w:rPr>
      </w:pPr>
    </w:p>
    <w:p w:rsidR="008157E3" w:rsidRDefault="008157E3" w:rsidP="008157E3">
      <w:pPr>
        <w:jc w:val="both"/>
        <w:outlineLvl w:val="0"/>
        <w:rPr>
          <w:szCs w:val="28"/>
        </w:rPr>
      </w:pPr>
    </w:p>
    <w:p w:rsidR="008157E3" w:rsidRDefault="008157E3" w:rsidP="008157E3">
      <w:pPr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8157E3" w:rsidRDefault="008157E3" w:rsidP="008157E3">
      <w:pPr>
        <w:jc w:val="both"/>
        <w:rPr>
          <w:szCs w:val="28"/>
        </w:rPr>
      </w:pPr>
    </w:p>
    <w:sectPr w:rsidR="008157E3" w:rsidSect="00815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42" w:rsidRDefault="00C56A42">
      <w:r>
        <w:separator/>
      </w:r>
    </w:p>
  </w:endnote>
  <w:endnote w:type="continuationSeparator" w:id="0">
    <w:p w:rsidR="00C56A42" w:rsidRDefault="00C5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F25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F25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F25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42" w:rsidRDefault="00C56A42">
      <w:r>
        <w:separator/>
      </w:r>
    </w:p>
  </w:footnote>
  <w:footnote w:type="continuationSeparator" w:id="0">
    <w:p w:rsidR="00C56A42" w:rsidRDefault="00C5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F25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03AF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257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F25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F25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E3"/>
    <w:rsid w:val="000D71DA"/>
    <w:rsid w:val="00226A5C"/>
    <w:rsid w:val="00243839"/>
    <w:rsid w:val="00403AF2"/>
    <w:rsid w:val="008157E3"/>
    <w:rsid w:val="00935D39"/>
    <w:rsid w:val="00AF257E"/>
    <w:rsid w:val="00C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CC7D-E6BF-42FF-8F26-2FDA7C7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5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57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5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57E3"/>
    <w:rPr>
      <w:rFonts w:ascii="Times New Roman" w:hAnsi="Times New Roman"/>
      <w:sz w:val="28"/>
    </w:rPr>
  </w:style>
  <w:style w:type="character" w:styleId="a8">
    <w:name w:val="page number"/>
    <w:basedOn w:val="a0"/>
    <w:rsid w:val="008157E3"/>
  </w:style>
  <w:style w:type="character" w:styleId="a9">
    <w:name w:val="Hyperlink"/>
    <w:basedOn w:val="a0"/>
    <w:semiHidden/>
    <w:unhideWhenUsed/>
    <w:rsid w:val="008157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2020-04-27T09:54:00Z</cp:lastPrinted>
  <dcterms:created xsi:type="dcterms:W3CDTF">2020-05-06T10:07:00Z</dcterms:created>
  <dcterms:modified xsi:type="dcterms:W3CDTF">2020-05-06T10:07:00Z</dcterms:modified>
</cp:coreProperties>
</file>