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D5" w:rsidRDefault="004F74D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F74D5" w:rsidRDefault="004F74D5" w:rsidP="00656C1A">
      <w:pPr>
        <w:spacing w:line="120" w:lineRule="atLeast"/>
        <w:jc w:val="center"/>
        <w:rPr>
          <w:sz w:val="24"/>
          <w:szCs w:val="24"/>
        </w:rPr>
      </w:pPr>
    </w:p>
    <w:p w:rsidR="004F74D5" w:rsidRPr="00852378" w:rsidRDefault="004F74D5" w:rsidP="00656C1A">
      <w:pPr>
        <w:spacing w:line="120" w:lineRule="atLeast"/>
        <w:jc w:val="center"/>
        <w:rPr>
          <w:sz w:val="10"/>
          <w:szCs w:val="10"/>
        </w:rPr>
      </w:pPr>
    </w:p>
    <w:p w:rsidR="004F74D5" w:rsidRDefault="004F74D5" w:rsidP="00656C1A">
      <w:pPr>
        <w:spacing w:line="120" w:lineRule="atLeast"/>
        <w:jc w:val="center"/>
        <w:rPr>
          <w:sz w:val="10"/>
          <w:szCs w:val="24"/>
        </w:rPr>
      </w:pPr>
    </w:p>
    <w:p w:rsidR="004F74D5" w:rsidRPr="005541F0" w:rsidRDefault="004F74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74D5" w:rsidRDefault="004F74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74D5" w:rsidRPr="005541F0" w:rsidRDefault="004F74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74D5" w:rsidRPr="005649E4" w:rsidRDefault="004F74D5" w:rsidP="00656C1A">
      <w:pPr>
        <w:spacing w:line="120" w:lineRule="atLeast"/>
        <w:jc w:val="center"/>
        <w:rPr>
          <w:sz w:val="18"/>
          <w:szCs w:val="24"/>
        </w:rPr>
      </w:pPr>
    </w:p>
    <w:p w:rsidR="004F74D5" w:rsidRPr="00656C1A" w:rsidRDefault="004F74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74D5" w:rsidRPr="005541F0" w:rsidRDefault="004F74D5" w:rsidP="00656C1A">
      <w:pPr>
        <w:spacing w:line="120" w:lineRule="atLeast"/>
        <w:jc w:val="center"/>
        <w:rPr>
          <w:sz w:val="18"/>
          <w:szCs w:val="24"/>
        </w:rPr>
      </w:pPr>
    </w:p>
    <w:p w:rsidR="004F74D5" w:rsidRPr="005541F0" w:rsidRDefault="004F74D5" w:rsidP="00656C1A">
      <w:pPr>
        <w:spacing w:line="120" w:lineRule="atLeast"/>
        <w:jc w:val="center"/>
        <w:rPr>
          <w:sz w:val="20"/>
          <w:szCs w:val="24"/>
        </w:rPr>
      </w:pPr>
    </w:p>
    <w:p w:rsidR="004F74D5" w:rsidRPr="00656C1A" w:rsidRDefault="004F74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74D5" w:rsidRDefault="004F74D5" w:rsidP="00656C1A">
      <w:pPr>
        <w:spacing w:line="120" w:lineRule="atLeast"/>
        <w:jc w:val="center"/>
        <w:rPr>
          <w:sz w:val="30"/>
          <w:szCs w:val="24"/>
        </w:rPr>
      </w:pPr>
    </w:p>
    <w:p w:rsidR="004F74D5" w:rsidRPr="00656C1A" w:rsidRDefault="004F74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74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74D5" w:rsidRPr="00F8214F" w:rsidRDefault="004F74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74D5" w:rsidRPr="00F8214F" w:rsidRDefault="005B16B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74D5" w:rsidRPr="00F8214F" w:rsidRDefault="004F74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74D5" w:rsidRPr="00F8214F" w:rsidRDefault="005B16B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F74D5" w:rsidRPr="00A63FB0" w:rsidRDefault="004F74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74D5" w:rsidRPr="00A3761A" w:rsidRDefault="005B16B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F74D5" w:rsidRPr="00F8214F" w:rsidRDefault="004F74D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74D5" w:rsidRPr="00F8214F" w:rsidRDefault="004F74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74D5" w:rsidRPr="00AB4194" w:rsidRDefault="004F74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74D5" w:rsidRPr="00F8214F" w:rsidRDefault="005B16B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5766</w:t>
            </w:r>
          </w:p>
        </w:tc>
      </w:tr>
    </w:tbl>
    <w:p w:rsidR="004F74D5" w:rsidRPr="00C725A6" w:rsidRDefault="004F74D5" w:rsidP="00C725A6">
      <w:pPr>
        <w:rPr>
          <w:rFonts w:cs="Times New Roman"/>
          <w:szCs w:val="28"/>
        </w:rPr>
      </w:pPr>
    </w:p>
    <w:p w:rsidR="004F74D5" w:rsidRDefault="004F74D5" w:rsidP="004F74D5">
      <w:pPr>
        <w:spacing w:line="240" w:lineRule="auto"/>
        <w:contextualSpacing/>
        <w:rPr>
          <w:rFonts w:ascii="Times New Roman CYR" w:hAnsi="Times New Roman CYR" w:cs="Times New Roman CYR"/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>О внесении изменени</w:t>
      </w:r>
      <w:r>
        <w:rPr>
          <w:rFonts w:ascii="Times New Roman CYR" w:hAnsi="Times New Roman CYR" w:cs="Times New Roman CYR"/>
          <w:szCs w:val="28"/>
        </w:rPr>
        <w:t>й</w:t>
      </w:r>
    </w:p>
    <w:p w:rsidR="004F74D5" w:rsidRDefault="004F74D5" w:rsidP="004F74D5">
      <w:pPr>
        <w:spacing w:line="240" w:lineRule="auto"/>
        <w:contextualSpacing/>
        <w:rPr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 xml:space="preserve">в постановление </w:t>
      </w:r>
      <w:r w:rsidRPr="006105A4">
        <w:rPr>
          <w:szCs w:val="28"/>
        </w:rPr>
        <w:t xml:space="preserve">Администрации </w:t>
      </w:r>
    </w:p>
    <w:p w:rsidR="004F74D5" w:rsidRDefault="004F74D5" w:rsidP="004F74D5">
      <w:pPr>
        <w:spacing w:line="240" w:lineRule="auto"/>
        <w:contextualSpacing/>
        <w:rPr>
          <w:szCs w:val="28"/>
        </w:rPr>
      </w:pPr>
      <w:r w:rsidRPr="006105A4">
        <w:rPr>
          <w:szCs w:val="28"/>
        </w:rPr>
        <w:t>города от 31.01.2014 № 647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«Об утверждении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административного регламента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предоставления муниципальной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услуги «Предоставление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разрешения на отклонение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от предельных параметров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разрешенного строительства,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реконструкции объектов 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 w:rsidRPr="006105A4">
        <w:rPr>
          <w:sz w:val="28"/>
          <w:szCs w:val="28"/>
        </w:rPr>
        <w:t>капитального строительства»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</w:p>
    <w:p w:rsidR="004F74D5" w:rsidRDefault="004F74D5" w:rsidP="004F74D5">
      <w:pPr>
        <w:pStyle w:val="a9"/>
        <w:jc w:val="both"/>
        <w:rPr>
          <w:sz w:val="28"/>
          <w:szCs w:val="28"/>
        </w:rPr>
      </w:pPr>
    </w:p>
    <w:p w:rsidR="004F74D5" w:rsidRDefault="004F74D5" w:rsidP="004F74D5">
      <w:pPr>
        <w:pStyle w:val="a9"/>
        <w:ind w:firstLine="709"/>
        <w:jc w:val="both"/>
        <w:rPr>
          <w:sz w:val="28"/>
          <w:szCs w:val="28"/>
        </w:rPr>
      </w:pPr>
      <w:r w:rsidRPr="00FA6F11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t>Федеральным законом</w:t>
      </w:r>
      <w:r w:rsidRPr="00FA6F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</w:t>
      </w:r>
      <w:r w:rsidRPr="00FA6F11">
        <w:rPr>
          <w:sz w:val="28"/>
          <w:szCs w:val="28"/>
        </w:rPr>
        <w:t>от 09.02.2009 № 8-ФЗ «Об обеспечении доступа к информации о деятельности государ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FA6F11">
        <w:rPr>
          <w:sz w:val="28"/>
          <w:szCs w:val="28"/>
        </w:rPr>
        <w:t>ственных органов и органов местного самоуправления</w:t>
      </w:r>
      <w:r w:rsidRPr="007A2B87">
        <w:rPr>
          <w:sz w:val="28"/>
          <w:szCs w:val="28"/>
        </w:rPr>
        <w:t>», Уставом муници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7A2B87">
        <w:rPr>
          <w:sz w:val="28"/>
          <w:szCs w:val="28"/>
        </w:rPr>
        <w:t xml:space="preserve">пального образования городской округ Сургут Ханты-Мансийского </w:t>
      </w:r>
      <w:r>
        <w:rPr>
          <w:sz w:val="28"/>
          <w:szCs w:val="28"/>
        </w:rPr>
        <w:br/>
      </w:r>
      <w:r w:rsidRPr="007A2B87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–</w:t>
      </w:r>
      <w:r w:rsidRPr="007A2B8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, </w:t>
      </w:r>
      <w:r w:rsidRPr="00FA6F11">
        <w:rPr>
          <w:sz w:val="28"/>
          <w:szCs w:val="28"/>
        </w:rPr>
        <w:t xml:space="preserve">постановлением Администрации города </w:t>
      </w:r>
      <w:r>
        <w:rPr>
          <w:sz w:val="28"/>
          <w:szCs w:val="28"/>
        </w:rPr>
        <w:br/>
      </w:r>
      <w:r w:rsidRPr="00FA6F11">
        <w:rPr>
          <w:sz w:val="28"/>
          <w:szCs w:val="28"/>
        </w:rPr>
        <w:t xml:space="preserve">от 17.03.2016 № 1873 «О порядке разработки, проведения экспертизы </w:t>
      </w:r>
      <w:r>
        <w:rPr>
          <w:sz w:val="28"/>
          <w:szCs w:val="28"/>
        </w:rPr>
        <w:br/>
      </w:r>
      <w:r w:rsidRPr="00FA6F11">
        <w:rPr>
          <w:sz w:val="28"/>
          <w:szCs w:val="28"/>
        </w:rPr>
        <w:t>и утверждения административных регламентов предоставления муниципальных услуг», распоряжени</w:t>
      </w:r>
      <w:r>
        <w:rPr>
          <w:sz w:val="28"/>
          <w:szCs w:val="28"/>
        </w:rPr>
        <w:t>ем</w:t>
      </w:r>
      <w:r w:rsidRPr="00FA6F11">
        <w:rPr>
          <w:sz w:val="28"/>
          <w:szCs w:val="28"/>
        </w:rPr>
        <w:t xml:space="preserve"> Администрации города от 30.12.2005 № 3686 </w:t>
      </w:r>
      <w:r>
        <w:rPr>
          <w:sz w:val="28"/>
          <w:szCs w:val="28"/>
        </w:rPr>
        <w:br/>
      </w:r>
      <w:r w:rsidRPr="00FA6F11">
        <w:rPr>
          <w:sz w:val="28"/>
          <w:szCs w:val="28"/>
        </w:rPr>
        <w:t>«Об утверждении Регламента Администрации горо</w:t>
      </w:r>
      <w:r>
        <w:rPr>
          <w:sz w:val="28"/>
          <w:szCs w:val="28"/>
        </w:rPr>
        <w:t>да»:</w:t>
      </w:r>
    </w:p>
    <w:p w:rsidR="004F74D5" w:rsidRPr="00B56C12" w:rsidRDefault="004F74D5" w:rsidP="004F74D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6C12">
        <w:rPr>
          <w:sz w:val="28"/>
          <w:szCs w:val="28"/>
        </w:rPr>
        <w:t xml:space="preserve">Внести в постановление Администрации города от 31.01.2014                         № 647 «Об утверждении административного регламента предоставления </w:t>
      </w:r>
      <w:r>
        <w:rPr>
          <w:sz w:val="28"/>
          <w:szCs w:val="28"/>
        </w:rPr>
        <w:br/>
      </w:r>
      <w:r w:rsidRPr="00B56C12">
        <w:rPr>
          <w:sz w:val="28"/>
          <w:szCs w:val="28"/>
        </w:rPr>
        <w:t xml:space="preserve">муниципальной услуги «Предоставление разрешения на отклонение                             от предельных параметров разрешенного строительства, реконструкции </w:t>
      </w:r>
      <w:r>
        <w:rPr>
          <w:sz w:val="28"/>
          <w:szCs w:val="28"/>
        </w:rPr>
        <w:br/>
      </w:r>
      <w:r w:rsidRPr="00B56C12">
        <w:rPr>
          <w:sz w:val="28"/>
          <w:szCs w:val="28"/>
        </w:rPr>
        <w:t xml:space="preserve">объектов капитального строительства» (с изменениями от 30.06.2014 № 4365, </w:t>
      </w:r>
      <w:r w:rsidR="00365F69">
        <w:rPr>
          <w:sz w:val="28"/>
          <w:szCs w:val="28"/>
        </w:rPr>
        <w:br/>
      </w:r>
      <w:r w:rsidR="00365F69">
        <w:rPr>
          <w:sz w:val="28"/>
          <w:szCs w:val="28"/>
        </w:rPr>
        <w:br/>
      </w:r>
      <w:r w:rsidR="00365F69">
        <w:rPr>
          <w:sz w:val="28"/>
          <w:szCs w:val="28"/>
        </w:rPr>
        <w:br/>
      </w:r>
      <w:r w:rsidRPr="00B56C12">
        <w:rPr>
          <w:sz w:val="28"/>
          <w:szCs w:val="28"/>
        </w:rPr>
        <w:lastRenderedPageBreak/>
        <w:t xml:space="preserve">08.04.2016 № 2652, 22.09.2016 № 7075, 07.12.2017 № 10708, 08.06.2018 № 4309, 13.09.2018 № 7010, 24.01.2019 № 457, 14.05.2019 № 3138, 18.12.2019 № 9509, 26.02.2020 № 1309, 22.04.2020 № 2604) следующие изменения: </w:t>
      </w:r>
    </w:p>
    <w:p w:rsidR="004F74D5" w:rsidRDefault="004F74D5" w:rsidP="004F74D5">
      <w:pPr>
        <w:pStyle w:val="a9"/>
        <w:ind w:left="708" w:firstLine="1"/>
        <w:jc w:val="both"/>
        <w:rPr>
          <w:sz w:val="28"/>
          <w:szCs w:val="28"/>
        </w:rPr>
      </w:pPr>
      <w:r w:rsidRPr="00FA6F11">
        <w:rPr>
          <w:sz w:val="28"/>
          <w:szCs w:val="28"/>
        </w:rPr>
        <w:t>в приложении к постановлению:</w:t>
      </w:r>
    </w:p>
    <w:p w:rsidR="004F74D5" w:rsidRPr="004F74D5" w:rsidRDefault="004F74D5" w:rsidP="004F74D5">
      <w:pPr>
        <w:pStyle w:val="a9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F57DB3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F57DB3">
        <w:rPr>
          <w:sz w:val="28"/>
          <w:szCs w:val="28"/>
        </w:rPr>
        <w:t xml:space="preserve"> раздела </w:t>
      </w:r>
      <w:r w:rsidRPr="00F57DB3">
        <w:rPr>
          <w:sz w:val="28"/>
          <w:szCs w:val="28"/>
          <w:lang w:val="en-US"/>
        </w:rPr>
        <w:t>II</w:t>
      </w:r>
      <w:r w:rsidRPr="00F57DB3">
        <w:rPr>
          <w:sz w:val="28"/>
          <w:szCs w:val="28"/>
        </w:rPr>
        <w:t xml:space="preserve"> </w:t>
      </w:r>
      <w:r w:rsidRPr="00F57DB3">
        <w:rPr>
          <w:rFonts w:eastAsia="Calibri"/>
          <w:sz w:val="28"/>
          <w:szCs w:val="28"/>
          <w:lang w:eastAsia="en-US"/>
        </w:rPr>
        <w:t>изложить в следующей редакции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D1644">
        <w:rPr>
          <w:szCs w:val="28"/>
        </w:rPr>
        <w:t xml:space="preserve">3. Информация о департаменте размещена на официальном портале </w:t>
      </w:r>
      <w:r>
        <w:rPr>
          <w:szCs w:val="28"/>
        </w:rPr>
        <w:br/>
      </w:r>
      <w:r w:rsidRPr="008D1644">
        <w:rPr>
          <w:szCs w:val="28"/>
        </w:rPr>
        <w:t>Администрации города.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 xml:space="preserve">Информация о порядке получения муниципальной услуги размещена </w:t>
      </w:r>
      <w:r>
        <w:rPr>
          <w:szCs w:val="28"/>
        </w:rPr>
        <w:br/>
      </w:r>
      <w:r w:rsidRPr="008D1644">
        <w:rPr>
          <w:szCs w:val="28"/>
        </w:rPr>
        <w:t>на информационн</w:t>
      </w:r>
      <w:r>
        <w:rPr>
          <w:szCs w:val="28"/>
        </w:rPr>
        <w:t>ых стендах, расположенных на третьем</w:t>
      </w:r>
      <w:r w:rsidRPr="008D1644">
        <w:rPr>
          <w:szCs w:val="28"/>
        </w:rPr>
        <w:t xml:space="preserve"> этаже Администрации города по улице Восход, дом 4, город Сургут, Хан</w:t>
      </w:r>
      <w:r w:rsidR="00365F69">
        <w:rPr>
          <w:szCs w:val="28"/>
        </w:rPr>
        <w:t>ты-Мансийский автономный округ –</w:t>
      </w:r>
      <w:r w:rsidRPr="008D1644">
        <w:rPr>
          <w:szCs w:val="28"/>
        </w:rPr>
        <w:t xml:space="preserve"> Югра, Портале государственных услуг.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</w:t>
      </w:r>
      <w:r>
        <w:rPr>
          <w:szCs w:val="28"/>
        </w:rPr>
        <w:br/>
      </w:r>
      <w:r w:rsidRPr="008D1644">
        <w:rPr>
          <w:szCs w:val="28"/>
        </w:rPr>
        <w:t xml:space="preserve">письменно, по телефону, по электронной почте в департамент. Информирование (консультирование) по вопросам предоставления муниципальной услуги </w:t>
      </w:r>
      <w:r>
        <w:rPr>
          <w:szCs w:val="28"/>
        </w:rPr>
        <w:br/>
      </w:r>
      <w:r w:rsidRPr="008D1644">
        <w:rPr>
          <w:szCs w:val="28"/>
        </w:rPr>
        <w:t>осуществляется специалистами департамента по следующим вопросам: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>- содержание и ход предоставления муниципальной услуги;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>-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 xml:space="preserve">- источник получения документов, необходимых для предоставления </w:t>
      </w:r>
      <w:r>
        <w:rPr>
          <w:szCs w:val="28"/>
        </w:rPr>
        <w:br/>
      </w:r>
      <w:r w:rsidRPr="008D1644">
        <w:rPr>
          <w:szCs w:val="28"/>
        </w:rPr>
        <w:t xml:space="preserve">муниципальной услуги (орган местного самоуправления, организация </w:t>
      </w:r>
      <w:r>
        <w:rPr>
          <w:szCs w:val="28"/>
        </w:rPr>
        <w:br/>
      </w:r>
      <w:r w:rsidRPr="008D1644">
        <w:rPr>
          <w:szCs w:val="28"/>
        </w:rPr>
        <w:t>и их местонахождение);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>- время приема и выдачи документов специалистами департамента;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>- срок предоставления муниципальной услуги;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>- порядок обжалования действий (бездействий) и решений, осуществля</w:t>
      </w:r>
      <w:r>
        <w:rPr>
          <w:szCs w:val="28"/>
        </w:rPr>
        <w:t>-</w:t>
      </w:r>
      <w:r w:rsidRPr="008D1644">
        <w:rPr>
          <w:szCs w:val="28"/>
        </w:rPr>
        <w:t>емых и принимаемых департаментом в ходе предоставления муниципальной услуги.</w:t>
      </w:r>
    </w:p>
    <w:p w:rsidR="004F74D5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 xml:space="preserve">В случае письменного обращения заявителя по вопросам предоставления информации (консультации) по муниципальной услуге подготовка ответа </w:t>
      </w:r>
      <w:r>
        <w:rPr>
          <w:szCs w:val="28"/>
        </w:rPr>
        <w:br/>
      </w:r>
      <w:r w:rsidRPr="008D1644">
        <w:rPr>
          <w:szCs w:val="28"/>
        </w:rPr>
        <w:t xml:space="preserve">осуществляется в срок, не превышающий тридцати дней со дня регистрации </w:t>
      </w:r>
      <w:r>
        <w:rPr>
          <w:szCs w:val="28"/>
        </w:rPr>
        <w:br/>
      </w:r>
      <w:r w:rsidRPr="008D1644">
        <w:rPr>
          <w:szCs w:val="28"/>
        </w:rPr>
        <w:t>обращения</w:t>
      </w:r>
      <w:r>
        <w:rPr>
          <w:szCs w:val="28"/>
        </w:rPr>
        <w:t>».</w:t>
      </w:r>
    </w:p>
    <w:p w:rsidR="004F74D5" w:rsidRPr="004F74D5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F57DB3">
        <w:rPr>
          <w:szCs w:val="28"/>
        </w:rPr>
        <w:t xml:space="preserve">ункт 5 раздела </w:t>
      </w:r>
      <w:r w:rsidRPr="00F57DB3">
        <w:rPr>
          <w:szCs w:val="28"/>
          <w:lang w:val="en-US"/>
        </w:rPr>
        <w:t>II</w:t>
      </w:r>
      <w:r w:rsidRPr="00F57DB3">
        <w:rPr>
          <w:szCs w:val="28"/>
        </w:rPr>
        <w:t xml:space="preserve"> </w:t>
      </w:r>
      <w:r w:rsidRPr="00F57DB3">
        <w:rPr>
          <w:rFonts w:eastAsia="Calibri"/>
          <w:szCs w:val="28"/>
        </w:rPr>
        <w:t>изложить в следующей редакции: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57DB3">
        <w:rPr>
          <w:szCs w:val="28"/>
        </w:rPr>
        <w:t>5. Перечень организаций, участвующих в предоставлении муници</w:t>
      </w:r>
      <w:r>
        <w:rPr>
          <w:szCs w:val="28"/>
        </w:rPr>
        <w:t>-</w:t>
      </w:r>
      <w:r>
        <w:rPr>
          <w:szCs w:val="28"/>
        </w:rPr>
        <w:br/>
      </w:r>
      <w:r w:rsidRPr="00F57DB3">
        <w:rPr>
          <w:szCs w:val="28"/>
        </w:rPr>
        <w:t>пальной услуги: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>5.1. Сургутский отдел Управления Федеральной службы государственной регистрации, кадастра и картографии по Ханты-Мансийскому ав</w:t>
      </w:r>
      <w:r>
        <w:rPr>
          <w:szCs w:val="28"/>
        </w:rPr>
        <w:t>тономному округу – Югре (далее –</w:t>
      </w:r>
      <w:r w:rsidRPr="00F57DB3">
        <w:rPr>
          <w:szCs w:val="28"/>
        </w:rPr>
        <w:t xml:space="preserve"> Росреестр) в части предоставления сведений, выписки, справки из единого государственного реестра (ЕГРН) на недвижимое имущество и сделок с ним, технический паспорт, кадастровый план на земельный участок.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 xml:space="preserve">Информация о филиале кадастровой палаты Росреестра размещена </w:t>
      </w:r>
      <w:r>
        <w:rPr>
          <w:szCs w:val="28"/>
        </w:rPr>
        <w:br/>
      </w:r>
      <w:r w:rsidRPr="00F57DB3">
        <w:rPr>
          <w:szCs w:val="28"/>
        </w:rPr>
        <w:t xml:space="preserve">на официальном портале услуг Федеральной службы государственной </w:t>
      </w:r>
      <w:r>
        <w:rPr>
          <w:szCs w:val="28"/>
        </w:rPr>
        <w:br/>
      </w:r>
      <w:r w:rsidRPr="00F57DB3">
        <w:rPr>
          <w:szCs w:val="28"/>
        </w:rPr>
        <w:t>регистрации, кадастра и картографии</w:t>
      </w:r>
      <w:r>
        <w:rPr>
          <w:szCs w:val="28"/>
        </w:rPr>
        <w:t>.</w:t>
      </w:r>
    </w:p>
    <w:p w:rsidR="00365F69" w:rsidRDefault="00365F69" w:rsidP="004F74D5">
      <w:pPr>
        <w:spacing w:line="240" w:lineRule="auto"/>
        <w:ind w:firstLine="709"/>
        <w:jc w:val="both"/>
        <w:rPr>
          <w:szCs w:val="28"/>
        </w:rPr>
      </w:pP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>5.2. Инспекция Федер</w:t>
      </w:r>
      <w:r>
        <w:rPr>
          <w:szCs w:val="28"/>
        </w:rPr>
        <w:t>альной налоговой службы (далее –</w:t>
      </w:r>
      <w:r w:rsidRPr="00F57DB3">
        <w:rPr>
          <w:szCs w:val="28"/>
        </w:rPr>
        <w:t xml:space="preserve"> ФНС) по городу Сургуту Ханты-</w:t>
      </w:r>
      <w:r w:rsidR="00365F69">
        <w:rPr>
          <w:szCs w:val="28"/>
        </w:rPr>
        <w:t>Мансийского автономного округа –</w:t>
      </w:r>
      <w:r w:rsidRPr="00F57DB3">
        <w:rPr>
          <w:szCs w:val="28"/>
        </w:rPr>
        <w:t xml:space="preserve"> Югры в части получения </w:t>
      </w:r>
      <w:r>
        <w:rPr>
          <w:szCs w:val="28"/>
        </w:rPr>
        <w:br/>
      </w:r>
      <w:r w:rsidRPr="00F57DB3">
        <w:rPr>
          <w:szCs w:val="28"/>
        </w:rPr>
        <w:t>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данных о постановке на учет в налоговом органе.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 xml:space="preserve">Информация о ФНС России размещена на официальном сайте ФНС </w:t>
      </w:r>
      <w:r>
        <w:rPr>
          <w:szCs w:val="28"/>
        </w:rPr>
        <w:br/>
      </w:r>
      <w:r w:rsidRPr="00F57DB3">
        <w:rPr>
          <w:szCs w:val="28"/>
        </w:rPr>
        <w:t xml:space="preserve">России, управления ФНС России по Ханты-Мансийскому автономному </w:t>
      </w:r>
      <w:r>
        <w:rPr>
          <w:szCs w:val="28"/>
        </w:rPr>
        <w:br/>
        <w:t>округу –</w:t>
      </w:r>
      <w:r w:rsidRPr="00F57DB3">
        <w:rPr>
          <w:szCs w:val="28"/>
        </w:rPr>
        <w:t xml:space="preserve"> Югре.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 xml:space="preserve">5.3. Сургутское отделение Западно-Сибирского филиала АО </w:t>
      </w:r>
      <w:r>
        <w:rPr>
          <w:szCs w:val="28"/>
        </w:rPr>
        <w:br/>
        <w:t>«</w:t>
      </w:r>
      <w:r w:rsidRPr="00F57DB3">
        <w:rPr>
          <w:szCs w:val="28"/>
        </w:rPr>
        <w:t>Ростехинвентаризация-Федеральное БТИ</w:t>
      </w:r>
      <w:r>
        <w:rPr>
          <w:szCs w:val="28"/>
        </w:rPr>
        <w:t>»</w:t>
      </w:r>
      <w:r w:rsidRPr="00F57DB3">
        <w:rPr>
          <w:szCs w:val="28"/>
        </w:rPr>
        <w:t xml:space="preserve"> в части подготовки и предостав</w:t>
      </w:r>
      <w:r>
        <w:rPr>
          <w:szCs w:val="28"/>
        </w:rPr>
        <w:t>-</w:t>
      </w:r>
      <w:r>
        <w:rPr>
          <w:szCs w:val="28"/>
        </w:rPr>
        <w:br/>
      </w:r>
      <w:r w:rsidRPr="00F57DB3">
        <w:rPr>
          <w:szCs w:val="28"/>
        </w:rPr>
        <w:t>ления технического (кадастрового) паспорта или технического плана.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 xml:space="preserve">Информация о Сургутском отделении Западно-Сибирского филиала АО </w:t>
      </w:r>
      <w:r>
        <w:rPr>
          <w:szCs w:val="28"/>
        </w:rPr>
        <w:t>«</w:t>
      </w:r>
      <w:r w:rsidRPr="00F57DB3">
        <w:rPr>
          <w:szCs w:val="28"/>
        </w:rPr>
        <w:t>Ростехинвентаризация-Федеральное БТИ</w:t>
      </w:r>
      <w:r>
        <w:rPr>
          <w:szCs w:val="28"/>
        </w:rPr>
        <w:t>»</w:t>
      </w:r>
      <w:r w:rsidRPr="00F57DB3">
        <w:rPr>
          <w:szCs w:val="28"/>
        </w:rPr>
        <w:t xml:space="preserve"> размещена на официальном сайте.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 xml:space="preserve">5.4. Сургутское городское муниципальное унитарное предприятие </w:t>
      </w:r>
      <w:r>
        <w:rPr>
          <w:szCs w:val="28"/>
        </w:rPr>
        <w:t>«</w:t>
      </w:r>
      <w:r w:rsidRPr="00F57DB3">
        <w:rPr>
          <w:szCs w:val="28"/>
        </w:rPr>
        <w:t>Бюро технической инвентаризации</w:t>
      </w:r>
      <w:r>
        <w:rPr>
          <w:szCs w:val="28"/>
        </w:rPr>
        <w:t>»</w:t>
      </w:r>
      <w:r w:rsidRPr="00F57DB3">
        <w:rPr>
          <w:szCs w:val="28"/>
        </w:rPr>
        <w:t xml:space="preserve"> в части подготовки и предоставления </w:t>
      </w:r>
      <w:r>
        <w:rPr>
          <w:szCs w:val="28"/>
        </w:rPr>
        <w:br/>
      </w:r>
      <w:r w:rsidRPr="00F57DB3">
        <w:rPr>
          <w:szCs w:val="28"/>
        </w:rPr>
        <w:t>технического (кадастрового) паспорта или технического плана.</w:t>
      </w:r>
    </w:p>
    <w:p w:rsidR="004F74D5" w:rsidRPr="00F57DB3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F57DB3">
        <w:rPr>
          <w:szCs w:val="28"/>
        </w:rPr>
        <w:t xml:space="preserve">Информация о Сургутском городском муниципальном унитарном </w:t>
      </w:r>
      <w:r>
        <w:rPr>
          <w:szCs w:val="28"/>
        </w:rPr>
        <w:br/>
      </w:r>
      <w:r w:rsidRPr="00F57DB3">
        <w:rPr>
          <w:szCs w:val="28"/>
        </w:rPr>
        <w:t xml:space="preserve">предприятии </w:t>
      </w:r>
      <w:r>
        <w:rPr>
          <w:szCs w:val="28"/>
        </w:rPr>
        <w:t>«</w:t>
      </w:r>
      <w:r w:rsidRPr="00F57DB3">
        <w:rPr>
          <w:szCs w:val="28"/>
        </w:rPr>
        <w:t>Бюро технической инвентаризации</w:t>
      </w:r>
      <w:r>
        <w:rPr>
          <w:szCs w:val="28"/>
        </w:rPr>
        <w:t>»</w:t>
      </w:r>
      <w:r w:rsidRPr="00F57DB3">
        <w:rPr>
          <w:szCs w:val="28"/>
        </w:rPr>
        <w:t xml:space="preserve"> размещена на официальном сайте.</w:t>
      </w:r>
    </w:p>
    <w:p w:rsidR="004F74D5" w:rsidRPr="00B56C12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B56C12">
        <w:rPr>
          <w:szCs w:val="28"/>
        </w:rPr>
        <w:t xml:space="preserve">5.5. </w:t>
      </w:r>
      <w:r>
        <w:rPr>
          <w:szCs w:val="28"/>
        </w:rPr>
        <w:t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</w:t>
      </w:r>
      <w:r w:rsidR="00365F69">
        <w:rPr>
          <w:szCs w:val="28"/>
        </w:rPr>
        <w:t xml:space="preserve"> (далее –</w:t>
      </w:r>
      <w:r w:rsidRPr="00B56C12">
        <w:rPr>
          <w:szCs w:val="28"/>
        </w:rPr>
        <w:t xml:space="preserve"> МФЦ) в части приема заявления и документов на предоставление муниципальной услуги и выдачи </w:t>
      </w:r>
      <w:r>
        <w:rPr>
          <w:szCs w:val="28"/>
        </w:rPr>
        <w:br/>
      </w:r>
      <w:r w:rsidRPr="00B56C12">
        <w:rPr>
          <w:szCs w:val="28"/>
        </w:rPr>
        <w:t>ее результата.</w:t>
      </w:r>
    </w:p>
    <w:p w:rsidR="004F74D5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B56C12">
        <w:rPr>
          <w:szCs w:val="28"/>
        </w:rPr>
        <w:t>Информация об МФЦ размещена на официальном портале Админи</w:t>
      </w:r>
      <w:r>
        <w:rPr>
          <w:szCs w:val="28"/>
        </w:rPr>
        <w:t>-</w:t>
      </w:r>
      <w:r>
        <w:rPr>
          <w:szCs w:val="28"/>
        </w:rPr>
        <w:br/>
      </w:r>
      <w:r w:rsidRPr="00B56C12">
        <w:rPr>
          <w:szCs w:val="28"/>
        </w:rPr>
        <w:t xml:space="preserve">страции города, Портале автоматизированной информационной системы </w:t>
      </w:r>
      <w:r>
        <w:rPr>
          <w:szCs w:val="28"/>
        </w:rPr>
        <w:br/>
      </w:r>
      <w:r w:rsidRPr="00B56C12">
        <w:rPr>
          <w:szCs w:val="28"/>
        </w:rPr>
        <w:t xml:space="preserve">многофункциональных центров предоставления государственных и муниципальных услуг в Ханты-Мансийском автономном округе </w:t>
      </w:r>
      <w:r>
        <w:rPr>
          <w:szCs w:val="28"/>
        </w:rPr>
        <w:t>–</w:t>
      </w:r>
      <w:r w:rsidRPr="00B56C12">
        <w:rPr>
          <w:szCs w:val="28"/>
        </w:rPr>
        <w:t xml:space="preserve"> Юг</w:t>
      </w:r>
      <w:r>
        <w:rPr>
          <w:szCs w:val="28"/>
        </w:rPr>
        <w:t>ре».</w:t>
      </w:r>
    </w:p>
    <w:p w:rsidR="004F74D5" w:rsidRPr="004F74D5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1.3. П</w:t>
      </w:r>
      <w:r w:rsidRPr="00F57DB3">
        <w:rPr>
          <w:szCs w:val="28"/>
        </w:rPr>
        <w:t xml:space="preserve">ункт </w:t>
      </w:r>
      <w:r>
        <w:rPr>
          <w:szCs w:val="28"/>
        </w:rPr>
        <w:t>6</w:t>
      </w:r>
      <w:r w:rsidRPr="00F57DB3">
        <w:rPr>
          <w:szCs w:val="28"/>
        </w:rPr>
        <w:t xml:space="preserve"> раздела </w:t>
      </w:r>
      <w:r w:rsidRPr="00F57DB3">
        <w:rPr>
          <w:szCs w:val="28"/>
          <w:lang w:val="en-US"/>
        </w:rPr>
        <w:t>II</w:t>
      </w:r>
      <w:r w:rsidRPr="00F57DB3">
        <w:rPr>
          <w:szCs w:val="28"/>
        </w:rPr>
        <w:t xml:space="preserve"> </w:t>
      </w:r>
      <w:r w:rsidRPr="00F57DB3">
        <w:rPr>
          <w:rFonts w:eastAsia="Calibri"/>
          <w:szCs w:val="28"/>
        </w:rPr>
        <w:t>изложить в следующей редакции:</w:t>
      </w:r>
    </w:p>
    <w:p w:rsidR="004F74D5" w:rsidRPr="008D1644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D1644">
        <w:rPr>
          <w:szCs w:val="28"/>
        </w:rPr>
        <w:t>6. Правовые основания для предоставления муниципальной услуги.</w:t>
      </w:r>
    </w:p>
    <w:p w:rsidR="004F74D5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8D1644">
        <w:rPr>
          <w:szCs w:val="28"/>
        </w:rPr>
        <w:t xml:space="preserve">Информация о нормативно-правовых актах, непосредственно </w:t>
      </w:r>
      <w:r>
        <w:rPr>
          <w:szCs w:val="28"/>
        </w:rPr>
        <w:br/>
      </w:r>
      <w:r w:rsidRPr="008D1644">
        <w:rPr>
          <w:szCs w:val="28"/>
        </w:rPr>
        <w:t xml:space="preserve">регулирующих предоставление муниципальной услуги, размещена </w:t>
      </w:r>
      <w:r>
        <w:rPr>
          <w:szCs w:val="28"/>
        </w:rPr>
        <w:br/>
      </w:r>
      <w:r w:rsidRPr="008D1644">
        <w:rPr>
          <w:szCs w:val="28"/>
        </w:rPr>
        <w:t>на официальном портале Администрации города</w:t>
      </w:r>
      <w:r>
        <w:rPr>
          <w:szCs w:val="28"/>
        </w:rPr>
        <w:t>».</w:t>
      </w:r>
    </w:p>
    <w:p w:rsidR="004F74D5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FB4BCD">
        <w:rPr>
          <w:rFonts w:eastAsia="Calibri"/>
          <w:szCs w:val="28"/>
        </w:rPr>
        <w:t>В абзаце третьем</w:t>
      </w:r>
      <w:r w:rsidRPr="00C00752">
        <w:rPr>
          <w:rFonts w:eastAsia="Calibri"/>
          <w:szCs w:val="28"/>
        </w:rPr>
        <w:t xml:space="preserve"> пункта 4 раздела </w:t>
      </w:r>
      <w:r w:rsidRPr="00C00752">
        <w:rPr>
          <w:rFonts w:eastAsia="Calibri"/>
          <w:szCs w:val="28"/>
          <w:lang w:val="en-US"/>
        </w:rPr>
        <w:t>III</w:t>
      </w:r>
      <w:r w:rsidRPr="00C00752">
        <w:rPr>
          <w:rFonts w:eastAsia="Calibri"/>
          <w:szCs w:val="28"/>
        </w:rPr>
        <w:t xml:space="preserve"> после слов «</w:t>
      </w:r>
      <w:r w:rsidRPr="00C00752">
        <w:rPr>
          <w:color w:val="000000"/>
          <w:szCs w:val="28"/>
          <w:shd w:val="clear" w:color="auto" w:fill="FFFFFF"/>
        </w:rPr>
        <w:t xml:space="preserve">капитального </w:t>
      </w:r>
      <w:r>
        <w:rPr>
          <w:color w:val="000000"/>
          <w:szCs w:val="28"/>
          <w:shd w:val="clear" w:color="auto" w:fill="FFFFFF"/>
        </w:rPr>
        <w:br/>
      </w:r>
      <w:r w:rsidRPr="00C00752">
        <w:rPr>
          <w:color w:val="000000"/>
          <w:szCs w:val="28"/>
          <w:shd w:val="clear" w:color="auto" w:fill="FFFFFF"/>
        </w:rPr>
        <w:t>строительства</w:t>
      </w:r>
      <w:r>
        <w:rPr>
          <w:color w:val="000000"/>
          <w:szCs w:val="28"/>
          <w:shd w:val="clear" w:color="auto" w:fill="FFFFFF"/>
        </w:rPr>
        <w:t>»</w:t>
      </w:r>
      <w:r w:rsidRPr="00C00752">
        <w:rPr>
          <w:color w:val="000000"/>
          <w:szCs w:val="28"/>
          <w:shd w:val="clear" w:color="auto" w:fill="FFFFFF"/>
        </w:rPr>
        <w:t xml:space="preserve"> дополнить словами </w:t>
      </w:r>
      <w:r>
        <w:rPr>
          <w:color w:val="000000"/>
          <w:szCs w:val="28"/>
          <w:shd w:val="clear" w:color="auto" w:fill="FFFFFF"/>
        </w:rPr>
        <w:t>«</w:t>
      </w:r>
      <w:r w:rsidRPr="00C00752">
        <w:rPr>
          <w:color w:val="000000"/>
          <w:szCs w:val="28"/>
          <w:shd w:val="clear" w:color="auto" w:fill="FFFFFF"/>
        </w:rPr>
        <w:t xml:space="preserve">подготавливается в течение пятнадцати </w:t>
      </w:r>
      <w:r>
        <w:rPr>
          <w:color w:val="000000"/>
          <w:szCs w:val="28"/>
          <w:shd w:val="clear" w:color="auto" w:fill="FFFFFF"/>
        </w:rPr>
        <w:br/>
      </w:r>
      <w:r w:rsidRPr="00C00752">
        <w:rPr>
          <w:color w:val="000000"/>
          <w:szCs w:val="28"/>
          <w:shd w:val="clear" w:color="auto" w:fill="FFFFFF"/>
        </w:rPr>
        <w:t xml:space="preserve">рабочих дней со дня поступления заявления о предоставлении такого </w:t>
      </w:r>
      <w:r>
        <w:rPr>
          <w:color w:val="000000"/>
          <w:szCs w:val="28"/>
          <w:shd w:val="clear" w:color="auto" w:fill="FFFFFF"/>
        </w:rPr>
        <w:br/>
      </w:r>
      <w:r w:rsidRPr="00C00752">
        <w:rPr>
          <w:color w:val="000000"/>
          <w:szCs w:val="28"/>
          <w:shd w:val="clear" w:color="auto" w:fill="FFFFFF"/>
        </w:rPr>
        <w:t>разрешения и</w:t>
      </w:r>
      <w:r>
        <w:rPr>
          <w:color w:val="000000"/>
          <w:szCs w:val="28"/>
          <w:shd w:val="clear" w:color="auto" w:fill="FFFFFF"/>
        </w:rPr>
        <w:t>».</w:t>
      </w:r>
    </w:p>
    <w:p w:rsidR="004F74D5" w:rsidRPr="004F74D5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>
        <w:rPr>
          <w:rFonts w:eastAsia="Calibri"/>
          <w:szCs w:val="28"/>
        </w:rPr>
        <w:t>П</w:t>
      </w:r>
      <w:r w:rsidRPr="00312185">
        <w:rPr>
          <w:rFonts w:eastAsia="Calibri"/>
          <w:szCs w:val="28"/>
        </w:rPr>
        <w:t>од</w:t>
      </w:r>
      <w:r>
        <w:rPr>
          <w:rFonts w:eastAsia="Calibri"/>
          <w:szCs w:val="28"/>
        </w:rPr>
        <w:t>пункт</w:t>
      </w:r>
      <w:r w:rsidRPr="00312185">
        <w:rPr>
          <w:rFonts w:eastAsia="Calibri"/>
          <w:szCs w:val="28"/>
        </w:rPr>
        <w:t xml:space="preserve"> 4.7 пункта 4 раздела </w:t>
      </w:r>
      <w:r w:rsidRPr="00312185">
        <w:rPr>
          <w:rFonts w:eastAsia="Calibri"/>
          <w:szCs w:val="28"/>
          <w:lang w:val="en-US"/>
        </w:rPr>
        <w:t>III</w:t>
      </w:r>
      <w:r w:rsidRPr="0031218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изложить в следующей редакции:</w:t>
      </w:r>
    </w:p>
    <w:p w:rsidR="004F74D5" w:rsidRPr="00C130E4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130E4">
        <w:rPr>
          <w:szCs w:val="28"/>
        </w:rPr>
        <w:t xml:space="preserve">4.7. Комиссия по градостроительному зонированию осуществляет </w:t>
      </w:r>
      <w:r>
        <w:rPr>
          <w:szCs w:val="28"/>
        </w:rPr>
        <w:br/>
      </w:r>
      <w:r w:rsidRPr="00C130E4">
        <w:rPr>
          <w:szCs w:val="28"/>
        </w:rPr>
        <w:t xml:space="preserve">подготовку заключения по результатам общественных обсуждений </w:t>
      </w:r>
      <w:r>
        <w:rPr>
          <w:szCs w:val="28"/>
        </w:rPr>
        <w:br/>
      </w:r>
      <w:r w:rsidRPr="00C130E4">
        <w:rPr>
          <w:szCs w:val="28"/>
        </w:rPr>
        <w:t>или публичных слушаний в течение пяти рабочих дней.</w:t>
      </w:r>
    </w:p>
    <w:p w:rsidR="004F74D5" w:rsidRPr="00C130E4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C130E4">
        <w:rPr>
          <w:szCs w:val="28"/>
        </w:rPr>
        <w:t xml:space="preserve">На основании заключения о результатах общественных обсуждений </w:t>
      </w:r>
      <w:r>
        <w:rPr>
          <w:szCs w:val="28"/>
        </w:rPr>
        <w:br/>
      </w:r>
      <w:r w:rsidRPr="00C130E4">
        <w:rPr>
          <w:szCs w:val="28"/>
        </w:rPr>
        <w:t xml:space="preserve">или публичных слушаний по проекту решения о предоставлении разрешения </w:t>
      </w:r>
      <w:r>
        <w:rPr>
          <w:szCs w:val="28"/>
        </w:rPr>
        <w:br/>
      </w:r>
      <w:r w:rsidRPr="00C130E4">
        <w:rPr>
          <w:szCs w:val="28"/>
        </w:rPr>
        <w:t xml:space="preserve">на отклонение от предельных параметров разрешенного строительства, </w:t>
      </w:r>
      <w:r>
        <w:rPr>
          <w:szCs w:val="28"/>
        </w:rPr>
        <w:br/>
      </w:r>
      <w:r w:rsidRPr="00C130E4">
        <w:rPr>
          <w:szCs w:val="28"/>
        </w:rPr>
        <w:t xml:space="preserve">реконструкции объектов капитального строительства комиссия </w:t>
      </w:r>
      <w:r w:rsidRPr="00312185">
        <w:rPr>
          <w:color w:val="000000"/>
          <w:szCs w:val="28"/>
          <w:shd w:val="clear" w:color="auto" w:fill="FFFFFF"/>
        </w:rPr>
        <w:t xml:space="preserve">в течение </w:t>
      </w:r>
      <w:r>
        <w:rPr>
          <w:color w:val="000000"/>
          <w:szCs w:val="28"/>
          <w:shd w:val="clear" w:color="auto" w:fill="FFFFFF"/>
        </w:rPr>
        <w:br/>
      </w:r>
      <w:r w:rsidRPr="00312185">
        <w:rPr>
          <w:color w:val="000000"/>
          <w:szCs w:val="28"/>
          <w:shd w:val="clear" w:color="auto" w:fill="FFFFFF"/>
        </w:rPr>
        <w:t>пятнадцати рабочих дней со дня окончания таких обсуждений или слушаний</w:t>
      </w:r>
      <w:r w:rsidRPr="00C130E4">
        <w:rPr>
          <w:szCs w:val="28"/>
        </w:rPr>
        <w:t xml:space="preserve"> </w:t>
      </w:r>
      <w:r>
        <w:rPr>
          <w:szCs w:val="28"/>
        </w:rPr>
        <w:br/>
      </w:r>
      <w:r w:rsidRPr="00C130E4">
        <w:rPr>
          <w:szCs w:val="28"/>
        </w:rPr>
        <w:t xml:space="preserve">осуществляет подготовку рекомендаций в виде проекта постановления </w:t>
      </w:r>
      <w:r>
        <w:rPr>
          <w:szCs w:val="28"/>
        </w:rPr>
        <w:br/>
      </w:r>
      <w:r w:rsidRPr="00C130E4">
        <w:rPr>
          <w:szCs w:val="28"/>
        </w:rPr>
        <w:t xml:space="preserve">о предоставлении такого разрешения или об отказе с указанием причин </w:t>
      </w:r>
      <w:r>
        <w:rPr>
          <w:szCs w:val="28"/>
        </w:rPr>
        <w:br/>
      </w:r>
      <w:r w:rsidRPr="00C130E4">
        <w:rPr>
          <w:szCs w:val="28"/>
        </w:rPr>
        <w:t>принятого решен</w:t>
      </w:r>
      <w:r>
        <w:rPr>
          <w:szCs w:val="28"/>
        </w:rPr>
        <w:t>ия и направляет их Главе города.</w:t>
      </w:r>
    </w:p>
    <w:p w:rsidR="004F74D5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C130E4">
        <w:rPr>
          <w:szCs w:val="28"/>
        </w:rPr>
        <w:t>Комиссия по градостроительному зонированию проводится не реже двух раз в месяц</w:t>
      </w:r>
      <w:r>
        <w:rPr>
          <w:szCs w:val="28"/>
        </w:rPr>
        <w:t>»</w:t>
      </w:r>
      <w:r w:rsidRPr="00C130E4">
        <w:rPr>
          <w:szCs w:val="28"/>
        </w:rPr>
        <w:t>.</w:t>
      </w:r>
    </w:p>
    <w:p w:rsidR="004F74D5" w:rsidRPr="004F74D5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изложить в следующей редакции:</w:t>
      </w:r>
      <w:bookmarkStart w:id="5" w:name="sub_1005"/>
    </w:p>
    <w:p w:rsidR="004F74D5" w:rsidRPr="00AF5407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«Раздел </w:t>
      </w:r>
      <w:r>
        <w:rPr>
          <w:szCs w:val="28"/>
          <w:lang w:val="en-US"/>
        </w:rPr>
        <w:t>V</w:t>
      </w:r>
      <w:r w:rsidRPr="004F74D5">
        <w:rPr>
          <w:szCs w:val="28"/>
        </w:rPr>
        <w:t>.</w:t>
      </w:r>
      <w:r w:rsidRPr="00AF5407">
        <w:rPr>
          <w:szCs w:val="28"/>
        </w:rPr>
        <w:t xml:space="preserve"> Досудебный (внесудебный) порядок обжалования решений </w:t>
      </w:r>
      <w:r>
        <w:rPr>
          <w:szCs w:val="28"/>
        </w:rPr>
        <w:br/>
      </w:r>
      <w:r w:rsidRPr="00AF5407">
        <w:rPr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</w:t>
      </w:r>
      <w:r>
        <w:rPr>
          <w:szCs w:val="28"/>
        </w:rPr>
        <w:br/>
      </w:r>
      <w:r w:rsidRPr="00AF5407">
        <w:rPr>
          <w:szCs w:val="28"/>
        </w:rPr>
        <w:t>статьи 16 Федерального закона от 27.07.2010 № 210-ФЗ, а также их должностных лиц, мун</w:t>
      </w:r>
      <w:r>
        <w:rPr>
          <w:szCs w:val="28"/>
        </w:rPr>
        <w:t>иципальных служащих, работников</w:t>
      </w:r>
    </w:p>
    <w:p w:rsidR="004F74D5" w:rsidRPr="00AF5407" w:rsidRDefault="004F74D5" w:rsidP="004F74D5">
      <w:pPr>
        <w:pStyle w:val="Default"/>
        <w:ind w:firstLine="709"/>
        <w:jc w:val="both"/>
      </w:pPr>
      <w:r>
        <w:rPr>
          <w:sz w:val="28"/>
          <w:szCs w:val="28"/>
        </w:rPr>
        <w:t xml:space="preserve">1. </w:t>
      </w:r>
      <w:r w:rsidRPr="00AF5407">
        <w:rPr>
          <w:sz w:val="28"/>
          <w:szCs w:val="28"/>
        </w:rPr>
        <w:t xml:space="preserve">Заявитель вправе обратиться с жалобой на решения и действия </w:t>
      </w:r>
      <w:r>
        <w:rPr>
          <w:sz w:val="28"/>
          <w:szCs w:val="28"/>
        </w:rPr>
        <w:br/>
      </w:r>
      <w:r w:rsidRPr="00AF5407">
        <w:rPr>
          <w:sz w:val="28"/>
          <w:szCs w:val="28"/>
        </w:rPr>
        <w:t xml:space="preserve">(бездействие) органа, предоставляющего муниципальную услугу, а также </w:t>
      </w:r>
      <w:r>
        <w:rPr>
          <w:sz w:val="28"/>
          <w:szCs w:val="28"/>
        </w:rPr>
        <w:br/>
      </w:r>
      <w:r w:rsidRPr="00AF5407">
        <w:rPr>
          <w:sz w:val="28"/>
          <w:szCs w:val="28"/>
        </w:rPr>
        <w:t xml:space="preserve">его должностных лиц, муниципальных служащих при предоставлении </w:t>
      </w:r>
      <w:r>
        <w:rPr>
          <w:sz w:val="28"/>
          <w:szCs w:val="28"/>
        </w:rPr>
        <w:br/>
      </w:r>
      <w:r w:rsidRPr="00AF5407">
        <w:rPr>
          <w:sz w:val="28"/>
          <w:szCs w:val="28"/>
        </w:rPr>
        <w:t>муниципальной услуги.</w:t>
      </w:r>
    </w:p>
    <w:p w:rsidR="004F74D5" w:rsidRPr="00AF5407" w:rsidRDefault="004F74D5" w:rsidP="004F74D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F5407">
        <w:rPr>
          <w:szCs w:val="28"/>
        </w:rPr>
        <w:t xml:space="preserve">Действие настоящего раздела административного регламента </w:t>
      </w:r>
      <w:r>
        <w:rPr>
          <w:szCs w:val="28"/>
        </w:rPr>
        <w:br/>
      </w:r>
      <w:r w:rsidRPr="00AF5407">
        <w:rPr>
          <w:szCs w:val="28"/>
        </w:rPr>
        <w:t>распрос</w:t>
      </w:r>
      <w:r w:rsidR="00365F69">
        <w:rPr>
          <w:szCs w:val="28"/>
        </w:rPr>
        <w:t xml:space="preserve">траняется на жалобы, поданные с </w:t>
      </w:r>
      <w:r w:rsidRPr="00AF5407">
        <w:rPr>
          <w:szCs w:val="28"/>
        </w:rPr>
        <w:t xml:space="preserve">соблюдением требований </w:t>
      </w:r>
      <w:r>
        <w:rPr>
          <w:szCs w:val="28"/>
        </w:rPr>
        <w:br/>
      </w:r>
      <w:r w:rsidRPr="00AF5407">
        <w:rPr>
          <w:szCs w:val="28"/>
        </w:rPr>
        <w:t>Федерального за</w:t>
      </w:r>
      <w:r w:rsidR="00365F69">
        <w:rPr>
          <w:szCs w:val="28"/>
        </w:rPr>
        <w:t xml:space="preserve">кона от 27.07.2010 № 210-ФЗ «Об </w:t>
      </w:r>
      <w:r w:rsidRPr="00AF5407">
        <w:rPr>
          <w:szCs w:val="28"/>
        </w:rPr>
        <w:t>организации предоставления государственных и муниципальных услуг» (далее – жалобы).</w:t>
      </w:r>
    </w:p>
    <w:p w:rsidR="004F74D5" w:rsidRPr="00AF5407" w:rsidRDefault="004F74D5" w:rsidP="004F74D5">
      <w:pPr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Действие настоящего раздела административного регламента не распространяется на отношения, регулируемые Феде</w:t>
      </w:r>
      <w:r w:rsidR="00365F69">
        <w:rPr>
          <w:szCs w:val="28"/>
        </w:rPr>
        <w:t xml:space="preserve">ральным законом от 02.05.2006 </w:t>
      </w:r>
      <w:r w:rsidR="00365F69">
        <w:rPr>
          <w:szCs w:val="28"/>
        </w:rPr>
        <w:br/>
        <w:t xml:space="preserve">№ </w:t>
      </w:r>
      <w:r w:rsidRPr="00AF5407">
        <w:rPr>
          <w:szCs w:val="28"/>
        </w:rPr>
        <w:t>59-ФЗ «О порядке рассмотрения обращений граждан Российской Федерации».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Порядок досудебного (внесудебного) обжалования решений и действий (бездействия) МФЦ и его работников регламентирован </w:t>
      </w:r>
      <w:hyperlink r:id="rId7" w:history="1">
        <w:r w:rsidRPr="00AF5407">
          <w:rPr>
            <w:szCs w:val="28"/>
          </w:rPr>
          <w:t>постановлением</w:t>
        </w:r>
      </w:hyperlink>
      <w:r w:rsidRPr="00AF5407">
        <w:rPr>
          <w:szCs w:val="28"/>
        </w:rPr>
        <w:t xml:space="preserve"> </w:t>
      </w:r>
      <w:r>
        <w:rPr>
          <w:szCs w:val="28"/>
        </w:rPr>
        <w:br/>
      </w:r>
      <w:r w:rsidRPr="00AF5407">
        <w:rPr>
          <w:szCs w:val="28"/>
        </w:rPr>
        <w:t xml:space="preserve">Правительства Ханты-Мансийского автономного округа </w:t>
      </w:r>
      <w:r>
        <w:rPr>
          <w:szCs w:val="28"/>
        </w:rPr>
        <w:t xml:space="preserve">– Югры от 02.11.2012 № 431-п «О </w:t>
      </w:r>
      <w:r w:rsidRPr="00AF5407">
        <w:rPr>
          <w:szCs w:val="28"/>
        </w:rPr>
        <w:t xml:space="preserve">Порядке подачи и рассмотрения жалоб на решения и действия </w:t>
      </w:r>
      <w:r>
        <w:rPr>
          <w:szCs w:val="28"/>
        </w:rPr>
        <w:br/>
      </w:r>
      <w:r w:rsidRPr="00AF5407">
        <w:rPr>
          <w:szCs w:val="28"/>
        </w:rPr>
        <w:t>(бездействие) исполнительных органов государственной власти Ханты-</w:t>
      </w:r>
      <w:r>
        <w:rPr>
          <w:szCs w:val="28"/>
        </w:rPr>
        <w:br/>
      </w:r>
      <w:r w:rsidRPr="00AF5407">
        <w:rPr>
          <w:szCs w:val="28"/>
        </w:rPr>
        <w:t xml:space="preserve">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>
        <w:rPr>
          <w:szCs w:val="28"/>
        </w:rPr>
        <w:br/>
      </w:r>
      <w:r w:rsidRPr="00AF5407">
        <w:rPr>
          <w:szCs w:val="28"/>
        </w:rPr>
        <w:t>и его работников».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6" w:name="sub_1053"/>
      <w:r>
        <w:rPr>
          <w:szCs w:val="28"/>
        </w:rPr>
        <w:t xml:space="preserve">3. </w:t>
      </w:r>
      <w:r w:rsidRPr="00AF5407">
        <w:rPr>
          <w:szCs w:val="28"/>
        </w:rPr>
        <w:t xml:space="preserve">Жалоба подается в письменной форме на бумажном носителе </w:t>
      </w:r>
      <w:r>
        <w:rPr>
          <w:szCs w:val="28"/>
        </w:rPr>
        <w:br/>
      </w:r>
      <w:r w:rsidRPr="00AF5407">
        <w:rPr>
          <w:szCs w:val="28"/>
        </w:rPr>
        <w:t>или в электронной форме.</w:t>
      </w:r>
    </w:p>
    <w:bookmarkEnd w:id="6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Жалоба в письменной форме может быть направлена по почте, через МФЦ, а также может быть принята при личном приеме заявителя. В случае подачи </w:t>
      </w:r>
      <w:r>
        <w:rPr>
          <w:szCs w:val="28"/>
        </w:rPr>
        <w:br/>
      </w:r>
      <w:r w:rsidRPr="00AF5407">
        <w:rPr>
          <w:szCs w:val="28"/>
        </w:rPr>
        <w:t>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Жалоба в электронной форме может быть направлена посредством </w:t>
      </w:r>
      <w:r>
        <w:rPr>
          <w:szCs w:val="28"/>
        </w:rPr>
        <w:br/>
      </w:r>
      <w:r w:rsidRPr="00AF5407">
        <w:rPr>
          <w:szCs w:val="28"/>
        </w:rPr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F5407">
        <w:rPr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AF5407">
        <w:rPr>
          <w:szCs w:val="28"/>
        </w:rPr>
        <w:br/>
        <w:t>Мансийского автономного округа – Югры», а также федеральной государ</w:t>
      </w:r>
      <w:r w:rsidRPr="004F74D5">
        <w:rPr>
          <w:szCs w:val="28"/>
        </w:rPr>
        <w:t>-</w:t>
      </w:r>
      <w:r w:rsidRPr="004F74D5">
        <w:rPr>
          <w:szCs w:val="28"/>
        </w:rPr>
        <w:br/>
      </w:r>
      <w:r w:rsidRPr="00AF5407">
        <w:rPr>
          <w:szCs w:val="28"/>
        </w:rPr>
        <w:t xml:space="preserve">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</w:t>
      </w:r>
      <w:r>
        <w:rPr>
          <w:szCs w:val="28"/>
        </w:rPr>
        <w:br/>
      </w:r>
      <w:r w:rsidRPr="00AF5407">
        <w:rPr>
          <w:szCs w:val="28"/>
        </w:rPr>
        <w:t xml:space="preserve">муниципальные услуги, их должностными лицами, муниципальными </w:t>
      </w:r>
      <w:r>
        <w:rPr>
          <w:szCs w:val="28"/>
        </w:rPr>
        <w:br/>
      </w:r>
      <w:r w:rsidRPr="00AF5407">
        <w:rPr>
          <w:szCs w:val="28"/>
        </w:rPr>
        <w:t>служащими (далее – система досудебного обжалования).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7" w:name="sub_1054"/>
      <w:r w:rsidRPr="00AF5407">
        <w:rPr>
          <w:szCs w:val="28"/>
        </w:rPr>
        <w:t>4. Жалоба должна содержать:</w:t>
      </w:r>
    </w:p>
    <w:bookmarkEnd w:id="7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наименование органа, предоставляющего муниципальную услугу, </w:t>
      </w:r>
      <w:r>
        <w:rPr>
          <w:szCs w:val="28"/>
        </w:rPr>
        <w:br/>
      </w:r>
      <w:r w:rsidRPr="00AF5407">
        <w:rPr>
          <w:szCs w:val="28"/>
        </w:rPr>
        <w:t xml:space="preserve">должностного лица органа, предоставляющего муниципальную услугу, либо </w:t>
      </w:r>
      <w:r>
        <w:rPr>
          <w:szCs w:val="28"/>
        </w:rPr>
        <w:br/>
      </w:r>
      <w:r w:rsidRPr="00AF5407">
        <w:rPr>
          <w:szCs w:val="28"/>
        </w:rPr>
        <w:t xml:space="preserve">муниципального служащего, решения и действия (бездействие) которых </w:t>
      </w:r>
      <w:r>
        <w:rPr>
          <w:szCs w:val="28"/>
        </w:rPr>
        <w:br/>
      </w:r>
      <w:r w:rsidRPr="00AF5407">
        <w:rPr>
          <w:szCs w:val="28"/>
        </w:rPr>
        <w:t>обжалуются;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фамилию, имя, отчество (последнее – при наличии), сведения о месте </w:t>
      </w:r>
      <w:r>
        <w:rPr>
          <w:szCs w:val="28"/>
        </w:rPr>
        <w:br/>
      </w:r>
      <w:r w:rsidRPr="00AF5407">
        <w:rPr>
          <w:szCs w:val="28"/>
        </w:rPr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Cs w:val="28"/>
        </w:rPr>
        <w:br/>
      </w:r>
      <w:r w:rsidRPr="00AF5407">
        <w:rPr>
          <w:szCs w:val="28"/>
        </w:rPr>
        <w:t>и почтовый адрес, по которым должен быть направлен ответ заявителю;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доводы, на основании которых заявитель не согласен с решением </w:t>
      </w:r>
      <w:r>
        <w:rPr>
          <w:szCs w:val="28"/>
        </w:rPr>
        <w:br/>
      </w:r>
      <w:r w:rsidRPr="00AF5407">
        <w:rPr>
          <w:szCs w:val="28"/>
        </w:rPr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8" w:name="sub_1055"/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szCs w:val="28"/>
        </w:rPr>
        <w:br/>
      </w:r>
      <w:r w:rsidRPr="00AF5407">
        <w:rPr>
          <w:szCs w:val="28"/>
        </w:rPr>
        <w:t xml:space="preserve">действий от имени заявителя. В качестве документа, подтверждающего </w:t>
      </w:r>
      <w:r>
        <w:rPr>
          <w:szCs w:val="28"/>
        </w:rPr>
        <w:br/>
      </w:r>
      <w:r w:rsidRPr="00AF5407">
        <w:rPr>
          <w:szCs w:val="28"/>
        </w:rPr>
        <w:t>полномочия на осуществление действий от имени заявителя, представляется один из следующих документов:</w:t>
      </w:r>
    </w:p>
    <w:bookmarkEnd w:id="8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>
        <w:rPr>
          <w:szCs w:val="28"/>
        </w:rPr>
        <w:br/>
      </w:r>
      <w:r w:rsidRPr="00AF5407">
        <w:rPr>
          <w:szCs w:val="28"/>
        </w:rPr>
        <w:t>и подписанная руководителем заявителя или уполномоченным этим руководи</w:t>
      </w:r>
      <w:r w:rsidRPr="004F74D5">
        <w:rPr>
          <w:szCs w:val="28"/>
        </w:rPr>
        <w:t>-</w:t>
      </w:r>
      <w:r w:rsidRPr="00AF5407">
        <w:rPr>
          <w:szCs w:val="28"/>
        </w:rPr>
        <w:t>телем лицом (для юридических лиц);</w:t>
      </w:r>
    </w:p>
    <w:p w:rsidR="004F74D5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копия решения о назначении или об избрании либо приказа </w:t>
      </w:r>
      <w:r>
        <w:rPr>
          <w:szCs w:val="28"/>
        </w:rPr>
        <w:br/>
      </w:r>
      <w:r w:rsidRPr="00AF5407">
        <w:rPr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szCs w:val="28"/>
        </w:rPr>
        <w:br/>
      </w:r>
      <w:r w:rsidRPr="00AF5407">
        <w:rPr>
          <w:szCs w:val="28"/>
        </w:rPr>
        <w:t>без доверенности.</w:t>
      </w:r>
      <w:bookmarkStart w:id="9" w:name="sub_1056"/>
    </w:p>
    <w:p w:rsidR="00365F69" w:rsidRPr="00AF5407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AF5407">
        <w:rPr>
          <w:szCs w:val="28"/>
        </w:rPr>
        <w:t>Прием жалоб в письменной форме осуществляется органом, предоставляющим муниципальную услугу, в месте предост</w:t>
      </w:r>
      <w:r>
        <w:rPr>
          <w:szCs w:val="28"/>
        </w:rPr>
        <w:t xml:space="preserve">авления муниципальной услуги (в </w:t>
      </w:r>
      <w:r w:rsidRPr="00AF5407">
        <w:rPr>
          <w:szCs w:val="28"/>
        </w:rPr>
        <w:t xml:space="preserve">месте, где заявитель подавал запрос на получение муниципальной услуги, </w:t>
      </w:r>
      <w:r>
        <w:rPr>
          <w:szCs w:val="28"/>
        </w:rPr>
        <w:br/>
      </w:r>
      <w:r w:rsidRPr="00AF5407">
        <w:rPr>
          <w:szCs w:val="28"/>
        </w:rPr>
        <w:t>нарушение порядка которой обжалуется, либо в месте, где заявителем получен результат указанной муниципальной услуги).</w:t>
      </w:r>
    </w:p>
    <w:bookmarkEnd w:id="9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Время приема жалоб должно совпадать со временем предоставления </w:t>
      </w:r>
      <w:r w:rsidRPr="00AF5407">
        <w:rPr>
          <w:szCs w:val="28"/>
        </w:rPr>
        <w:br/>
        <w:t>муниципальных услуг.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0" w:name="sub_1057"/>
      <w:r>
        <w:rPr>
          <w:szCs w:val="28"/>
        </w:rPr>
        <w:t xml:space="preserve">7. </w:t>
      </w:r>
      <w:r w:rsidRPr="00AF5407">
        <w:rPr>
          <w:szCs w:val="28"/>
        </w:rPr>
        <w:t>Прием жалоб в письменной форме осуществляется МФЦ</w:t>
      </w:r>
      <w:r>
        <w:rPr>
          <w:szCs w:val="28"/>
        </w:rPr>
        <w:t xml:space="preserve"> </w:t>
      </w:r>
      <w:r w:rsidRPr="00AF5407">
        <w:rPr>
          <w:szCs w:val="28"/>
        </w:rPr>
        <w:t xml:space="preserve">в секторах </w:t>
      </w:r>
      <w:r>
        <w:rPr>
          <w:szCs w:val="28"/>
        </w:rPr>
        <w:br/>
      </w:r>
      <w:r w:rsidRPr="00AF5407">
        <w:rPr>
          <w:szCs w:val="28"/>
        </w:rPr>
        <w:t>информирования и ожидания МФЦ и его структурных подразделений.</w:t>
      </w:r>
    </w:p>
    <w:bookmarkEnd w:id="10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Время приема жалоб должно совпадать с графиком (режимом) работы МФЦ.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1" w:name="sub_1058"/>
      <w:r>
        <w:rPr>
          <w:szCs w:val="28"/>
        </w:rPr>
        <w:t xml:space="preserve">8. </w:t>
      </w:r>
      <w:r w:rsidRPr="00AF5407">
        <w:rPr>
          <w:szCs w:val="28"/>
        </w:rPr>
        <w:t xml:space="preserve">При подаче жалобы в электронном виде документы, указанные </w:t>
      </w:r>
      <w:r>
        <w:rPr>
          <w:szCs w:val="28"/>
        </w:rPr>
        <w:br/>
      </w:r>
      <w:r w:rsidRPr="00AF5407">
        <w:rPr>
          <w:szCs w:val="28"/>
        </w:rPr>
        <w:t xml:space="preserve">в </w:t>
      </w:r>
      <w:hyperlink w:anchor="sub_1055" w:history="1">
        <w:r w:rsidRPr="00AF5407">
          <w:rPr>
            <w:szCs w:val="28"/>
          </w:rPr>
          <w:t>пункте 5</w:t>
        </w:r>
      </w:hyperlink>
      <w:r w:rsidRPr="00AF5407">
        <w:rPr>
          <w:szCs w:val="28"/>
        </w:rPr>
        <w:t xml:space="preserve"> настоящего раздела административного регламента, могут быть </w:t>
      </w:r>
      <w:r>
        <w:rPr>
          <w:szCs w:val="28"/>
        </w:rPr>
        <w:br/>
      </w:r>
      <w:r w:rsidRPr="00AF5407">
        <w:rPr>
          <w:szCs w:val="28"/>
        </w:rPr>
        <w:t xml:space="preserve">представлены в форме электронных документов, подписанных электронной </w:t>
      </w:r>
      <w:r>
        <w:rPr>
          <w:szCs w:val="28"/>
        </w:rPr>
        <w:br/>
      </w:r>
      <w:r w:rsidRPr="00AF5407">
        <w:rPr>
          <w:szCs w:val="28"/>
        </w:rPr>
        <w:t xml:space="preserve">подписью, вид которой предусмотрен законодательством Российской </w:t>
      </w:r>
      <w:r>
        <w:rPr>
          <w:szCs w:val="28"/>
        </w:rPr>
        <w:br/>
      </w:r>
      <w:r w:rsidRPr="00AF5407">
        <w:rPr>
          <w:szCs w:val="28"/>
        </w:rPr>
        <w:t xml:space="preserve">Федерации, при этом документ, удостоверяющий личность заявителя, </w:t>
      </w:r>
      <w:r>
        <w:rPr>
          <w:szCs w:val="28"/>
        </w:rPr>
        <w:br/>
      </w:r>
      <w:r w:rsidRPr="00AF5407">
        <w:rPr>
          <w:szCs w:val="28"/>
        </w:rPr>
        <w:t>не требуется.</w:t>
      </w:r>
    </w:p>
    <w:p w:rsidR="004F74D5" w:rsidRPr="00AF5407" w:rsidRDefault="004F74D5" w:rsidP="004F74D5">
      <w:pPr>
        <w:spacing w:line="240" w:lineRule="auto"/>
        <w:ind w:firstLine="709"/>
        <w:jc w:val="both"/>
        <w:rPr>
          <w:szCs w:val="28"/>
        </w:rPr>
      </w:pPr>
      <w:bookmarkStart w:id="12" w:name="sub_1510"/>
      <w:bookmarkEnd w:id="11"/>
      <w:r w:rsidRPr="00AF5407">
        <w:rPr>
          <w:spacing w:val="-4"/>
          <w:szCs w:val="28"/>
        </w:rPr>
        <w:t xml:space="preserve">9. </w:t>
      </w:r>
      <w:r w:rsidRPr="00AF5407">
        <w:rPr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>
        <w:rPr>
          <w:szCs w:val="28"/>
        </w:rPr>
        <w:br/>
      </w:r>
      <w:r w:rsidRPr="00AF5407">
        <w:rPr>
          <w:szCs w:val="28"/>
        </w:rPr>
        <w:t xml:space="preserve">и действий (бездействия) органа, предоставляющего муниципальную услугу, </w:t>
      </w:r>
      <w:r>
        <w:rPr>
          <w:szCs w:val="28"/>
        </w:rPr>
        <w:br/>
      </w:r>
      <w:r w:rsidRPr="00AF5407">
        <w:rPr>
          <w:szCs w:val="28"/>
        </w:rPr>
        <w:t>его должностного лица, муниципального служащего.</w:t>
      </w:r>
    </w:p>
    <w:p w:rsidR="004F74D5" w:rsidRPr="00AF5407" w:rsidRDefault="004F74D5" w:rsidP="004F74D5">
      <w:pPr>
        <w:tabs>
          <w:tab w:val="left" w:pos="12333"/>
        </w:tabs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В случае, если обжалуются решения, действия (бездействие) руководителя органа, предоставляющего муниципальную услугу, жалоба рассматривается </w:t>
      </w:r>
      <w:r>
        <w:rPr>
          <w:szCs w:val="28"/>
        </w:rPr>
        <w:br/>
      </w:r>
      <w:r w:rsidRPr="00AF5407">
        <w:rPr>
          <w:szCs w:val="28"/>
        </w:rPr>
        <w:t xml:space="preserve">заместителем Главы города, курирующим соответствующую сферу, в порядке, предусмотренном настоящим разделом административного регламента. </w:t>
      </w:r>
      <w:r>
        <w:rPr>
          <w:szCs w:val="28"/>
        </w:rPr>
        <w:br/>
      </w:r>
      <w:r w:rsidRPr="00AF5407">
        <w:rPr>
          <w:szCs w:val="28"/>
        </w:rPr>
        <w:t xml:space="preserve">В период отсутствия заместителя Главы города, курирующего соответствующую сферу, жалоба рассматривается заместителем Главы города, исполняющим </w:t>
      </w:r>
      <w:r>
        <w:rPr>
          <w:szCs w:val="28"/>
        </w:rPr>
        <w:br/>
      </w:r>
      <w:r w:rsidRPr="00AF5407">
        <w:rPr>
          <w:szCs w:val="28"/>
        </w:rPr>
        <w:t>полномочия заместителя Главы города, курирующего соответствующую сферу, в соответствии с муниципальным правовым актом.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10.</w:t>
      </w:r>
      <w:bookmarkStart w:id="13" w:name="sub_1511"/>
      <w:bookmarkEnd w:id="12"/>
      <w:r w:rsidRPr="00AF5407">
        <w:rPr>
          <w:szCs w:val="28"/>
        </w:rPr>
        <w:t xml:space="preserve"> В случае, если жалоба подана заявителем в орган, в компетенцию </w:t>
      </w:r>
      <w:r w:rsidRPr="00AF5407">
        <w:rPr>
          <w:szCs w:val="28"/>
        </w:rPr>
        <w:br/>
        <w:t xml:space="preserve">которого не входит принятие решения по жалобе в соответствии </w:t>
      </w:r>
      <w:r>
        <w:rPr>
          <w:szCs w:val="28"/>
        </w:rPr>
        <w:br/>
      </w:r>
      <w:r w:rsidRPr="00AF5407">
        <w:rPr>
          <w:szCs w:val="28"/>
        </w:rPr>
        <w:t xml:space="preserve">с требованиями </w:t>
      </w:r>
      <w:hyperlink w:anchor="sub_1059" w:history="1">
        <w:r w:rsidRPr="00AF5407">
          <w:rPr>
            <w:szCs w:val="28"/>
          </w:rPr>
          <w:t>пункта 9</w:t>
        </w:r>
      </w:hyperlink>
      <w:r w:rsidRPr="00AF5407">
        <w:rPr>
          <w:szCs w:val="28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и в письменной форме </w:t>
      </w:r>
      <w:r>
        <w:rPr>
          <w:szCs w:val="28"/>
        </w:rPr>
        <w:br/>
      </w:r>
      <w:r w:rsidRPr="00AF5407">
        <w:rPr>
          <w:szCs w:val="28"/>
        </w:rPr>
        <w:t>информирует заявителя о перенаправлении жалобы.</w:t>
      </w:r>
    </w:p>
    <w:bookmarkEnd w:id="13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При этом срок рассмотрения жалобы исчисляется со дня регистрации </w:t>
      </w:r>
      <w:r>
        <w:rPr>
          <w:szCs w:val="28"/>
        </w:rPr>
        <w:br/>
      </w:r>
      <w:r w:rsidRPr="00AF5407">
        <w:rPr>
          <w:szCs w:val="28"/>
        </w:rPr>
        <w:t>жалобы в уполномоченном на ее рассмотрение органе.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4" w:name="sub_1512"/>
      <w:r w:rsidRPr="00AF5407">
        <w:rPr>
          <w:szCs w:val="28"/>
        </w:rPr>
        <w:t xml:space="preserve">11. В случае, если через МФЦ подается жалоба на решение и действия </w:t>
      </w:r>
      <w:r>
        <w:rPr>
          <w:szCs w:val="28"/>
        </w:rPr>
        <w:br/>
      </w:r>
      <w:r w:rsidRPr="00AF5407">
        <w:rPr>
          <w:szCs w:val="28"/>
        </w:rPr>
        <w:t xml:space="preserve">(бездействие) органа, предоставляющего муниципальную услугу, </w:t>
      </w:r>
      <w:r>
        <w:rPr>
          <w:szCs w:val="28"/>
        </w:rPr>
        <w:br/>
      </w:r>
      <w:r w:rsidRPr="00AF5407">
        <w:rPr>
          <w:szCs w:val="28"/>
        </w:rPr>
        <w:t xml:space="preserve">его должностного лица, муниципального служащего, МФЦ обеспечивает </w:t>
      </w:r>
      <w:r>
        <w:rPr>
          <w:szCs w:val="28"/>
        </w:rPr>
        <w:br/>
      </w:r>
      <w:r w:rsidRPr="00AF5407">
        <w:rPr>
          <w:szCs w:val="28"/>
        </w:rPr>
        <w:t xml:space="preserve">ее передачу в соответствующий орган в порядке и сроки, которые установлены соглашением о взаимодействии между филиалом автономного учреждения </w:t>
      </w:r>
      <w:r w:rsidR="00365F69">
        <w:rPr>
          <w:szCs w:val="28"/>
        </w:rPr>
        <w:br/>
      </w:r>
      <w:r w:rsidR="00365F69">
        <w:rPr>
          <w:szCs w:val="28"/>
        </w:rPr>
        <w:br/>
      </w:r>
      <w:r w:rsidR="00365F69">
        <w:rPr>
          <w:szCs w:val="28"/>
        </w:rPr>
        <w:br/>
      </w:r>
      <w:r w:rsidRPr="00AF5407">
        <w:rPr>
          <w:szCs w:val="28"/>
        </w:rPr>
        <w:t xml:space="preserve">Ханты-Мансийского автономного округа – Югры «Многофункциональный центр предоставления государственных и муниципальных услуг Югры» </w:t>
      </w:r>
      <w:r>
        <w:rPr>
          <w:szCs w:val="28"/>
        </w:rPr>
        <w:br/>
      </w:r>
      <w:r w:rsidRPr="00AF5407">
        <w:rPr>
          <w:szCs w:val="28"/>
        </w:rPr>
        <w:t>в городе Сургуте и Администрацией города.</w:t>
      </w:r>
    </w:p>
    <w:bookmarkEnd w:id="14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AF5407">
        <w:rPr>
          <w:szCs w:val="28"/>
        </w:rPr>
        <w:t xml:space="preserve">Заявитель может обратиться с жалобой в том числе в следующих </w:t>
      </w:r>
      <w:r>
        <w:rPr>
          <w:szCs w:val="28"/>
        </w:rPr>
        <w:br/>
      </w:r>
      <w:r w:rsidRPr="00AF5407">
        <w:rPr>
          <w:szCs w:val="28"/>
        </w:rPr>
        <w:t>случаях:</w:t>
      </w:r>
    </w:p>
    <w:p w:rsidR="004F74D5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нарушение срока регистрации запроса заявителя о предоставлении </w:t>
      </w:r>
      <w:r>
        <w:rPr>
          <w:szCs w:val="28"/>
        </w:rPr>
        <w:br/>
      </w:r>
      <w:r w:rsidRPr="00AF5407">
        <w:rPr>
          <w:szCs w:val="28"/>
        </w:rPr>
        <w:t>муниципальной услуги либо запроса о предоставлении нескольких муници</w:t>
      </w:r>
      <w:r w:rsidRPr="004F74D5">
        <w:rPr>
          <w:szCs w:val="28"/>
        </w:rPr>
        <w:t>-</w:t>
      </w:r>
      <w:r w:rsidRPr="004F74D5">
        <w:rPr>
          <w:szCs w:val="28"/>
        </w:rPr>
        <w:br/>
      </w:r>
      <w:r w:rsidRPr="00AF5407">
        <w:rPr>
          <w:szCs w:val="28"/>
        </w:rPr>
        <w:t>пальных услуг;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нарушение срока предоставления </w:t>
      </w:r>
      <w:r w:rsidRPr="00AF5407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5" w:name="sub_5134"/>
      <w:r w:rsidRPr="00AF5407">
        <w:rPr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szCs w:val="28"/>
        </w:rPr>
        <w:br/>
      </w:r>
      <w:r w:rsidRPr="00AF5407">
        <w:rPr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5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отказ в приеме документов, представление которых предусмотрено </w:t>
      </w:r>
      <w:r>
        <w:rPr>
          <w:szCs w:val="28"/>
        </w:rPr>
        <w:br/>
      </w:r>
      <w:r w:rsidRPr="00AF5407">
        <w:rPr>
          <w:szCs w:val="28"/>
        </w:rPr>
        <w:t xml:space="preserve">нормативными правовыми актами Российской Федерации, нормативными </w:t>
      </w:r>
      <w:r>
        <w:rPr>
          <w:szCs w:val="28"/>
        </w:rPr>
        <w:br/>
      </w:r>
      <w:r w:rsidRPr="00AF5407">
        <w:rPr>
          <w:szCs w:val="28"/>
        </w:rPr>
        <w:t xml:space="preserve">правовыми актами субъектов Российской Федерации, муниципальными </w:t>
      </w:r>
      <w:r>
        <w:rPr>
          <w:szCs w:val="28"/>
        </w:rPr>
        <w:br/>
      </w:r>
      <w:r w:rsidRPr="00AF5407">
        <w:rPr>
          <w:szCs w:val="28"/>
        </w:rPr>
        <w:t>правовыми актами для предоставления муниципальной услуги;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отказ в предоставлении муниципальной услуги, если основания отказа </w:t>
      </w:r>
      <w:r>
        <w:rPr>
          <w:szCs w:val="28"/>
        </w:rPr>
        <w:br/>
      </w:r>
      <w:r w:rsidRPr="00AF5407">
        <w:rPr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Cs w:val="28"/>
        </w:rPr>
        <w:br/>
      </w:r>
      <w:r w:rsidRPr="00AF5407">
        <w:rPr>
          <w:szCs w:val="28"/>
        </w:rPr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Cs w:val="28"/>
        </w:rPr>
        <w:br/>
      </w:r>
      <w:r w:rsidRPr="00AF5407">
        <w:rPr>
          <w:szCs w:val="28"/>
        </w:rPr>
        <w:t xml:space="preserve">Федерации, нормативными правовыми актами субъектов Российской </w:t>
      </w:r>
      <w:r>
        <w:rPr>
          <w:szCs w:val="28"/>
        </w:rPr>
        <w:br/>
      </w:r>
      <w:r w:rsidRPr="00AF5407">
        <w:rPr>
          <w:szCs w:val="28"/>
        </w:rPr>
        <w:t>Федерации, муниципальными правовыми актами;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отказ в исправлении допущенных опечаток и ошибок в выданных </w:t>
      </w:r>
      <w:r>
        <w:rPr>
          <w:szCs w:val="28"/>
        </w:rPr>
        <w:br/>
      </w:r>
      <w:r w:rsidRPr="00AF5407">
        <w:rPr>
          <w:szCs w:val="28"/>
        </w:rPr>
        <w:t xml:space="preserve">в результате предоставления муниципальной услуги документах либо </w:t>
      </w:r>
      <w:r>
        <w:rPr>
          <w:szCs w:val="28"/>
        </w:rPr>
        <w:br/>
      </w:r>
      <w:r w:rsidRPr="00AF5407">
        <w:rPr>
          <w:szCs w:val="28"/>
        </w:rPr>
        <w:t>нарушение установленного срока таких исправлений;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нарушение срока или порядка выдачи документов по результатам </w:t>
      </w:r>
      <w:r>
        <w:rPr>
          <w:szCs w:val="28"/>
        </w:rPr>
        <w:br/>
      </w:r>
      <w:r w:rsidRPr="00AF5407">
        <w:rPr>
          <w:szCs w:val="28"/>
        </w:rPr>
        <w:t>предоставления муниципальной услуги;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 приостановление предоставления муниципальной услуги, </w:t>
      </w:r>
      <w:r>
        <w:rPr>
          <w:szCs w:val="28"/>
        </w:rPr>
        <w:br/>
      </w:r>
      <w:r w:rsidRPr="00AF5407">
        <w:rPr>
          <w:szCs w:val="28"/>
        </w:rPr>
        <w:t xml:space="preserve">если основания приостановления не предусмотрены федеральными законами </w:t>
      </w:r>
      <w:r>
        <w:rPr>
          <w:szCs w:val="28"/>
        </w:rPr>
        <w:br/>
      </w:r>
      <w:r w:rsidRPr="00AF5407">
        <w:rPr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6" w:name="sub_51311"/>
      <w:r w:rsidRPr="00AF5407">
        <w:rPr>
          <w:szCs w:val="28"/>
        </w:rPr>
        <w:t xml:space="preserve">- требование у заявителя при предоставлении муниципальной услуги </w:t>
      </w:r>
      <w:r>
        <w:rPr>
          <w:szCs w:val="28"/>
        </w:rPr>
        <w:br/>
      </w:r>
      <w:r w:rsidRPr="00AF5407">
        <w:rPr>
          <w:szCs w:val="28"/>
        </w:rPr>
        <w:t xml:space="preserve">документов или информации, отсутствие и (или) недостоверность которых </w:t>
      </w:r>
      <w:r>
        <w:rPr>
          <w:szCs w:val="28"/>
        </w:rPr>
        <w:br/>
      </w:r>
      <w:r w:rsidRPr="00AF5407">
        <w:rPr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 w:rsidRPr="004F74D5">
        <w:rPr>
          <w:szCs w:val="28"/>
        </w:rPr>
        <w:t>-</w:t>
      </w:r>
      <w:r w:rsidRPr="00AF5407">
        <w:rPr>
          <w:szCs w:val="28"/>
        </w:rPr>
        <w:t xml:space="preserve">пальной услуги, за исключением случаев, предусмотренных </w:t>
      </w:r>
      <w:hyperlink r:id="rId8" w:history="1">
        <w:r w:rsidRPr="00AF5407">
          <w:rPr>
            <w:szCs w:val="28"/>
          </w:rPr>
          <w:t xml:space="preserve">пунктом </w:t>
        </w:r>
        <w:r>
          <w:rPr>
            <w:szCs w:val="28"/>
          </w:rPr>
          <w:br/>
        </w:r>
        <w:r w:rsidRPr="00AF5407">
          <w:rPr>
            <w:szCs w:val="28"/>
          </w:rPr>
          <w:t>4 части 1 статьи 7</w:t>
        </w:r>
      </w:hyperlink>
      <w:r w:rsidRPr="00AF5407">
        <w:rPr>
          <w:szCs w:val="28"/>
        </w:rPr>
        <w:t xml:space="preserve"> Феде</w:t>
      </w:r>
      <w:r>
        <w:rPr>
          <w:szCs w:val="28"/>
        </w:rPr>
        <w:t xml:space="preserve">рального закона от 27.07.2010 № </w:t>
      </w:r>
      <w:r w:rsidRPr="00AF5407">
        <w:rPr>
          <w:szCs w:val="28"/>
        </w:rPr>
        <w:t xml:space="preserve">210-ФЗ </w:t>
      </w:r>
      <w:r>
        <w:rPr>
          <w:szCs w:val="28"/>
        </w:rPr>
        <w:br/>
      </w:r>
      <w:r w:rsidRPr="00AF5407">
        <w:rPr>
          <w:szCs w:val="28"/>
        </w:rPr>
        <w:t xml:space="preserve">«Об организации предоставления государственных и муниципальных услуг». </w:t>
      </w:r>
      <w:bookmarkStart w:id="17" w:name="sub_1514"/>
      <w:bookmarkEnd w:id="16"/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AF5407">
        <w:rPr>
          <w:szCs w:val="28"/>
        </w:rPr>
        <w:t xml:space="preserve">Заявитель вправе запрашивать и получать в органе, предоставляющем муниципальную услугу, информацию и документы, необходимые </w:t>
      </w:r>
      <w:r>
        <w:rPr>
          <w:szCs w:val="28"/>
        </w:rPr>
        <w:br/>
      </w:r>
      <w:r w:rsidRPr="00AF5407">
        <w:rPr>
          <w:szCs w:val="28"/>
        </w:rPr>
        <w:t xml:space="preserve">для обоснования и рассмотрения жалобы, если это не затрагивает права, свободы и законные интересы других лиц если в указанных информации </w:t>
      </w:r>
      <w:r>
        <w:rPr>
          <w:szCs w:val="28"/>
        </w:rPr>
        <w:br/>
      </w:r>
      <w:r w:rsidRPr="00AF5407">
        <w:rPr>
          <w:szCs w:val="28"/>
        </w:rPr>
        <w:t>и документах не содержатся сведения, составляющие охраняемую федеральным законом тайну.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8" w:name="sub_1515"/>
      <w:bookmarkEnd w:id="17"/>
      <w:r w:rsidRPr="00AF5407">
        <w:rPr>
          <w:szCs w:val="28"/>
        </w:rPr>
        <w:t xml:space="preserve">14. В органе, предоставляющем муниципальную услугу, определяются уполномоченные на рассмотрение жалоб должностные лица, которые </w:t>
      </w:r>
      <w:r>
        <w:rPr>
          <w:szCs w:val="28"/>
        </w:rPr>
        <w:br/>
      </w:r>
      <w:r w:rsidRPr="00AF5407">
        <w:rPr>
          <w:szCs w:val="28"/>
        </w:rPr>
        <w:t>обеспечивают:</w:t>
      </w:r>
    </w:p>
    <w:bookmarkEnd w:id="18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направление жалоб в уполномоченный на их рассмотрение орган </w:t>
      </w:r>
      <w:r>
        <w:rPr>
          <w:szCs w:val="28"/>
        </w:rPr>
        <w:br/>
      </w:r>
      <w:r w:rsidRPr="00AF5407">
        <w:rPr>
          <w:szCs w:val="28"/>
        </w:rPr>
        <w:t xml:space="preserve">в соответствии с </w:t>
      </w:r>
      <w:hyperlink w:anchor="sub_1511" w:history="1">
        <w:r w:rsidRPr="00AF5407">
          <w:rPr>
            <w:szCs w:val="28"/>
          </w:rPr>
          <w:t>пунктом 10</w:t>
        </w:r>
      </w:hyperlink>
      <w:r w:rsidRPr="00AF5407">
        <w:rPr>
          <w:szCs w:val="28"/>
        </w:rPr>
        <w:t xml:space="preserve"> настоящего раздела административного регламента.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Cs w:val="28"/>
        </w:rPr>
        <w:br/>
      </w:r>
      <w:r w:rsidRPr="00AF5407">
        <w:rPr>
          <w:szCs w:val="28"/>
        </w:rPr>
        <w:t xml:space="preserve">должностное лицо, работник, наделенные полномочиями по рассмотрению </w:t>
      </w:r>
      <w:r>
        <w:rPr>
          <w:szCs w:val="28"/>
        </w:rPr>
        <w:br/>
      </w:r>
      <w:r w:rsidRPr="00AF5407">
        <w:rPr>
          <w:szCs w:val="28"/>
        </w:rPr>
        <w:t xml:space="preserve">жалоб, незамедлительно направляют соответствующие материалы в органы </w:t>
      </w:r>
      <w:r>
        <w:rPr>
          <w:szCs w:val="28"/>
        </w:rPr>
        <w:br/>
      </w:r>
      <w:r w:rsidRPr="00AF5407">
        <w:rPr>
          <w:szCs w:val="28"/>
        </w:rPr>
        <w:t>прокуратуры.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9" w:name="sub_1517"/>
      <w:r>
        <w:rPr>
          <w:szCs w:val="28"/>
        </w:rPr>
        <w:t xml:space="preserve">16. </w:t>
      </w:r>
      <w:r w:rsidRPr="00AF5407">
        <w:rPr>
          <w:szCs w:val="28"/>
        </w:rPr>
        <w:t>Орган, предоставляющий муниципальную услугу, МФЦ обеспечивают:</w:t>
      </w:r>
    </w:p>
    <w:bookmarkEnd w:id="19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оснащение мест приема жалоб;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информирование заявителей о порядке обжалования решений </w:t>
      </w:r>
      <w:r>
        <w:rPr>
          <w:szCs w:val="28"/>
        </w:rPr>
        <w:br/>
      </w:r>
      <w:r w:rsidRPr="00AF5407">
        <w:rPr>
          <w:szCs w:val="28"/>
        </w:rPr>
        <w:t xml:space="preserve">и действий (бездействия) органов, предоставляющих муниципальные услуги, </w:t>
      </w:r>
      <w:r>
        <w:rPr>
          <w:szCs w:val="28"/>
        </w:rPr>
        <w:br/>
      </w:r>
      <w:r w:rsidRPr="00AF5407">
        <w:rPr>
          <w:szCs w:val="28"/>
        </w:rPr>
        <w:t xml:space="preserve">их должностных лиц, муниципальных служащих посредством размещения </w:t>
      </w:r>
      <w:r>
        <w:rPr>
          <w:szCs w:val="28"/>
        </w:rPr>
        <w:br/>
      </w:r>
      <w:r w:rsidRPr="00AF5407">
        <w:rPr>
          <w:szCs w:val="28"/>
        </w:rPr>
        <w:t xml:space="preserve">информации на стендах в местах предоставления муниципальной услуги, </w:t>
      </w:r>
      <w:r>
        <w:rPr>
          <w:szCs w:val="28"/>
        </w:rPr>
        <w:br/>
      </w:r>
      <w:r w:rsidRPr="00AF5407">
        <w:rPr>
          <w:szCs w:val="28"/>
        </w:rPr>
        <w:t>на официальном портале Администрации города, в федеральной государ</w:t>
      </w:r>
      <w:r w:rsidRPr="004F74D5">
        <w:rPr>
          <w:szCs w:val="28"/>
        </w:rPr>
        <w:t>-</w:t>
      </w:r>
      <w:r w:rsidRPr="004F74D5">
        <w:rPr>
          <w:szCs w:val="28"/>
        </w:rPr>
        <w:br/>
      </w:r>
      <w:r w:rsidRPr="00AF5407">
        <w:rPr>
          <w:szCs w:val="28"/>
        </w:rPr>
        <w:t xml:space="preserve">ственной информационной системе «Единый портал государственных </w:t>
      </w:r>
      <w:r>
        <w:rPr>
          <w:szCs w:val="28"/>
        </w:rPr>
        <w:br/>
      </w:r>
      <w:r w:rsidRPr="00AF5407">
        <w:rPr>
          <w:szCs w:val="28"/>
        </w:rPr>
        <w:t>и муниципальных услуг (функций)», в региональной информационной системе «Портал государственных и муниципальных услуг (функций) Ханты-</w:t>
      </w:r>
      <w:r>
        <w:rPr>
          <w:szCs w:val="28"/>
        </w:rPr>
        <w:br/>
      </w:r>
      <w:r w:rsidRPr="00AF5407">
        <w:rPr>
          <w:szCs w:val="28"/>
        </w:rPr>
        <w:t>Мансийского автономного округа – Югры»;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консультирование заявителей о порядке обжалования решений </w:t>
      </w:r>
      <w:r>
        <w:rPr>
          <w:szCs w:val="28"/>
        </w:rPr>
        <w:br/>
      </w:r>
      <w:r w:rsidRPr="00AF5407">
        <w:rPr>
          <w:szCs w:val="28"/>
        </w:rPr>
        <w:t xml:space="preserve">и действий (бездействия) органов, предоставляющих муниципальные услуги, </w:t>
      </w:r>
      <w:r>
        <w:rPr>
          <w:szCs w:val="28"/>
        </w:rPr>
        <w:br/>
      </w:r>
      <w:r w:rsidRPr="00AF5407">
        <w:rPr>
          <w:szCs w:val="28"/>
        </w:rPr>
        <w:t xml:space="preserve">их должностных лиц, муниципальных служащих, МФЦ и его работников, </w:t>
      </w:r>
      <w:r>
        <w:rPr>
          <w:szCs w:val="28"/>
        </w:rPr>
        <w:br/>
      </w:r>
      <w:r w:rsidRPr="00AF5407">
        <w:rPr>
          <w:szCs w:val="28"/>
        </w:rPr>
        <w:t>в том числе по телефону, электронной почте, при личном приеме;</w:t>
      </w:r>
    </w:p>
    <w:p w:rsidR="004F74D5" w:rsidRPr="00AF5407" w:rsidRDefault="004F74D5" w:rsidP="004F74D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5407">
        <w:rPr>
          <w:szCs w:val="28"/>
        </w:rPr>
        <w:t xml:space="preserve">орган предоставляющий муниципальную услугу, обеспечивает </w:t>
      </w:r>
      <w:r>
        <w:rPr>
          <w:szCs w:val="28"/>
        </w:rPr>
        <w:br/>
      </w:r>
      <w:r w:rsidRPr="00AF5407">
        <w:rPr>
          <w:szCs w:val="28"/>
        </w:rPr>
        <w:t xml:space="preserve">формирование и представление ежеквартально заместителю Главы города, </w:t>
      </w:r>
      <w:r>
        <w:rPr>
          <w:szCs w:val="28"/>
        </w:rPr>
        <w:br/>
      </w:r>
      <w:r w:rsidRPr="00AF5407">
        <w:rPr>
          <w:szCs w:val="28"/>
        </w:rPr>
        <w:t xml:space="preserve">ответственному за качество предоставления муниципальных услуг в городе </w:t>
      </w:r>
      <w:r>
        <w:rPr>
          <w:szCs w:val="28"/>
        </w:rPr>
        <w:br/>
      </w:r>
      <w:r w:rsidRPr="00AF5407">
        <w:rPr>
          <w:szCs w:val="28"/>
        </w:rPr>
        <w:t xml:space="preserve">Сургуте, отчетности о полученных и рассмотренных жалобах (в том числе </w:t>
      </w:r>
      <w:r>
        <w:rPr>
          <w:szCs w:val="28"/>
        </w:rPr>
        <w:br/>
      </w:r>
      <w:r w:rsidRPr="00AF5407">
        <w:rPr>
          <w:szCs w:val="28"/>
        </w:rPr>
        <w:t>о количестве удовлетворенных и неудовлетворенных жалоб).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0" w:name="sub_1518"/>
      <w:r>
        <w:rPr>
          <w:szCs w:val="28"/>
        </w:rPr>
        <w:t xml:space="preserve">17. </w:t>
      </w:r>
      <w:r w:rsidRPr="00AF5407">
        <w:rPr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>
        <w:rPr>
          <w:szCs w:val="28"/>
        </w:rPr>
        <w:br/>
      </w:r>
      <w:r w:rsidRPr="00AF5407">
        <w:rPr>
          <w:szCs w:val="28"/>
        </w:rPr>
        <w:t xml:space="preserve">ее поступления. Жалоба рассматривается в течение 15 рабочих дней со дня </w:t>
      </w:r>
      <w:r>
        <w:rPr>
          <w:szCs w:val="28"/>
        </w:rPr>
        <w:br/>
      </w:r>
      <w:r w:rsidRPr="00AF5407">
        <w:rPr>
          <w:szCs w:val="28"/>
        </w:rPr>
        <w:t>ее регистрации.</w:t>
      </w:r>
    </w:p>
    <w:bookmarkEnd w:id="20"/>
    <w:p w:rsidR="00365F69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65F69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F74D5" w:rsidRPr="00AF5407" w:rsidRDefault="004F74D5" w:rsidP="00365F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В случае обжалования отказа в приеме документов у заявителя либо </w:t>
      </w:r>
      <w:r>
        <w:rPr>
          <w:szCs w:val="28"/>
        </w:rPr>
        <w:br/>
      </w:r>
      <w:r w:rsidRPr="00AF5407">
        <w:rPr>
          <w:szCs w:val="28"/>
        </w:rPr>
        <w:t xml:space="preserve">в исправлении допущенных опечаток и ошибок или в случае обжалования </w:t>
      </w:r>
      <w:r>
        <w:rPr>
          <w:szCs w:val="28"/>
        </w:rPr>
        <w:br/>
      </w:r>
      <w:r w:rsidRPr="00AF5407">
        <w:rPr>
          <w:szCs w:val="28"/>
        </w:rPr>
        <w:t xml:space="preserve">заявителем нарушения установленного срока таких исправлений жалоба </w:t>
      </w:r>
      <w:r>
        <w:rPr>
          <w:szCs w:val="28"/>
        </w:rPr>
        <w:br/>
      </w:r>
      <w:r w:rsidRPr="00AF5407">
        <w:rPr>
          <w:szCs w:val="28"/>
        </w:rPr>
        <w:t xml:space="preserve">рассматривается в </w:t>
      </w:r>
      <w:r>
        <w:rPr>
          <w:szCs w:val="28"/>
        </w:rPr>
        <w:t xml:space="preserve">течение </w:t>
      </w:r>
      <w:r w:rsidR="00365F69">
        <w:rPr>
          <w:szCs w:val="28"/>
        </w:rPr>
        <w:t>пяти</w:t>
      </w:r>
      <w:r w:rsidRPr="00AF5407">
        <w:rPr>
          <w:szCs w:val="28"/>
        </w:rPr>
        <w:t xml:space="preserve"> рабочих дней со дня ее регистрации.</w:t>
      </w:r>
    </w:p>
    <w:p w:rsidR="004F74D5" w:rsidRPr="00AF5407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1" w:name="sub_1519"/>
      <w:r>
        <w:rPr>
          <w:szCs w:val="28"/>
        </w:rPr>
        <w:t xml:space="preserve">18. </w:t>
      </w:r>
      <w:r w:rsidR="004F74D5" w:rsidRPr="00AF5407">
        <w:rPr>
          <w:szCs w:val="28"/>
        </w:rPr>
        <w:t xml:space="preserve">По результатам рассмотрения жалобы в соответствии с </w:t>
      </w:r>
      <w:hyperlink r:id="rId9" w:history="1">
        <w:r w:rsidR="004F74D5" w:rsidRPr="00AF5407">
          <w:rPr>
            <w:szCs w:val="28"/>
          </w:rPr>
          <w:t xml:space="preserve">частью </w:t>
        </w:r>
        <w:r w:rsidR="004F74D5">
          <w:rPr>
            <w:szCs w:val="28"/>
          </w:rPr>
          <w:br/>
        </w:r>
        <w:r w:rsidR="004F74D5" w:rsidRPr="00AF5407">
          <w:rPr>
            <w:szCs w:val="28"/>
          </w:rPr>
          <w:t xml:space="preserve">7 статьи 11.2 </w:t>
        </w:r>
      </w:hyperlink>
      <w:r w:rsidR="004F74D5" w:rsidRPr="00AF5407">
        <w:rPr>
          <w:szCs w:val="28"/>
        </w:rPr>
        <w:t xml:space="preserve">Федерального закона «Об организации предоставления </w:t>
      </w:r>
      <w:r>
        <w:rPr>
          <w:szCs w:val="28"/>
        </w:rPr>
        <w:br/>
      </w:r>
      <w:r w:rsidR="004F74D5" w:rsidRPr="00AF5407">
        <w:rPr>
          <w:szCs w:val="28"/>
        </w:rPr>
        <w:t xml:space="preserve">государственных и муниципальных услуг» уполномоченный </w:t>
      </w:r>
      <w:r w:rsidR="004F74D5">
        <w:rPr>
          <w:szCs w:val="28"/>
        </w:rPr>
        <w:br/>
      </w:r>
      <w:r w:rsidR="004F74D5" w:rsidRPr="00AF5407">
        <w:rPr>
          <w:szCs w:val="28"/>
        </w:rPr>
        <w:t xml:space="preserve">на ее рассмотрение орган, должностное лицо принимает решение </w:t>
      </w:r>
      <w:r w:rsidR="004F74D5">
        <w:rPr>
          <w:szCs w:val="28"/>
        </w:rPr>
        <w:br/>
      </w:r>
      <w:r w:rsidR="004F74D5" w:rsidRPr="00AF5407">
        <w:rPr>
          <w:szCs w:val="28"/>
        </w:rPr>
        <w:t xml:space="preserve">об удовлетворении жалобы, в том числе в форме отмены принятого решения, </w:t>
      </w:r>
      <w:r>
        <w:rPr>
          <w:szCs w:val="28"/>
        </w:rPr>
        <w:br/>
      </w:r>
      <w:r w:rsidR="004F74D5" w:rsidRPr="00AF5407">
        <w:rPr>
          <w:szCs w:val="28"/>
        </w:rPr>
        <w:t xml:space="preserve">исправления допущенных опечаток и ошибок в выданных в результате </w:t>
      </w:r>
      <w:r>
        <w:rPr>
          <w:szCs w:val="28"/>
        </w:rPr>
        <w:br/>
      </w:r>
      <w:r w:rsidR="004F74D5" w:rsidRPr="00AF5407">
        <w:rPr>
          <w:szCs w:val="28"/>
        </w:rPr>
        <w:t xml:space="preserve">предоставления муниципальной услуги документах, возврата заявителю </w:t>
      </w:r>
      <w:r>
        <w:rPr>
          <w:szCs w:val="28"/>
        </w:rPr>
        <w:br/>
      </w:r>
      <w:r w:rsidR="004F74D5" w:rsidRPr="00AF5407">
        <w:rPr>
          <w:szCs w:val="28"/>
        </w:rPr>
        <w:t xml:space="preserve">денежных средств, взимание которых не предусмотрено нормативными </w:t>
      </w:r>
      <w:r>
        <w:rPr>
          <w:szCs w:val="28"/>
        </w:rPr>
        <w:br/>
      </w:r>
      <w:r w:rsidR="004F74D5" w:rsidRPr="00AF5407">
        <w:rPr>
          <w:szCs w:val="28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либо </w:t>
      </w:r>
      <w:r>
        <w:rPr>
          <w:szCs w:val="28"/>
        </w:rPr>
        <w:br/>
      </w:r>
      <w:r w:rsidR="004F74D5" w:rsidRPr="00AF5407">
        <w:rPr>
          <w:szCs w:val="28"/>
        </w:rPr>
        <w:t>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21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</w:t>
      </w:r>
      <w:r w:rsidR="00365F69">
        <w:rPr>
          <w:szCs w:val="28"/>
        </w:rPr>
        <w:br/>
      </w:r>
      <w:r w:rsidRPr="00AF5407">
        <w:rPr>
          <w:szCs w:val="28"/>
        </w:rPr>
        <w:t>не установлено законодательством Российской Федерации.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2" w:name="sub_1520"/>
      <w:r w:rsidRPr="00AF5407">
        <w:rPr>
          <w:szCs w:val="28"/>
        </w:rPr>
        <w:t xml:space="preserve">19. Не позднее дня, следующего за днем принятия решения, указанного </w:t>
      </w:r>
      <w:r>
        <w:rPr>
          <w:szCs w:val="28"/>
        </w:rPr>
        <w:br/>
      </w:r>
      <w:r w:rsidRPr="00AF5407">
        <w:rPr>
          <w:szCs w:val="28"/>
        </w:rPr>
        <w:t xml:space="preserve">в </w:t>
      </w:r>
      <w:hyperlink w:anchor="sub_1519" w:history="1">
        <w:r w:rsidRPr="00AF5407">
          <w:rPr>
            <w:szCs w:val="28"/>
          </w:rPr>
          <w:t xml:space="preserve">пункте 18 </w:t>
        </w:r>
      </w:hyperlink>
      <w:r w:rsidRPr="00AF5407">
        <w:rPr>
          <w:szCs w:val="28"/>
        </w:rPr>
        <w:t xml:space="preserve">настоящего раздела административного регламента, заявителю </w:t>
      </w:r>
      <w:r>
        <w:rPr>
          <w:szCs w:val="28"/>
        </w:rPr>
        <w:br/>
      </w:r>
      <w:r w:rsidRPr="00AF5407">
        <w:rPr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2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20. В случае признания жалобы подлежащей удовлетворению в ответе </w:t>
      </w:r>
      <w:r w:rsidR="00365F69">
        <w:rPr>
          <w:szCs w:val="28"/>
        </w:rPr>
        <w:br/>
      </w:r>
      <w:r w:rsidRPr="00AF5407">
        <w:rPr>
          <w:szCs w:val="28"/>
        </w:rPr>
        <w:t xml:space="preserve">заявителю, указанном в </w:t>
      </w:r>
      <w:hyperlink w:anchor="sub_1520" w:history="1">
        <w:r w:rsidRPr="00AF5407">
          <w:rPr>
            <w:szCs w:val="28"/>
          </w:rPr>
          <w:t xml:space="preserve">пункте </w:t>
        </w:r>
      </w:hyperlink>
      <w:r w:rsidRPr="00AF5407">
        <w:rPr>
          <w:szCs w:val="28"/>
        </w:rPr>
        <w:t xml:space="preserve">19 настоящего раздела административного </w:t>
      </w:r>
      <w:r w:rsidR="00365F69">
        <w:rPr>
          <w:szCs w:val="28"/>
        </w:rPr>
        <w:br/>
      </w:r>
      <w:r w:rsidRPr="00AF5407">
        <w:rPr>
          <w:szCs w:val="28"/>
        </w:rPr>
        <w:t xml:space="preserve">регламента, дается информация о действиях, осуществляемых органом, </w:t>
      </w:r>
      <w:r w:rsidR="00365F69">
        <w:rPr>
          <w:szCs w:val="28"/>
        </w:rPr>
        <w:br/>
      </w:r>
      <w:r w:rsidRPr="00AF5407">
        <w:rPr>
          <w:szCs w:val="28"/>
        </w:rPr>
        <w:t xml:space="preserve">предоставляющим муниципальную услугу, в целях незамедлительного </w:t>
      </w:r>
      <w:r w:rsidR="00365F69">
        <w:rPr>
          <w:szCs w:val="28"/>
        </w:rPr>
        <w:br/>
      </w:r>
      <w:r w:rsidRPr="00AF5407">
        <w:rPr>
          <w:szCs w:val="28"/>
        </w:rPr>
        <w:t xml:space="preserve">устранения выявленных нарушений при оказании муниципальной услуги, </w:t>
      </w:r>
      <w:r>
        <w:rPr>
          <w:szCs w:val="28"/>
        </w:rPr>
        <w:br/>
      </w:r>
      <w:r w:rsidRPr="00AF5407">
        <w:rPr>
          <w:szCs w:val="28"/>
        </w:rPr>
        <w:t xml:space="preserve">а также приносятся извинения за доставленные неудобства и указывается </w:t>
      </w:r>
      <w:r w:rsidR="00365F69">
        <w:rPr>
          <w:szCs w:val="28"/>
        </w:rPr>
        <w:br/>
      </w:r>
      <w:r w:rsidRPr="00AF5407">
        <w:rPr>
          <w:szCs w:val="28"/>
        </w:rPr>
        <w:t xml:space="preserve">информация о дальнейших действиях, которые необходимо совершить </w:t>
      </w:r>
      <w:r w:rsidR="00365F69">
        <w:rPr>
          <w:szCs w:val="28"/>
        </w:rPr>
        <w:br/>
      </w:r>
      <w:r w:rsidRPr="00AF5407">
        <w:rPr>
          <w:szCs w:val="28"/>
        </w:rPr>
        <w:t>заявителю в целях получения муниципальной услуги.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2</w:t>
      </w:r>
      <w:r w:rsidR="00365F69">
        <w:rPr>
          <w:szCs w:val="28"/>
        </w:rPr>
        <w:t xml:space="preserve">1. </w:t>
      </w:r>
      <w:r w:rsidRPr="00AF5407">
        <w:rPr>
          <w:szCs w:val="28"/>
        </w:rPr>
        <w:t>В случае признания жалобы не подлежащей удовлетворению</w:t>
      </w:r>
      <w:r>
        <w:rPr>
          <w:szCs w:val="28"/>
        </w:rPr>
        <w:t xml:space="preserve"> </w:t>
      </w:r>
      <w:r w:rsidRPr="00AF5407">
        <w:rPr>
          <w:szCs w:val="28"/>
        </w:rPr>
        <w:t xml:space="preserve">в ответе заявителю, указанном в </w:t>
      </w:r>
      <w:hyperlink w:anchor="sub_1520" w:history="1">
        <w:r w:rsidRPr="00AF5407">
          <w:rPr>
            <w:szCs w:val="28"/>
          </w:rPr>
          <w:t>пункте 19</w:t>
        </w:r>
      </w:hyperlink>
      <w:r w:rsidRPr="00AF5407">
        <w:rPr>
          <w:szCs w:val="28"/>
        </w:rPr>
        <w:t xml:space="preserve"> настоящего раздела административного </w:t>
      </w:r>
      <w:r w:rsidR="00365F69">
        <w:rPr>
          <w:szCs w:val="28"/>
        </w:rPr>
        <w:br/>
      </w:r>
      <w:r w:rsidRPr="00AF5407">
        <w:rPr>
          <w:szCs w:val="28"/>
        </w:rPr>
        <w:t xml:space="preserve">регламента, даются аргументированные разъяснения о причинах принятого </w:t>
      </w:r>
      <w:r w:rsidR="00365F69">
        <w:rPr>
          <w:szCs w:val="28"/>
        </w:rPr>
        <w:br/>
      </w:r>
      <w:r w:rsidRPr="00AF5407">
        <w:rPr>
          <w:szCs w:val="28"/>
        </w:rPr>
        <w:t>решения, а также информация о порядке обжалования принятого решения.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3" w:name="sub_1521"/>
      <w:r w:rsidRPr="00AF5407">
        <w:rPr>
          <w:szCs w:val="28"/>
        </w:rPr>
        <w:t>22. В ответе по результатам рассмотрения жалобы указываются:</w:t>
      </w:r>
    </w:p>
    <w:p w:rsidR="004F74D5" w:rsidRPr="00AF5407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4" w:name="sub_5212"/>
      <w:bookmarkEnd w:id="23"/>
      <w:r>
        <w:rPr>
          <w:szCs w:val="28"/>
        </w:rPr>
        <w:t xml:space="preserve">- </w:t>
      </w:r>
      <w:r w:rsidR="004F74D5" w:rsidRPr="00AF5407">
        <w:rPr>
          <w:szCs w:val="28"/>
        </w:rPr>
        <w:t xml:space="preserve">наименование органа, предоставляющего муниципальную услугу, </w:t>
      </w:r>
      <w:r>
        <w:rPr>
          <w:szCs w:val="28"/>
        </w:rPr>
        <w:br/>
      </w:r>
      <w:r w:rsidR="004F74D5" w:rsidRPr="00AF5407">
        <w:rPr>
          <w:szCs w:val="28"/>
        </w:rPr>
        <w:t xml:space="preserve">рассмотревшего жалобу, должность, фамилия, имя, отчество (при наличии) </w:t>
      </w:r>
      <w:r w:rsidR="004F74D5">
        <w:rPr>
          <w:szCs w:val="28"/>
        </w:rPr>
        <w:br/>
      </w:r>
      <w:r w:rsidR="004F74D5" w:rsidRPr="00AF5407">
        <w:rPr>
          <w:szCs w:val="28"/>
        </w:rPr>
        <w:t>его должностного лица, принявшего решение по жалобе;</w:t>
      </w:r>
    </w:p>
    <w:bookmarkEnd w:id="24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фамилия, имя, отчество (при наличии) или наименование заявителя;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основания для принятия решения по жалобе;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принятое по жалобе решение;</w:t>
      </w:r>
    </w:p>
    <w:p w:rsidR="004F74D5" w:rsidRPr="00AF5407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F74D5" w:rsidRPr="00AF5407">
        <w:rPr>
          <w:szCs w:val="28"/>
        </w:rPr>
        <w:t xml:space="preserve">в случае признания жалобы обоснованной – сроки устранения </w:t>
      </w:r>
      <w:r>
        <w:rPr>
          <w:szCs w:val="28"/>
        </w:rPr>
        <w:br/>
      </w:r>
      <w:r w:rsidR="004F74D5" w:rsidRPr="00AF5407">
        <w:rPr>
          <w:szCs w:val="28"/>
        </w:rPr>
        <w:t xml:space="preserve">выявленных нарушений, в том числе срок предоставления результата </w:t>
      </w:r>
      <w:r>
        <w:rPr>
          <w:szCs w:val="28"/>
        </w:rPr>
        <w:br/>
      </w:r>
      <w:r w:rsidR="004F74D5" w:rsidRPr="00AF5407">
        <w:rPr>
          <w:szCs w:val="28"/>
        </w:rPr>
        <w:t>муниципальной услуги;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сведения о порядке обжалования принятого по жалобе решения.</w:t>
      </w:r>
    </w:p>
    <w:p w:rsidR="004F74D5" w:rsidRPr="00AF5407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5" w:name="sub_1522"/>
      <w:r>
        <w:rPr>
          <w:szCs w:val="28"/>
        </w:rPr>
        <w:t xml:space="preserve">23. </w:t>
      </w:r>
      <w:r w:rsidR="004F74D5" w:rsidRPr="00AF5407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лицом, указанным </w:t>
      </w:r>
      <w:r>
        <w:rPr>
          <w:szCs w:val="28"/>
        </w:rPr>
        <w:br/>
      </w:r>
      <w:r w:rsidR="004F74D5" w:rsidRPr="00AF5407">
        <w:rPr>
          <w:szCs w:val="28"/>
        </w:rPr>
        <w:t>в абзаце втором пункта 22 настоящего раздела административного регламента.</w:t>
      </w:r>
    </w:p>
    <w:bookmarkEnd w:id="25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>
        <w:rPr>
          <w:szCs w:val="28"/>
        </w:rPr>
        <w:br/>
      </w:r>
      <w:r w:rsidRPr="00AF5407">
        <w:rPr>
          <w:szCs w:val="28"/>
        </w:rPr>
        <w:t xml:space="preserve">в форме электронного документа, подписанного </w:t>
      </w:r>
      <w:hyperlink r:id="rId10" w:history="1">
        <w:r w:rsidRPr="00AF5407">
          <w:rPr>
            <w:szCs w:val="28"/>
          </w:rPr>
          <w:t>электронной подписью</w:t>
        </w:r>
      </w:hyperlink>
      <w:r w:rsidRPr="00AF5407">
        <w:rPr>
          <w:szCs w:val="28"/>
        </w:rPr>
        <w:t xml:space="preserve"> уполномоченного на рассмотрение жалобы должностного лица и (или) уполномо</w:t>
      </w:r>
      <w:r w:rsidR="00365F69">
        <w:rPr>
          <w:szCs w:val="28"/>
        </w:rPr>
        <w:t>-</w:t>
      </w:r>
      <w:r w:rsidR="00365F69">
        <w:rPr>
          <w:szCs w:val="28"/>
        </w:rPr>
        <w:br/>
      </w:r>
      <w:r w:rsidRPr="00AF5407">
        <w:rPr>
          <w:szCs w:val="28"/>
        </w:rPr>
        <w:t>ченного на рассмотрение жалобы органа, вид которой установлен законода</w:t>
      </w:r>
      <w:r w:rsidR="00365F69">
        <w:rPr>
          <w:szCs w:val="28"/>
        </w:rPr>
        <w:t>-</w:t>
      </w:r>
      <w:r w:rsidR="00365F69">
        <w:rPr>
          <w:szCs w:val="28"/>
        </w:rPr>
        <w:br/>
      </w:r>
      <w:r w:rsidRPr="00AF5407">
        <w:rPr>
          <w:szCs w:val="28"/>
        </w:rPr>
        <w:t>тельством Российской Федерации.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6" w:name="sub_1523"/>
      <w:r w:rsidRPr="00AF5407">
        <w:rPr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6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- подача жалобы лицом, полномочия которого не подтверждены </w:t>
      </w:r>
      <w:r>
        <w:rPr>
          <w:szCs w:val="28"/>
        </w:rPr>
        <w:br/>
      </w:r>
      <w:r w:rsidRPr="00AF5407">
        <w:rPr>
          <w:szCs w:val="28"/>
        </w:rPr>
        <w:t>в порядке, установленном законодательством Российской Федерации;</w:t>
      </w:r>
    </w:p>
    <w:p w:rsidR="004F74D5" w:rsidRPr="00AF5407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F74D5" w:rsidRPr="00AF5407">
        <w:rPr>
          <w:szCs w:val="28"/>
        </w:rPr>
        <w:t xml:space="preserve">наличие решения по жалобе, принятого ранее в соответствии </w:t>
      </w:r>
      <w:r w:rsidR="004F74D5">
        <w:rPr>
          <w:szCs w:val="28"/>
        </w:rPr>
        <w:br/>
      </w:r>
      <w:r w:rsidR="004F74D5" w:rsidRPr="00AF5407">
        <w:rPr>
          <w:szCs w:val="28"/>
        </w:rPr>
        <w:t xml:space="preserve">с требованиями настоящего раздела административного регламента </w:t>
      </w:r>
      <w:r w:rsidR="004F74D5">
        <w:rPr>
          <w:szCs w:val="28"/>
        </w:rPr>
        <w:br/>
      </w:r>
      <w:r w:rsidR="004F74D5" w:rsidRPr="00AF5407">
        <w:rPr>
          <w:szCs w:val="28"/>
        </w:rPr>
        <w:t>в отношении того же заявителя и по тому же предмету жалобы.</w:t>
      </w:r>
    </w:p>
    <w:p w:rsidR="004F74D5" w:rsidRPr="00AF5407" w:rsidRDefault="00365F69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7" w:name="sub_1524"/>
      <w:r>
        <w:rPr>
          <w:szCs w:val="28"/>
        </w:rPr>
        <w:t xml:space="preserve">25. </w:t>
      </w:r>
      <w:r w:rsidR="004F74D5" w:rsidRPr="00AF5407">
        <w:rPr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bookmarkEnd w:id="27"/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="00365F69">
        <w:rPr>
          <w:szCs w:val="28"/>
        </w:rPr>
        <w:br/>
      </w:r>
      <w:r w:rsidRPr="00AF5407">
        <w:rPr>
          <w:szCs w:val="28"/>
        </w:rPr>
        <w:t>указанные в жалобе.</w:t>
      </w:r>
    </w:p>
    <w:p w:rsidR="004F74D5" w:rsidRPr="00AF5407" w:rsidRDefault="004F74D5" w:rsidP="004F74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5407">
        <w:rPr>
          <w:szCs w:val="28"/>
        </w:rPr>
        <w:t xml:space="preserve">Уполномоченный на рассмотрение жалобы орган, должностное лицо </w:t>
      </w:r>
      <w:r w:rsidR="00365F69">
        <w:rPr>
          <w:szCs w:val="28"/>
        </w:rPr>
        <w:br/>
      </w:r>
      <w:r w:rsidRPr="00AF5407">
        <w:rPr>
          <w:szCs w:val="28"/>
        </w:rPr>
        <w:t>сообщает заявителю об оставлении жалобы без ответа в течение трех рабочих дней со дня регистрации жалобы.</w:t>
      </w:r>
    </w:p>
    <w:p w:rsidR="00365F69" w:rsidRDefault="00365F69" w:rsidP="00365F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8" w:name="sub_1525"/>
      <w:r>
        <w:rPr>
          <w:szCs w:val="28"/>
        </w:rPr>
        <w:t xml:space="preserve">26. </w:t>
      </w:r>
      <w:r w:rsidR="004F74D5" w:rsidRPr="00AF5407">
        <w:rPr>
          <w:szCs w:val="28"/>
        </w:rPr>
        <w:t xml:space="preserve">Все решения и действия (бездействие) органа, предоставляющего </w:t>
      </w:r>
      <w:r>
        <w:rPr>
          <w:szCs w:val="28"/>
        </w:rPr>
        <w:br/>
      </w:r>
      <w:r w:rsidR="004F74D5" w:rsidRPr="00AF5407">
        <w:rPr>
          <w:szCs w:val="28"/>
        </w:rPr>
        <w:t>муниципальную услугу, его структурных подразделений и должностных лиц, муниципальных служащих заявитель впра</w:t>
      </w:r>
      <w:r w:rsidR="004F74D5">
        <w:rPr>
          <w:szCs w:val="28"/>
        </w:rPr>
        <w:t xml:space="preserve">ве оспорить в судебном порядке </w:t>
      </w:r>
      <w:r w:rsidR="004F74D5">
        <w:rPr>
          <w:szCs w:val="28"/>
        </w:rPr>
        <w:br/>
      </w:r>
      <w:r w:rsidR="004F74D5" w:rsidRPr="00AF5407">
        <w:rPr>
          <w:szCs w:val="28"/>
        </w:rPr>
        <w:t>в соответствии с законодательством Российской Федерации</w:t>
      </w:r>
      <w:r w:rsidR="004F74D5">
        <w:rPr>
          <w:szCs w:val="28"/>
        </w:rPr>
        <w:t>»</w:t>
      </w:r>
      <w:r w:rsidR="004F74D5" w:rsidRPr="00AF5407">
        <w:rPr>
          <w:szCs w:val="28"/>
        </w:rPr>
        <w:t>.</w:t>
      </w:r>
      <w:bookmarkEnd w:id="5"/>
      <w:bookmarkEnd w:id="28"/>
    </w:p>
    <w:p w:rsidR="00365F69" w:rsidRPr="00FB4BCD" w:rsidRDefault="00365F69" w:rsidP="00365F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F74D5" w:rsidRPr="000C1CA0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4F74D5" w:rsidRPr="00365F69">
        <w:rPr>
          <w:szCs w:val="28"/>
        </w:rPr>
        <w:t>www.admsurgut.ru</w:t>
      </w:r>
      <w:r w:rsidR="00FB4BCD">
        <w:rPr>
          <w:rStyle w:val="ab"/>
          <w:szCs w:val="28"/>
          <w:u w:val="none"/>
        </w:rPr>
        <w:t>.</w:t>
      </w:r>
    </w:p>
    <w:p w:rsidR="004F74D5" w:rsidRPr="000C1CA0" w:rsidRDefault="00365F69" w:rsidP="00365F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F74D5" w:rsidRPr="000C1CA0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FB4BCD" w:rsidRDefault="00FB4BCD" w:rsidP="004F74D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</w:t>
      </w:r>
      <w:r>
        <w:rPr>
          <w:sz w:val="28"/>
          <w:szCs w:val="28"/>
        </w:rPr>
        <w:br/>
        <w:t>опубликования.</w:t>
      </w:r>
    </w:p>
    <w:p w:rsidR="004F74D5" w:rsidRPr="000C1CA0" w:rsidRDefault="00FB4BCD" w:rsidP="004F74D5">
      <w:pPr>
        <w:pStyle w:val="a9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F74D5" w:rsidRPr="000C1CA0">
        <w:rPr>
          <w:sz w:val="28"/>
          <w:szCs w:val="28"/>
        </w:rPr>
        <w:t xml:space="preserve">. </w:t>
      </w:r>
      <w:r w:rsidR="004F74D5" w:rsidRPr="000C1CA0">
        <w:rPr>
          <w:rFonts w:eastAsia="Calibri"/>
          <w:sz w:val="28"/>
          <w:szCs w:val="28"/>
        </w:rPr>
        <w:t>Контроль за выполнением постановления возложить на заместителя Главы города, курирующего сферу арх</w:t>
      </w:r>
      <w:r w:rsidR="00365F69">
        <w:rPr>
          <w:rFonts w:eastAsia="Calibri"/>
          <w:sz w:val="28"/>
          <w:szCs w:val="28"/>
        </w:rPr>
        <w:t xml:space="preserve">итектуры, градостроительства, </w:t>
      </w:r>
      <w:r w:rsidR="004F74D5" w:rsidRPr="000C1CA0">
        <w:rPr>
          <w:rFonts w:eastAsia="Calibri"/>
          <w:sz w:val="28"/>
          <w:szCs w:val="28"/>
        </w:rPr>
        <w:t>управ</w:t>
      </w:r>
      <w:r w:rsidR="00365F69">
        <w:rPr>
          <w:rFonts w:eastAsia="Calibri"/>
          <w:sz w:val="28"/>
          <w:szCs w:val="28"/>
        </w:rPr>
        <w:t>-</w:t>
      </w:r>
      <w:r w:rsidR="00365F69">
        <w:rPr>
          <w:rFonts w:eastAsia="Calibri"/>
          <w:sz w:val="28"/>
          <w:szCs w:val="28"/>
        </w:rPr>
        <w:br/>
      </w:r>
      <w:r w:rsidR="004F74D5" w:rsidRPr="000C1CA0">
        <w:rPr>
          <w:rFonts w:eastAsia="Calibri"/>
          <w:sz w:val="28"/>
          <w:szCs w:val="28"/>
        </w:rPr>
        <w:t>ления земельными ресурсами городского округа.</w:t>
      </w:r>
    </w:p>
    <w:p w:rsidR="004F74D5" w:rsidRDefault="004F74D5" w:rsidP="004F74D5">
      <w:pPr>
        <w:pStyle w:val="a9"/>
        <w:jc w:val="both"/>
        <w:rPr>
          <w:sz w:val="28"/>
          <w:szCs w:val="28"/>
        </w:rPr>
      </w:pPr>
    </w:p>
    <w:p w:rsidR="004F74D5" w:rsidRDefault="004F74D5" w:rsidP="004F74D5">
      <w:pPr>
        <w:pStyle w:val="a9"/>
        <w:jc w:val="both"/>
        <w:rPr>
          <w:sz w:val="28"/>
          <w:szCs w:val="28"/>
        </w:rPr>
      </w:pPr>
    </w:p>
    <w:p w:rsidR="004F74D5" w:rsidRDefault="004F74D5" w:rsidP="004F74D5">
      <w:pPr>
        <w:pStyle w:val="a9"/>
        <w:jc w:val="both"/>
        <w:rPr>
          <w:sz w:val="28"/>
          <w:szCs w:val="28"/>
        </w:rPr>
      </w:pPr>
    </w:p>
    <w:p w:rsidR="00365F69" w:rsidRDefault="00365F69" w:rsidP="004F74D5">
      <w:pPr>
        <w:pStyle w:val="a9"/>
        <w:jc w:val="both"/>
        <w:rPr>
          <w:sz w:val="28"/>
          <w:szCs w:val="28"/>
        </w:rPr>
      </w:pPr>
    </w:p>
    <w:p w:rsidR="00365F69" w:rsidRDefault="00365F69" w:rsidP="004F74D5">
      <w:pPr>
        <w:pStyle w:val="a9"/>
        <w:jc w:val="both"/>
        <w:rPr>
          <w:sz w:val="28"/>
          <w:szCs w:val="28"/>
        </w:rPr>
      </w:pPr>
    </w:p>
    <w:p w:rsidR="004F74D5" w:rsidRDefault="004F74D5" w:rsidP="004F74D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</w:t>
      </w:r>
      <w:r w:rsidR="00365F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B4BCD">
        <w:rPr>
          <w:sz w:val="28"/>
          <w:szCs w:val="28"/>
        </w:rPr>
        <w:t xml:space="preserve"> </w:t>
      </w:r>
      <w:r>
        <w:rPr>
          <w:sz w:val="28"/>
          <w:szCs w:val="28"/>
        </w:rPr>
        <w:t>А.С. Филатов</w:t>
      </w:r>
    </w:p>
    <w:p w:rsidR="00236616" w:rsidRPr="004F74D5" w:rsidRDefault="00236616" w:rsidP="004F74D5"/>
    <w:sectPr w:rsidR="00236616" w:rsidRPr="004F74D5" w:rsidSect="004F74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83" w:rsidRDefault="00332083">
      <w:pPr>
        <w:spacing w:line="240" w:lineRule="auto"/>
      </w:pPr>
      <w:r>
        <w:separator/>
      </w:r>
    </w:p>
  </w:endnote>
  <w:endnote w:type="continuationSeparator" w:id="0">
    <w:p w:rsidR="00332083" w:rsidRDefault="00332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6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6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6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83" w:rsidRDefault="00332083">
      <w:pPr>
        <w:spacing w:line="240" w:lineRule="auto"/>
      </w:pPr>
      <w:r>
        <w:separator/>
      </w:r>
    </w:p>
  </w:footnote>
  <w:footnote w:type="continuationSeparator" w:id="0">
    <w:p w:rsidR="00332083" w:rsidRDefault="00332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6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00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604A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604A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604A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604A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8604A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5B16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6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D5"/>
    <w:rsid w:val="00236616"/>
    <w:rsid w:val="00332083"/>
    <w:rsid w:val="0035596E"/>
    <w:rsid w:val="00365F69"/>
    <w:rsid w:val="003D2412"/>
    <w:rsid w:val="004F74D5"/>
    <w:rsid w:val="005B16BB"/>
    <w:rsid w:val="00740CF0"/>
    <w:rsid w:val="00A8604A"/>
    <w:rsid w:val="00B02C20"/>
    <w:rsid w:val="00B9141A"/>
    <w:rsid w:val="00BF55B0"/>
    <w:rsid w:val="00E00007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162C-6E6B-4AFE-BB93-20E743A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74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F74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74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4D5"/>
    <w:rPr>
      <w:rFonts w:ascii="Times New Roman" w:hAnsi="Times New Roman"/>
      <w:sz w:val="28"/>
    </w:rPr>
  </w:style>
  <w:style w:type="character" w:styleId="a8">
    <w:name w:val="page number"/>
    <w:basedOn w:val="a0"/>
    <w:rsid w:val="004F74D5"/>
  </w:style>
  <w:style w:type="paragraph" w:styleId="a9">
    <w:name w:val="No Spacing"/>
    <w:aliases w:val="Кр. строка"/>
    <w:link w:val="aa"/>
    <w:qFormat/>
    <w:rsid w:val="004F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4F7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F74D5"/>
    <w:rPr>
      <w:b w:val="0"/>
      <w:bCs w:val="0"/>
      <w:color w:val="7A1D06"/>
      <w:u w:val="single"/>
    </w:rPr>
  </w:style>
  <w:style w:type="paragraph" w:customStyle="1" w:styleId="Default">
    <w:name w:val="Default"/>
    <w:rsid w:val="004F7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71E40D6D7A99807231C75EEA691A4831891667814F5A316734273114EB1AF580815BB52DDB8E43EC057B34855225991Cx5H1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10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3920</Words>
  <Characters>22346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2021-07-02T04:07:00Z</cp:lastPrinted>
  <dcterms:created xsi:type="dcterms:W3CDTF">2021-07-16T15:29:00Z</dcterms:created>
  <dcterms:modified xsi:type="dcterms:W3CDTF">2021-07-16T15:29:00Z</dcterms:modified>
</cp:coreProperties>
</file>