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4A" w:rsidRDefault="00F3794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3794A" w:rsidRDefault="00F3794A" w:rsidP="00656C1A">
      <w:pPr>
        <w:spacing w:line="120" w:lineRule="atLeast"/>
        <w:jc w:val="center"/>
        <w:rPr>
          <w:sz w:val="24"/>
          <w:szCs w:val="24"/>
        </w:rPr>
      </w:pPr>
    </w:p>
    <w:p w:rsidR="00F3794A" w:rsidRPr="00852378" w:rsidRDefault="00F3794A" w:rsidP="00656C1A">
      <w:pPr>
        <w:spacing w:line="120" w:lineRule="atLeast"/>
        <w:jc w:val="center"/>
        <w:rPr>
          <w:sz w:val="10"/>
          <w:szCs w:val="10"/>
        </w:rPr>
      </w:pPr>
    </w:p>
    <w:p w:rsidR="00F3794A" w:rsidRDefault="00F3794A" w:rsidP="00656C1A">
      <w:pPr>
        <w:spacing w:line="120" w:lineRule="atLeast"/>
        <w:jc w:val="center"/>
        <w:rPr>
          <w:sz w:val="10"/>
          <w:szCs w:val="24"/>
        </w:rPr>
      </w:pPr>
    </w:p>
    <w:p w:rsidR="00F3794A" w:rsidRPr="005541F0" w:rsidRDefault="00F379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794A" w:rsidRDefault="00F379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794A" w:rsidRPr="005541F0" w:rsidRDefault="00F379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3794A" w:rsidRPr="005649E4" w:rsidRDefault="00F3794A" w:rsidP="00656C1A">
      <w:pPr>
        <w:spacing w:line="120" w:lineRule="atLeast"/>
        <w:jc w:val="center"/>
        <w:rPr>
          <w:sz w:val="18"/>
          <w:szCs w:val="24"/>
        </w:rPr>
      </w:pPr>
    </w:p>
    <w:p w:rsidR="00F3794A" w:rsidRPr="00656C1A" w:rsidRDefault="00F379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794A" w:rsidRPr="005541F0" w:rsidRDefault="00F3794A" w:rsidP="00656C1A">
      <w:pPr>
        <w:spacing w:line="120" w:lineRule="atLeast"/>
        <w:jc w:val="center"/>
        <w:rPr>
          <w:sz w:val="18"/>
          <w:szCs w:val="24"/>
        </w:rPr>
      </w:pPr>
    </w:p>
    <w:p w:rsidR="00F3794A" w:rsidRPr="005541F0" w:rsidRDefault="00F3794A" w:rsidP="00656C1A">
      <w:pPr>
        <w:spacing w:line="120" w:lineRule="atLeast"/>
        <w:jc w:val="center"/>
        <w:rPr>
          <w:sz w:val="20"/>
          <w:szCs w:val="24"/>
        </w:rPr>
      </w:pPr>
    </w:p>
    <w:p w:rsidR="00F3794A" w:rsidRPr="00656C1A" w:rsidRDefault="00F3794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794A" w:rsidRDefault="00F3794A" w:rsidP="00656C1A">
      <w:pPr>
        <w:spacing w:line="120" w:lineRule="atLeast"/>
        <w:jc w:val="center"/>
        <w:rPr>
          <w:sz w:val="30"/>
          <w:szCs w:val="24"/>
        </w:rPr>
      </w:pPr>
    </w:p>
    <w:p w:rsidR="00F3794A" w:rsidRPr="00656C1A" w:rsidRDefault="00F3794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794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794A" w:rsidRPr="00F8214F" w:rsidRDefault="00F379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794A" w:rsidRPr="00F8214F" w:rsidRDefault="00DA0A6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794A" w:rsidRPr="00F8214F" w:rsidRDefault="00F379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794A" w:rsidRPr="00F8214F" w:rsidRDefault="00DA0A6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3794A" w:rsidRPr="00A63FB0" w:rsidRDefault="00F379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794A" w:rsidRPr="00A3761A" w:rsidRDefault="00DA0A6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3794A" w:rsidRPr="00F8214F" w:rsidRDefault="00F3794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3794A" w:rsidRPr="00F8214F" w:rsidRDefault="00F3794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794A" w:rsidRPr="00AB4194" w:rsidRDefault="00F379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794A" w:rsidRPr="00F8214F" w:rsidRDefault="00DA0A6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8374</w:t>
            </w:r>
          </w:p>
        </w:tc>
      </w:tr>
    </w:tbl>
    <w:p w:rsidR="00F3794A" w:rsidRPr="00C725A6" w:rsidRDefault="00F3794A" w:rsidP="00C725A6">
      <w:pPr>
        <w:rPr>
          <w:rFonts w:cs="Times New Roman"/>
          <w:szCs w:val="28"/>
        </w:rPr>
      </w:pPr>
    </w:p>
    <w:p w:rsidR="00F3794A" w:rsidRDefault="00F3794A" w:rsidP="00F3794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F3794A" w:rsidRDefault="00F3794A" w:rsidP="00F3794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F3794A" w:rsidRDefault="00F3794A" w:rsidP="00F3794A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F3794A" w:rsidRDefault="00F3794A" w:rsidP="00F3794A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F3794A" w:rsidRDefault="00F3794A" w:rsidP="00F3794A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F3794A" w:rsidRDefault="00F3794A" w:rsidP="00F3794A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 распространения новой</w:t>
      </w:r>
    </w:p>
    <w:p w:rsidR="00F3794A" w:rsidRDefault="00F3794A" w:rsidP="00F3794A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коронавирусной инфекции,</w:t>
      </w:r>
    </w:p>
    <w:p w:rsidR="00F3794A" w:rsidRDefault="00F3794A" w:rsidP="00F3794A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F3794A" w:rsidRDefault="00F3794A" w:rsidP="00F3794A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>на территории города»</w:t>
      </w:r>
    </w:p>
    <w:p w:rsidR="00F3794A" w:rsidRDefault="00F3794A" w:rsidP="00F3794A">
      <w:pPr>
        <w:widowControl w:val="0"/>
        <w:suppressAutoHyphens/>
        <w:autoSpaceDE w:val="0"/>
        <w:spacing w:line="240" w:lineRule="auto"/>
        <w:ind w:firstLine="567"/>
        <w:rPr>
          <w:rFonts w:eastAsia="Arial" w:cs="Times New Roman"/>
          <w:bCs/>
          <w:szCs w:val="28"/>
          <w:lang w:eastAsia="ar-SA"/>
        </w:rPr>
      </w:pPr>
    </w:p>
    <w:p w:rsidR="00F3794A" w:rsidRDefault="00F3794A" w:rsidP="00F3794A">
      <w:pPr>
        <w:widowControl w:val="0"/>
        <w:suppressAutoHyphens/>
        <w:autoSpaceDE w:val="0"/>
        <w:spacing w:line="240" w:lineRule="auto"/>
        <w:ind w:firstLine="567"/>
        <w:rPr>
          <w:rFonts w:eastAsia="Arial" w:cs="Times New Roman"/>
          <w:bCs/>
          <w:szCs w:val="28"/>
          <w:lang w:eastAsia="ar-SA"/>
        </w:rPr>
      </w:pPr>
    </w:p>
    <w:p w:rsidR="00F3794A" w:rsidRDefault="00F3794A" w:rsidP="00F3794A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от 06.11.2020 № 148 </w:t>
      </w:r>
      <w:r>
        <w:rPr>
          <w:szCs w:val="28"/>
        </w:rPr>
        <w:t xml:space="preserve">«О дополнительных мерах </w:t>
      </w:r>
      <w:r>
        <w:rPr>
          <w:szCs w:val="28"/>
        </w:rPr>
        <w:br/>
        <w:t xml:space="preserve">по предотвращению завоза и распространения новой коронавирусной инфекции, вызванной </w:t>
      </w:r>
      <w:r>
        <w:rPr>
          <w:szCs w:val="28"/>
          <w:lang w:val="en-US"/>
        </w:rPr>
        <w:t>COVID</w:t>
      </w:r>
      <w:r>
        <w:rPr>
          <w:szCs w:val="28"/>
        </w:rPr>
        <w:t>-19, в Ханты-Мансийском автономном округе – Югре»</w:t>
      </w:r>
      <w:r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br/>
        <w:t>Уставом города Сургута, распоряжением Администрации города от 30.12.2005 № 3686 «Об утверждении Регламента Администрации города»:</w:t>
      </w:r>
    </w:p>
    <w:p w:rsidR="00F3794A" w:rsidRDefault="00F3794A" w:rsidP="00F3794A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коронавирусной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>» (с измене-</w:t>
      </w:r>
      <w:r>
        <w:rPr>
          <w:rFonts w:eastAsia="Arial" w:cs="Times New Roman"/>
          <w:szCs w:val="28"/>
          <w:lang w:eastAsia="ar-SA"/>
        </w:rPr>
        <w:br/>
        <w:t xml:space="preserve">ниями от 22.04.2020 № 2583, 07.05.2020 № 2950, 12.05.2020 № 3030, 29.05.2020 № 3488, 11.06.2020 № 3770, 23.06.2020 № 4057, 29.06.2020 № 4184, 03.07.2020 </w:t>
      </w:r>
      <w:r>
        <w:rPr>
          <w:rFonts w:eastAsia="Arial" w:cs="Times New Roman"/>
          <w:szCs w:val="28"/>
          <w:lang w:eastAsia="ar-SA"/>
        </w:rPr>
        <w:br/>
        <w:t xml:space="preserve">№ 4342, 07.07.2020 № 4486, 13.07.2020 № 4718, 24.07.2020 № 5002, 05.08.2020 </w:t>
      </w:r>
      <w:r>
        <w:rPr>
          <w:rFonts w:eastAsia="Arial" w:cs="Times New Roman"/>
          <w:szCs w:val="28"/>
          <w:lang w:eastAsia="ar-SA"/>
        </w:rPr>
        <w:br/>
        <w:t xml:space="preserve">№ 5319, 12.08.2020 № 5537, 17.08.2020 № 5627, 24.08.2020 № 5854, 27.08.2020 </w:t>
      </w:r>
      <w:r>
        <w:rPr>
          <w:rFonts w:eastAsia="Arial" w:cs="Times New Roman"/>
          <w:szCs w:val="28"/>
          <w:lang w:eastAsia="ar-SA"/>
        </w:rPr>
        <w:br/>
        <w:t xml:space="preserve">№ 5968, 04.09.2020 № 6234, </w:t>
      </w:r>
      <w:r>
        <w:rPr>
          <w:rFonts w:eastAsia="Arial"/>
          <w:szCs w:val="28"/>
          <w:lang w:eastAsia="ar-SA"/>
        </w:rPr>
        <w:t xml:space="preserve">21.09.2020 № 6591, 29.09.2020 № 6791, 01.10.2020 </w:t>
      </w:r>
      <w:r>
        <w:rPr>
          <w:rFonts w:eastAsia="Arial"/>
          <w:szCs w:val="28"/>
          <w:lang w:eastAsia="ar-SA"/>
        </w:rPr>
        <w:br/>
        <w:t>№ 6902, 21.10.2020 № 7439, 03.11.2020 № 7890, 13.11.2020 № 8191</w:t>
      </w:r>
      <w:r w:rsidRPr="00F3794A">
        <w:rPr>
          <w:rFonts w:eastAsia="Arial" w:cs="Times New Roman"/>
          <w:szCs w:val="28"/>
          <w:lang w:eastAsia="ar-SA"/>
        </w:rPr>
        <w:t xml:space="preserve">) </w:t>
      </w:r>
      <w:r w:rsidRPr="00F3794A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F3794A" w:rsidRDefault="00F3794A" w:rsidP="00F379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1</w:t>
      </w:r>
      <w:r>
        <w:rPr>
          <w:rFonts w:eastAsia="Calibri"/>
          <w:sz w:val="28"/>
          <w:szCs w:val="28"/>
          <w:shd w:val="clear" w:color="auto" w:fill="FFFFFF"/>
        </w:rPr>
        <w:t>.1.</w:t>
      </w:r>
      <w:r>
        <w:rPr>
          <w:sz w:val="28"/>
          <w:szCs w:val="28"/>
        </w:rPr>
        <w:t xml:space="preserve"> Подпункт </w:t>
      </w:r>
      <w:r>
        <w:rPr>
          <w:rFonts w:eastAsia="Calibri"/>
          <w:color w:val="22272F"/>
          <w:sz w:val="28"/>
          <w:szCs w:val="28"/>
          <w:lang w:eastAsia="en-US"/>
        </w:rPr>
        <w:t>1</w:t>
      </w:r>
      <w:r>
        <w:rPr>
          <w:rFonts w:eastAsia="Calibri"/>
          <w:color w:val="22272F"/>
          <w:sz w:val="28"/>
          <w:szCs w:val="28"/>
          <w:vertAlign w:val="superscript"/>
          <w:lang w:eastAsia="en-US"/>
        </w:rPr>
        <w:t>8</w:t>
      </w:r>
      <w:r>
        <w:rPr>
          <w:rFonts w:eastAsia="Calibri"/>
          <w:color w:val="22272F"/>
          <w:sz w:val="28"/>
          <w:szCs w:val="28"/>
          <w:lang w:eastAsia="en-US"/>
        </w:rPr>
        <w:t>.2 пункта 1</w:t>
      </w:r>
      <w:r>
        <w:rPr>
          <w:rFonts w:eastAsia="Calibri"/>
          <w:color w:val="22272F"/>
          <w:sz w:val="28"/>
          <w:szCs w:val="28"/>
          <w:vertAlign w:val="superscript"/>
          <w:lang w:eastAsia="en-US"/>
        </w:rPr>
        <w:t xml:space="preserve">8 </w:t>
      </w:r>
      <w:r>
        <w:rPr>
          <w:rFonts w:eastAsia="Calibri"/>
          <w:color w:val="22272F"/>
          <w:sz w:val="28"/>
          <w:szCs w:val="28"/>
          <w:lang w:eastAsia="en-US"/>
        </w:rPr>
        <w:t>после слов «</w:t>
      </w:r>
      <w:r>
        <w:rPr>
          <w:spacing w:val="4"/>
          <w:sz w:val="28"/>
          <w:szCs w:val="28"/>
          <w:lang w:bidi="en-US"/>
        </w:rPr>
        <w:t xml:space="preserve">образовательную» дополнить </w:t>
      </w:r>
      <w:r>
        <w:rPr>
          <w:spacing w:val="4"/>
          <w:sz w:val="28"/>
          <w:szCs w:val="28"/>
          <w:lang w:bidi="en-US"/>
        </w:rPr>
        <w:br/>
        <w:t>словами «, спортивную, культурную».</w:t>
      </w:r>
    </w:p>
    <w:p w:rsidR="00F3794A" w:rsidRDefault="00F3794A" w:rsidP="00F3794A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1</w:t>
      </w:r>
      <w:r>
        <w:rPr>
          <w:rFonts w:cs="Times New Roman"/>
          <w:szCs w:val="28"/>
          <w:vertAlign w:val="superscript"/>
        </w:rPr>
        <w:t>8</w:t>
      </w:r>
      <w:r>
        <w:rPr>
          <w:rFonts w:cs="Times New Roman"/>
          <w:szCs w:val="28"/>
        </w:rPr>
        <w:t xml:space="preserve"> дополнить подпунктом 1</w:t>
      </w:r>
      <w:r>
        <w:rPr>
          <w:rFonts w:cs="Times New Roman"/>
          <w:szCs w:val="28"/>
          <w:vertAlign w:val="superscript"/>
        </w:rPr>
        <w:t>8</w:t>
      </w:r>
      <w:r>
        <w:rPr>
          <w:rFonts w:cs="Times New Roman"/>
          <w:szCs w:val="28"/>
        </w:rPr>
        <w:t>.4 следующего содержания:</w:t>
      </w:r>
    </w:p>
    <w:p w:rsidR="00F3794A" w:rsidRDefault="00F3794A" w:rsidP="00F3794A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/>
        </w:rPr>
        <w:t>«1</w:t>
      </w:r>
      <w:r>
        <w:rPr>
          <w:rFonts w:eastAsia="Times New Roman" w:cs="Times New Roman"/>
          <w:szCs w:val="28"/>
          <w:vertAlign w:val="superscript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.4. Гражданам </w:t>
      </w:r>
      <w:r>
        <w:rPr>
          <w:rFonts w:cs="Times New Roman"/>
          <w:spacing w:val="4"/>
          <w:szCs w:val="28"/>
          <w:lang w:bidi="en-US"/>
        </w:rPr>
        <w:t xml:space="preserve">рекомендовано отказаться от посещения мест массового скопления людей, а также без крайней необходимости объектов торговли, </w:t>
      </w:r>
      <w:r>
        <w:rPr>
          <w:rFonts w:cs="Times New Roman"/>
          <w:spacing w:val="4"/>
          <w:szCs w:val="28"/>
          <w:lang w:bidi="en-US"/>
        </w:rPr>
        <w:br/>
        <w:t>общественного питания</w:t>
      </w:r>
      <w:r>
        <w:rPr>
          <w:rFonts w:eastAsia="Times New Roman" w:cs="Times New Roman"/>
          <w:spacing w:val="4"/>
          <w:szCs w:val="28"/>
          <w:lang w:eastAsia="ru-RU" w:bidi="en-US"/>
        </w:rPr>
        <w:t>».</w:t>
      </w:r>
    </w:p>
    <w:p w:rsidR="00F3794A" w:rsidRDefault="00F3794A" w:rsidP="00F379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1.3. Пункт 14 дополнить подпунктами 14.1, 14.2 следующего содержания:</w:t>
      </w:r>
    </w:p>
    <w:p w:rsidR="00F3794A" w:rsidRPr="00F3794A" w:rsidRDefault="00F3794A" w:rsidP="00F379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«1</w:t>
      </w:r>
      <w:r>
        <w:rPr>
          <w:spacing w:val="4"/>
          <w:sz w:val="28"/>
          <w:szCs w:val="28"/>
          <w:lang w:bidi="en-US"/>
        </w:rPr>
        <w:t xml:space="preserve">4.1. Открыть в организациях, осуществляющих образовательную </w:t>
      </w:r>
      <w:r>
        <w:rPr>
          <w:spacing w:val="4"/>
          <w:sz w:val="28"/>
          <w:szCs w:val="28"/>
          <w:lang w:bidi="en-US"/>
        </w:rPr>
        <w:br/>
        <w:t xml:space="preserve">деятельность по реализации образовательных программ дошкольного образования, группы с круглосуточным пребыванием детей из семей граждан, </w:t>
      </w:r>
      <w:r>
        <w:rPr>
          <w:spacing w:val="4"/>
          <w:sz w:val="28"/>
          <w:szCs w:val="28"/>
          <w:lang w:bidi="en-US"/>
        </w:rPr>
        <w:br/>
        <w:t xml:space="preserve">в которых оба родителя (законных представителя) или один в неполной семье работают в организациях, переведенных в соответствии с правовыми актами Ханты-Мансийского автономного округа – Югры на круглосуточный режим работы в связи с распространением новой коронавирусной инфекции, </w:t>
      </w:r>
      <w:r>
        <w:rPr>
          <w:spacing w:val="4"/>
          <w:sz w:val="28"/>
          <w:szCs w:val="28"/>
          <w:lang w:bidi="en-US"/>
        </w:rPr>
        <w:br/>
        <w:t xml:space="preserve">вызванной </w:t>
      </w:r>
      <w:r>
        <w:rPr>
          <w:spacing w:val="4"/>
          <w:sz w:val="28"/>
          <w:szCs w:val="28"/>
          <w:lang w:val="en-US" w:bidi="en-US"/>
        </w:rPr>
        <w:t>COVID</w:t>
      </w:r>
      <w:r>
        <w:rPr>
          <w:spacing w:val="4"/>
          <w:sz w:val="28"/>
          <w:szCs w:val="28"/>
          <w:lang w:bidi="en-US"/>
        </w:rPr>
        <w:t>-19.</w:t>
      </w:r>
    </w:p>
    <w:p w:rsidR="00F3794A" w:rsidRDefault="00F3794A" w:rsidP="00F3794A">
      <w:pPr>
        <w:tabs>
          <w:tab w:val="left" w:pos="284"/>
        </w:tabs>
        <w:spacing w:line="240" w:lineRule="auto"/>
        <w:ind w:firstLine="709"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eastAsia="Times New Roman" w:cs="Times New Roman"/>
          <w:spacing w:val="4"/>
          <w:szCs w:val="28"/>
          <w:lang w:eastAsia="ru-RU" w:bidi="en-US"/>
        </w:rPr>
        <w:t xml:space="preserve">14.2. Обеспечить с 09 по 30 ноября 2020 года реализацию основных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 xml:space="preserve">общеобразовательных программ для обучающихся 6 – 11 классов с применением электронного обучения и дистанционных образовательных технологий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 xml:space="preserve">в порядке, определяемом образовательной организацией, в следующих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>образовательных организациях:</w:t>
      </w:r>
    </w:p>
    <w:p w:rsidR="00F3794A" w:rsidRDefault="00F3794A" w:rsidP="00F3794A">
      <w:pPr>
        <w:tabs>
          <w:tab w:val="left" w:pos="284"/>
        </w:tabs>
        <w:spacing w:line="240" w:lineRule="auto"/>
        <w:ind w:firstLine="709"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eastAsia="Times New Roman" w:cs="Times New Roman"/>
          <w:spacing w:val="4"/>
          <w:szCs w:val="28"/>
          <w:lang w:eastAsia="ru-RU" w:bidi="en-US"/>
        </w:rPr>
        <w:t xml:space="preserve">14.2.1. С количеством обучающихся, превышающим проектную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>мощность в 1,5 и более раза.</w:t>
      </w:r>
    </w:p>
    <w:p w:rsidR="00F3794A" w:rsidRPr="00F3794A" w:rsidRDefault="00F3794A" w:rsidP="00F3794A">
      <w:pPr>
        <w:tabs>
          <w:tab w:val="left" w:pos="284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F3794A">
        <w:rPr>
          <w:rFonts w:eastAsia="Times New Roman" w:cs="Times New Roman"/>
          <w:szCs w:val="28"/>
          <w:lang w:eastAsia="ru-RU" w:bidi="en-US"/>
        </w:rPr>
        <w:t xml:space="preserve">14.2.2. </w:t>
      </w:r>
      <w:r>
        <w:rPr>
          <w:rFonts w:eastAsia="Times New Roman" w:cs="Times New Roman"/>
          <w:szCs w:val="28"/>
          <w:lang w:eastAsia="ru-RU" w:bidi="en-US"/>
        </w:rPr>
        <w:t>В случае</w:t>
      </w:r>
      <w:r w:rsidRPr="00F3794A">
        <w:rPr>
          <w:rFonts w:eastAsia="Times New Roman" w:cs="Times New Roman"/>
          <w:szCs w:val="28"/>
          <w:lang w:eastAsia="ru-RU" w:bidi="en-US"/>
        </w:rPr>
        <w:t xml:space="preserve"> если у педагога образовательной организации в течение </w:t>
      </w:r>
      <w:r>
        <w:rPr>
          <w:rFonts w:eastAsia="Times New Roman" w:cs="Times New Roman"/>
          <w:szCs w:val="28"/>
          <w:lang w:eastAsia="ru-RU" w:bidi="en-US"/>
        </w:rPr>
        <w:br/>
      </w:r>
      <w:r w:rsidRPr="00F3794A">
        <w:rPr>
          <w:rFonts w:eastAsia="Times New Roman" w:cs="Times New Roman"/>
          <w:szCs w:val="28"/>
          <w:lang w:eastAsia="ru-RU" w:bidi="en-US"/>
        </w:rPr>
        <w:t xml:space="preserve">30 дней, предшествующих </w:t>
      </w:r>
      <w:r>
        <w:rPr>
          <w:rFonts w:eastAsia="Times New Roman" w:cs="Times New Roman"/>
          <w:szCs w:val="28"/>
          <w:lang w:eastAsia="ru-RU" w:bidi="en-US"/>
        </w:rPr>
        <w:t>0</w:t>
      </w:r>
      <w:r w:rsidRPr="00F3794A">
        <w:rPr>
          <w:rFonts w:eastAsia="Times New Roman" w:cs="Times New Roman"/>
          <w:szCs w:val="28"/>
          <w:lang w:eastAsia="ru-RU" w:bidi="en-US"/>
        </w:rPr>
        <w:t xml:space="preserve">6 ноября 2020 года, была диагностирована новая </w:t>
      </w:r>
      <w:r>
        <w:rPr>
          <w:rFonts w:eastAsia="Times New Roman" w:cs="Times New Roman"/>
          <w:szCs w:val="28"/>
          <w:lang w:eastAsia="ru-RU" w:bidi="en-US"/>
        </w:rPr>
        <w:br/>
      </w:r>
      <w:r w:rsidRPr="00F3794A">
        <w:rPr>
          <w:rFonts w:eastAsia="Times New Roman" w:cs="Times New Roman"/>
          <w:szCs w:val="28"/>
          <w:lang w:eastAsia="ru-RU" w:bidi="en-US"/>
        </w:rPr>
        <w:t xml:space="preserve">коронавирусная инфекция, вызванная </w:t>
      </w:r>
      <w:r w:rsidRPr="00F3794A">
        <w:rPr>
          <w:rFonts w:eastAsia="Times New Roman" w:cs="Times New Roman"/>
          <w:szCs w:val="28"/>
          <w:lang w:val="en-US" w:eastAsia="ru-RU" w:bidi="en-US"/>
        </w:rPr>
        <w:t>COVID</w:t>
      </w:r>
      <w:r w:rsidRPr="00F3794A">
        <w:rPr>
          <w:rFonts w:eastAsia="Times New Roman" w:cs="Times New Roman"/>
          <w:szCs w:val="28"/>
          <w:lang w:eastAsia="ru-RU" w:bidi="en-US"/>
        </w:rPr>
        <w:t>-19».</w:t>
      </w:r>
    </w:p>
    <w:p w:rsidR="00F3794A" w:rsidRPr="00F3794A" w:rsidRDefault="00F3794A" w:rsidP="00F3794A">
      <w:pPr>
        <w:tabs>
          <w:tab w:val="left" w:pos="284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F3794A">
        <w:rPr>
          <w:rFonts w:eastAsia="Arial"/>
          <w:szCs w:val="28"/>
          <w:lang w:eastAsia="ar-SA"/>
        </w:rPr>
        <w:t xml:space="preserve">2. Управлению массовых коммуникаций </w:t>
      </w:r>
      <w:r w:rsidRPr="00F3794A">
        <w:rPr>
          <w:rFonts w:eastAsia="Calibri"/>
          <w:szCs w:val="28"/>
        </w:rPr>
        <w:t xml:space="preserve">разместить настоящее </w:t>
      </w:r>
      <w:r w:rsidRPr="00F3794A">
        <w:rPr>
          <w:rFonts w:eastAsia="Calibri"/>
          <w:color w:val="000000"/>
          <w:szCs w:val="28"/>
        </w:rPr>
        <w:t>постанов-</w:t>
      </w:r>
      <w:r w:rsidRPr="00F3794A">
        <w:rPr>
          <w:rFonts w:eastAsia="Calibri"/>
          <w:color w:val="000000"/>
          <w:szCs w:val="28"/>
        </w:rPr>
        <w:br/>
        <w:t xml:space="preserve">ление на официальном портале Администрации города: </w:t>
      </w:r>
      <w:r w:rsidRPr="00F3794A">
        <w:rPr>
          <w:rFonts w:eastAsia="Calibri"/>
          <w:szCs w:val="28"/>
        </w:rPr>
        <w:t>www.admsurgut.ru</w:t>
      </w:r>
      <w:r w:rsidRPr="00F3794A">
        <w:rPr>
          <w:rFonts w:eastAsia="Calibri"/>
          <w:color w:val="000000"/>
          <w:szCs w:val="28"/>
        </w:rPr>
        <w:t>.</w:t>
      </w:r>
    </w:p>
    <w:p w:rsidR="00F3794A" w:rsidRPr="00F3794A" w:rsidRDefault="00F3794A" w:rsidP="00F3794A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F3794A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F3794A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F3794A" w:rsidRPr="00F3794A" w:rsidRDefault="00F3794A" w:rsidP="00F3794A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F3794A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</w:t>
      </w:r>
      <w:r>
        <w:rPr>
          <w:rFonts w:eastAsia="Calibri" w:cs="Times New Roman"/>
          <w:szCs w:val="28"/>
          <w:lang w:eastAsia="ru-RU"/>
        </w:rPr>
        <w:t xml:space="preserve">его </w:t>
      </w:r>
      <w:r w:rsidRPr="00F3794A">
        <w:rPr>
          <w:rFonts w:eastAsia="Calibri" w:cs="Times New Roman"/>
          <w:szCs w:val="28"/>
          <w:lang w:eastAsia="ru-RU"/>
        </w:rPr>
        <w:t xml:space="preserve">издания. </w:t>
      </w:r>
    </w:p>
    <w:p w:rsidR="00F3794A" w:rsidRPr="00F3794A" w:rsidRDefault="00F3794A" w:rsidP="00F3794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3794A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F3794A" w:rsidRDefault="00F3794A" w:rsidP="00F3794A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F3794A" w:rsidRDefault="00F3794A" w:rsidP="00F3794A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F3794A" w:rsidRDefault="00F3794A" w:rsidP="00F3794A">
      <w:pPr>
        <w:spacing w:line="240" w:lineRule="auto"/>
        <w:rPr>
          <w:rFonts w:eastAsia="Calibri" w:cs="Times New Roman"/>
          <w:szCs w:val="28"/>
        </w:rPr>
      </w:pPr>
    </w:p>
    <w:p w:rsidR="00F3794A" w:rsidRDefault="00F3794A" w:rsidP="00F3794A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236616" w:rsidRPr="00F3794A" w:rsidRDefault="00236616" w:rsidP="00F3794A"/>
    <w:sectPr w:rsidR="00236616" w:rsidRPr="00F3794A" w:rsidSect="00F3794A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B9" w:rsidRDefault="005B7EB9" w:rsidP="00F3794A">
      <w:pPr>
        <w:spacing w:line="240" w:lineRule="auto"/>
      </w:pPr>
      <w:r>
        <w:separator/>
      </w:r>
    </w:p>
  </w:endnote>
  <w:endnote w:type="continuationSeparator" w:id="0">
    <w:p w:rsidR="005B7EB9" w:rsidRDefault="005B7EB9" w:rsidP="00F37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B9" w:rsidRDefault="005B7EB9" w:rsidP="00F3794A">
      <w:pPr>
        <w:spacing w:line="240" w:lineRule="auto"/>
      </w:pPr>
      <w:r>
        <w:separator/>
      </w:r>
    </w:p>
  </w:footnote>
  <w:footnote w:type="continuationSeparator" w:id="0">
    <w:p w:rsidR="005B7EB9" w:rsidRDefault="005B7EB9" w:rsidP="00F37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115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08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A0A6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A0A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4A"/>
    <w:rsid w:val="00236616"/>
    <w:rsid w:val="005B7EB9"/>
    <w:rsid w:val="00660893"/>
    <w:rsid w:val="00B02C20"/>
    <w:rsid w:val="00C04A81"/>
    <w:rsid w:val="00C50C1F"/>
    <w:rsid w:val="00DA0A64"/>
    <w:rsid w:val="00E944B0"/>
    <w:rsid w:val="00F3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5BCA-3C75-4CE3-91AF-6395171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3794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379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379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94A"/>
    <w:rPr>
      <w:rFonts w:ascii="Times New Roman" w:hAnsi="Times New Roman"/>
      <w:sz w:val="28"/>
    </w:rPr>
  </w:style>
  <w:style w:type="character" w:styleId="a8">
    <w:name w:val="page number"/>
    <w:basedOn w:val="a0"/>
    <w:rsid w:val="00F3794A"/>
  </w:style>
  <w:style w:type="character" w:styleId="a9">
    <w:name w:val="Hyperlink"/>
    <w:basedOn w:val="a0"/>
    <w:uiPriority w:val="99"/>
    <w:semiHidden/>
    <w:unhideWhenUsed/>
    <w:rsid w:val="00F3794A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F379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37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2020-11-19T06:53:00Z</cp:lastPrinted>
  <dcterms:created xsi:type="dcterms:W3CDTF">2020-11-23T06:52:00Z</dcterms:created>
  <dcterms:modified xsi:type="dcterms:W3CDTF">2020-11-23T06:52:00Z</dcterms:modified>
</cp:coreProperties>
</file>