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6F1" w:rsidRDefault="00F066F1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F066F1" w:rsidRDefault="00F066F1" w:rsidP="00656C1A">
      <w:pPr>
        <w:spacing w:line="120" w:lineRule="atLeast"/>
        <w:jc w:val="center"/>
        <w:rPr>
          <w:sz w:val="24"/>
          <w:szCs w:val="24"/>
        </w:rPr>
      </w:pPr>
    </w:p>
    <w:p w:rsidR="00F066F1" w:rsidRPr="00852378" w:rsidRDefault="00F066F1" w:rsidP="00656C1A">
      <w:pPr>
        <w:spacing w:line="120" w:lineRule="atLeast"/>
        <w:jc w:val="center"/>
        <w:rPr>
          <w:sz w:val="10"/>
          <w:szCs w:val="10"/>
        </w:rPr>
      </w:pPr>
    </w:p>
    <w:p w:rsidR="00F066F1" w:rsidRDefault="00F066F1" w:rsidP="00656C1A">
      <w:pPr>
        <w:spacing w:line="120" w:lineRule="atLeast"/>
        <w:jc w:val="center"/>
        <w:rPr>
          <w:sz w:val="10"/>
          <w:szCs w:val="24"/>
        </w:rPr>
      </w:pPr>
    </w:p>
    <w:p w:rsidR="00F066F1" w:rsidRPr="005541F0" w:rsidRDefault="00F066F1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F066F1" w:rsidRDefault="00F066F1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ГОРОД СУРГУТ</w:t>
      </w:r>
    </w:p>
    <w:p w:rsidR="00F066F1" w:rsidRPr="005541F0" w:rsidRDefault="00F066F1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F066F1" w:rsidRPr="005649E4" w:rsidRDefault="00F066F1" w:rsidP="00656C1A">
      <w:pPr>
        <w:spacing w:line="120" w:lineRule="atLeast"/>
        <w:jc w:val="center"/>
        <w:rPr>
          <w:sz w:val="18"/>
          <w:szCs w:val="24"/>
        </w:rPr>
      </w:pPr>
    </w:p>
    <w:p w:rsidR="00F066F1" w:rsidRPr="00656C1A" w:rsidRDefault="00F066F1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F066F1" w:rsidRPr="005541F0" w:rsidRDefault="00F066F1" w:rsidP="00656C1A">
      <w:pPr>
        <w:spacing w:line="120" w:lineRule="atLeast"/>
        <w:jc w:val="center"/>
        <w:rPr>
          <w:sz w:val="18"/>
          <w:szCs w:val="24"/>
        </w:rPr>
      </w:pPr>
    </w:p>
    <w:p w:rsidR="00F066F1" w:rsidRPr="005541F0" w:rsidRDefault="00F066F1" w:rsidP="00656C1A">
      <w:pPr>
        <w:spacing w:line="120" w:lineRule="atLeast"/>
        <w:jc w:val="center"/>
        <w:rPr>
          <w:sz w:val="20"/>
          <w:szCs w:val="24"/>
        </w:rPr>
      </w:pPr>
    </w:p>
    <w:p w:rsidR="00F066F1" w:rsidRPr="00656C1A" w:rsidRDefault="00F066F1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F066F1" w:rsidRDefault="00F066F1" w:rsidP="00656C1A">
      <w:pPr>
        <w:spacing w:line="120" w:lineRule="atLeast"/>
        <w:jc w:val="center"/>
        <w:rPr>
          <w:sz w:val="30"/>
          <w:szCs w:val="24"/>
        </w:rPr>
      </w:pPr>
    </w:p>
    <w:p w:rsidR="00F066F1" w:rsidRPr="00656C1A" w:rsidRDefault="00F066F1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F066F1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F066F1" w:rsidRPr="00F8214F" w:rsidRDefault="00F066F1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F066F1" w:rsidRPr="00F8214F" w:rsidRDefault="00C56306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31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F066F1" w:rsidRPr="00F8214F" w:rsidRDefault="00F066F1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F066F1" w:rsidRPr="00F8214F" w:rsidRDefault="00C56306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08</w:t>
            </w:r>
          </w:p>
        </w:tc>
        <w:tc>
          <w:tcPr>
            <w:tcW w:w="285" w:type="dxa"/>
            <w:noWrap/>
          </w:tcPr>
          <w:p w:rsidR="00F066F1" w:rsidRPr="00A63FB0" w:rsidRDefault="00F066F1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F066F1" w:rsidRPr="00A3761A" w:rsidRDefault="00C56306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20</w:t>
            </w:r>
          </w:p>
        </w:tc>
        <w:tc>
          <w:tcPr>
            <w:tcW w:w="518" w:type="dxa"/>
            <w:noWrap/>
          </w:tcPr>
          <w:p w:rsidR="00F066F1" w:rsidRPr="00F8214F" w:rsidRDefault="00F066F1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F066F1" w:rsidRPr="00F8214F" w:rsidRDefault="00F066F1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F066F1" w:rsidRPr="00AB4194" w:rsidRDefault="00F066F1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F066F1" w:rsidRPr="00F8214F" w:rsidRDefault="00C56306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6106</w:t>
            </w:r>
          </w:p>
        </w:tc>
      </w:tr>
    </w:tbl>
    <w:p w:rsidR="00F066F1" w:rsidRPr="00F066F1" w:rsidRDefault="00F066F1" w:rsidP="00C725A6">
      <w:pPr>
        <w:rPr>
          <w:rFonts w:cs="Times New Roman"/>
          <w:sz w:val="20"/>
          <w:szCs w:val="20"/>
        </w:rPr>
      </w:pPr>
    </w:p>
    <w:p w:rsidR="00F066F1" w:rsidRDefault="00F066F1" w:rsidP="00F066F1">
      <w:pPr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изменения в постановление </w:t>
      </w:r>
    </w:p>
    <w:p w:rsidR="00F066F1" w:rsidRDefault="00F066F1" w:rsidP="00F066F1">
      <w:pPr>
        <w:rPr>
          <w:sz w:val="26"/>
          <w:szCs w:val="26"/>
        </w:rPr>
      </w:pPr>
      <w:r>
        <w:rPr>
          <w:sz w:val="26"/>
          <w:szCs w:val="26"/>
        </w:rPr>
        <w:t xml:space="preserve">Администрации города от 15.01.2020 </w:t>
      </w:r>
    </w:p>
    <w:p w:rsidR="00F066F1" w:rsidRDefault="00F066F1" w:rsidP="00F066F1">
      <w:pPr>
        <w:rPr>
          <w:sz w:val="26"/>
          <w:szCs w:val="26"/>
        </w:rPr>
      </w:pPr>
      <w:r>
        <w:rPr>
          <w:sz w:val="26"/>
          <w:szCs w:val="26"/>
        </w:rPr>
        <w:t xml:space="preserve">№ 229 «Об утверждении муниципального </w:t>
      </w:r>
    </w:p>
    <w:p w:rsidR="00F066F1" w:rsidRDefault="00F066F1" w:rsidP="00F066F1">
      <w:pPr>
        <w:rPr>
          <w:sz w:val="26"/>
          <w:szCs w:val="26"/>
        </w:rPr>
      </w:pPr>
      <w:r>
        <w:rPr>
          <w:sz w:val="26"/>
          <w:szCs w:val="26"/>
        </w:rPr>
        <w:t>задания на оказание муниципальных</w:t>
      </w:r>
    </w:p>
    <w:p w:rsidR="00F066F1" w:rsidRDefault="00F066F1" w:rsidP="00F066F1">
      <w:pPr>
        <w:rPr>
          <w:sz w:val="26"/>
          <w:szCs w:val="26"/>
        </w:rPr>
      </w:pPr>
      <w:r>
        <w:rPr>
          <w:sz w:val="26"/>
          <w:szCs w:val="26"/>
        </w:rPr>
        <w:t xml:space="preserve">услуг, выполнение работ муниципальному </w:t>
      </w:r>
    </w:p>
    <w:p w:rsidR="00F066F1" w:rsidRDefault="00F066F1" w:rsidP="00F066F1">
      <w:pPr>
        <w:rPr>
          <w:sz w:val="26"/>
          <w:szCs w:val="26"/>
        </w:rPr>
      </w:pPr>
      <w:r>
        <w:rPr>
          <w:sz w:val="26"/>
          <w:szCs w:val="26"/>
        </w:rPr>
        <w:t xml:space="preserve">бюджетному общеобразовательному </w:t>
      </w:r>
    </w:p>
    <w:p w:rsidR="00F066F1" w:rsidRDefault="00F066F1" w:rsidP="00F066F1">
      <w:pPr>
        <w:rPr>
          <w:sz w:val="26"/>
          <w:szCs w:val="26"/>
        </w:rPr>
      </w:pPr>
      <w:r>
        <w:rPr>
          <w:sz w:val="26"/>
          <w:szCs w:val="26"/>
        </w:rPr>
        <w:t xml:space="preserve">учреждению лицею имени генерал-майора </w:t>
      </w:r>
    </w:p>
    <w:p w:rsidR="00F066F1" w:rsidRDefault="00F066F1" w:rsidP="00F066F1">
      <w:pPr>
        <w:rPr>
          <w:sz w:val="26"/>
          <w:szCs w:val="26"/>
        </w:rPr>
      </w:pPr>
      <w:r>
        <w:rPr>
          <w:sz w:val="26"/>
          <w:szCs w:val="26"/>
        </w:rPr>
        <w:t xml:space="preserve">Хисматулина Василия Ивановича </w:t>
      </w:r>
    </w:p>
    <w:p w:rsidR="00F066F1" w:rsidRDefault="00F066F1" w:rsidP="00F066F1">
      <w:pPr>
        <w:rPr>
          <w:sz w:val="26"/>
          <w:szCs w:val="26"/>
        </w:rPr>
      </w:pPr>
      <w:r>
        <w:rPr>
          <w:sz w:val="26"/>
          <w:szCs w:val="26"/>
        </w:rPr>
        <w:t xml:space="preserve">на 2020 год и плановый период </w:t>
      </w:r>
    </w:p>
    <w:p w:rsidR="00F066F1" w:rsidRDefault="00F066F1" w:rsidP="00F066F1">
      <w:pPr>
        <w:rPr>
          <w:sz w:val="26"/>
          <w:szCs w:val="26"/>
        </w:rPr>
      </w:pPr>
      <w:r>
        <w:rPr>
          <w:sz w:val="26"/>
          <w:szCs w:val="26"/>
        </w:rPr>
        <w:t>2021 и 2022 годов»</w:t>
      </w:r>
    </w:p>
    <w:p w:rsidR="00F066F1" w:rsidRPr="00F066F1" w:rsidRDefault="00F066F1" w:rsidP="00F066F1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4"/>
          <w:szCs w:val="24"/>
        </w:rPr>
      </w:pPr>
    </w:p>
    <w:p w:rsidR="00F066F1" w:rsidRPr="00F066F1" w:rsidRDefault="00F066F1" w:rsidP="00F066F1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4"/>
          <w:szCs w:val="24"/>
        </w:rPr>
      </w:pPr>
    </w:p>
    <w:p w:rsidR="00F066F1" w:rsidRDefault="00F066F1" w:rsidP="00F066F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постановлением Администрации города от 04.10.2016 № 7339 «Об утверждении порядка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задания», распоряжениями Администрации города от </w:t>
      </w:r>
      <w:r>
        <w:rPr>
          <w:bCs/>
          <w:sz w:val="26"/>
          <w:szCs w:val="26"/>
        </w:rPr>
        <w:t>30.12.2005 № 3686 «Об утверждении Регламента Администрации города»,       от 10.01.2017 № 01 «О передаче некоторых полномочий высшим должностным лицам Администрации города»</w:t>
      </w:r>
      <w:r>
        <w:rPr>
          <w:sz w:val="26"/>
          <w:szCs w:val="26"/>
        </w:rPr>
        <w:t>:</w:t>
      </w:r>
    </w:p>
    <w:p w:rsidR="00F066F1" w:rsidRDefault="00F066F1" w:rsidP="00F066F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Внести в постановление Администрации города от 15.01.2020 № 229                                        «Об утверждении муниципального задания на оказание муниципальных услуг, выполнение работ муниципальному бюджетному общеобразовательному учреждению лицею имени генерал-майора Хисматулина Василия Ивановича на 2020 год и плановый                  период 2021 и 2022 годов» (с изменениями от 30.04.2020 № 2859) изменение, изложив приложение к постановлению в новой редакции согласно приложению к настоящему постановлению.</w:t>
      </w:r>
    </w:p>
    <w:p w:rsidR="00F066F1" w:rsidRDefault="00F066F1" w:rsidP="00F066F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Управлению массовых коммуникаций разместить настоящее постановление на официальном портале Администрации города:</w:t>
      </w:r>
      <w:r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  <w:lang w:val="en-US"/>
        </w:rPr>
        <w:t>www</w:t>
      </w:r>
      <w:r>
        <w:rPr>
          <w:bCs/>
          <w:sz w:val="26"/>
          <w:szCs w:val="26"/>
        </w:rPr>
        <w:t>.</w:t>
      </w:r>
      <w:r>
        <w:rPr>
          <w:bCs/>
          <w:sz w:val="26"/>
          <w:szCs w:val="26"/>
          <w:lang w:val="en-US"/>
        </w:rPr>
        <w:t>admsurgut</w:t>
      </w:r>
      <w:r>
        <w:rPr>
          <w:bCs/>
          <w:sz w:val="26"/>
          <w:szCs w:val="26"/>
        </w:rPr>
        <w:t>.</w:t>
      </w:r>
      <w:r>
        <w:rPr>
          <w:bCs/>
          <w:sz w:val="26"/>
          <w:szCs w:val="26"/>
          <w:lang w:val="en-US"/>
        </w:rPr>
        <w:t>ru</w:t>
      </w:r>
      <w:r>
        <w:rPr>
          <w:bCs/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F066F1" w:rsidRDefault="00F066F1" w:rsidP="00F066F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Настоящее постановление вступает в силу с момента его издания.</w:t>
      </w:r>
    </w:p>
    <w:p w:rsidR="00F066F1" w:rsidRDefault="00F066F1" w:rsidP="00F066F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 Контроль за выполнением постановления возложить на заместителя Главы              города, курирующего социальную сферу.</w:t>
      </w:r>
    </w:p>
    <w:p w:rsidR="00F066F1" w:rsidRPr="00F066F1" w:rsidRDefault="00F066F1" w:rsidP="00F066F1">
      <w:pPr>
        <w:rPr>
          <w:sz w:val="24"/>
          <w:szCs w:val="24"/>
        </w:rPr>
      </w:pPr>
    </w:p>
    <w:p w:rsidR="00F066F1" w:rsidRPr="00F066F1" w:rsidRDefault="00F066F1" w:rsidP="00F066F1">
      <w:pPr>
        <w:rPr>
          <w:sz w:val="24"/>
          <w:szCs w:val="24"/>
        </w:rPr>
      </w:pPr>
    </w:p>
    <w:p w:rsidR="00F066F1" w:rsidRPr="00F066F1" w:rsidRDefault="00F066F1" w:rsidP="00F066F1">
      <w:pPr>
        <w:rPr>
          <w:sz w:val="24"/>
          <w:szCs w:val="24"/>
        </w:rPr>
      </w:pPr>
    </w:p>
    <w:p w:rsidR="00F066F1" w:rsidRDefault="00F066F1" w:rsidP="00F066F1">
      <w:pPr>
        <w:jc w:val="center"/>
        <w:rPr>
          <w:sz w:val="26"/>
          <w:szCs w:val="26"/>
        </w:rPr>
      </w:pPr>
      <w:r>
        <w:rPr>
          <w:sz w:val="26"/>
          <w:szCs w:val="26"/>
        </w:rPr>
        <w:t>Заместитель Главы города                                                                               Н.Н. Кривцов</w:t>
      </w:r>
    </w:p>
    <w:p w:rsidR="00226A5C" w:rsidRPr="00F066F1" w:rsidRDefault="00226A5C" w:rsidP="00F066F1"/>
    <w:sectPr w:rsidR="00226A5C" w:rsidRPr="00F066F1" w:rsidSect="00F066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567" w:bottom="142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C4F" w:rsidRDefault="008C2C4F">
      <w:r>
        <w:separator/>
      </w:r>
    </w:p>
  </w:endnote>
  <w:endnote w:type="continuationSeparator" w:id="0">
    <w:p w:rsidR="008C2C4F" w:rsidRDefault="008C2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C5630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C5630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C5630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C4F" w:rsidRDefault="008C2C4F">
      <w:r>
        <w:separator/>
      </w:r>
    </w:p>
  </w:footnote>
  <w:footnote w:type="continuationSeparator" w:id="0">
    <w:p w:rsidR="008C2C4F" w:rsidRDefault="008C2C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C5630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51098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253DBF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C56306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C5630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C5630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lignBordersAndEdg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6F1"/>
    <w:rsid w:val="00013008"/>
    <w:rsid w:val="00226A5C"/>
    <w:rsid w:val="00243839"/>
    <w:rsid w:val="00253DBF"/>
    <w:rsid w:val="008C2C4F"/>
    <w:rsid w:val="00B63843"/>
    <w:rsid w:val="00C56306"/>
    <w:rsid w:val="00F0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D4D7ED-7795-4892-A32F-BFDDA2B35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66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F066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066F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F066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066F1"/>
    <w:rPr>
      <w:rFonts w:ascii="Times New Roman" w:hAnsi="Times New Roman"/>
      <w:sz w:val="28"/>
    </w:rPr>
  </w:style>
  <w:style w:type="character" w:styleId="a8">
    <w:name w:val="page number"/>
    <w:basedOn w:val="a0"/>
    <w:rsid w:val="00F06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3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Вострокнутова Анастасия Владимировна</dc:creator>
  <cp:keywords/>
  <dc:description/>
  <cp:lastModifiedBy>Тертышникова Екатерина Геннадьевна</cp:lastModifiedBy>
  <cp:revision>2</cp:revision>
  <cp:lastPrinted>2020-08-27T12:48:00Z</cp:lastPrinted>
  <dcterms:created xsi:type="dcterms:W3CDTF">2020-09-03T09:24:00Z</dcterms:created>
  <dcterms:modified xsi:type="dcterms:W3CDTF">2020-09-03T09:24:00Z</dcterms:modified>
</cp:coreProperties>
</file>