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3" w:rsidRDefault="00BF79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79A3" w:rsidRDefault="00BF79A3" w:rsidP="00656C1A">
      <w:pPr>
        <w:spacing w:line="120" w:lineRule="atLeast"/>
        <w:jc w:val="center"/>
        <w:rPr>
          <w:sz w:val="24"/>
          <w:szCs w:val="24"/>
        </w:rPr>
      </w:pPr>
    </w:p>
    <w:p w:rsidR="00BF79A3" w:rsidRPr="00852378" w:rsidRDefault="00BF79A3" w:rsidP="00656C1A">
      <w:pPr>
        <w:spacing w:line="120" w:lineRule="atLeast"/>
        <w:jc w:val="center"/>
        <w:rPr>
          <w:sz w:val="10"/>
          <w:szCs w:val="10"/>
        </w:rPr>
      </w:pPr>
    </w:p>
    <w:p w:rsidR="00BF79A3" w:rsidRDefault="00BF79A3" w:rsidP="00656C1A">
      <w:pPr>
        <w:spacing w:line="120" w:lineRule="atLeast"/>
        <w:jc w:val="center"/>
        <w:rPr>
          <w:sz w:val="10"/>
          <w:szCs w:val="24"/>
        </w:rPr>
      </w:pPr>
    </w:p>
    <w:p w:rsidR="00BF79A3" w:rsidRPr="005541F0" w:rsidRDefault="00BF7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79A3" w:rsidRDefault="00BF7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79A3" w:rsidRPr="005541F0" w:rsidRDefault="00BF79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79A3" w:rsidRPr="005649E4" w:rsidRDefault="00BF79A3" w:rsidP="00656C1A">
      <w:pPr>
        <w:spacing w:line="120" w:lineRule="atLeast"/>
        <w:jc w:val="center"/>
        <w:rPr>
          <w:sz w:val="18"/>
          <w:szCs w:val="24"/>
        </w:rPr>
      </w:pPr>
    </w:p>
    <w:p w:rsidR="00BF79A3" w:rsidRPr="00656C1A" w:rsidRDefault="00BF79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79A3" w:rsidRPr="005541F0" w:rsidRDefault="00BF79A3" w:rsidP="00656C1A">
      <w:pPr>
        <w:spacing w:line="120" w:lineRule="atLeast"/>
        <w:jc w:val="center"/>
        <w:rPr>
          <w:sz w:val="18"/>
          <w:szCs w:val="24"/>
        </w:rPr>
      </w:pPr>
    </w:p>
    <w:p w:rsidR="00BF79A3" w:rsidRPr="005541F0" w:rsidRDefault="00BF79A3" w:rsidP="00656C1A">
      <w:pPr>
        <w:spacing w:line="120" w:lineRule="atLeast"/>
        <w:jc w:val="center"/>
        <w:rPr>
          <w:sz w:val="20"/>
          <w:szCs w:val="24"/>
        </w:rPr>
      </w:pPr>
    </w:p>
    <w:p w:rsidR="00BF79A3" w:rsidRPr="00656C1A" w:rsidRDefault="00BF79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79A3" w:rsidRDefault="00BF79A3" w:rsidP="00656C1A">
      <w:pPr>
        <w:spacing w:line="120" w:lineRule="atLeast"/>
        <w:jc w:val="center"/>
        <w:rPr>
          <w:sz w:val="30"/>
          <w:szCs w:val="24"/>
        </w:rPr>
      </w:pPr>
    </w:p>
    <w:p w:rsidR="00BF79A3" w:rsidRPr="00656C1A" w:rsidRDefault="00BF79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79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79A3" w:rsidRPr="00F8214F" w:rsidRDefault="00BF7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79A3" w:rsidRPr="00F8214F" w:rsidRDefault="00D40B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79A3" w:rsidRPr="00F8214F" w:rsidRDefault="00BF79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79A3" w:rsidRPr="00F8214F" w:rsidRDefault="00D40B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F79A3" w:rsidRPr="00A63FB0" w:rsidRDefault="00BF79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79A3" w:rsidRPr="00A3761A" w:rsidRDefault="00D40B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F79A3" w:rsidRPr="00F8214F" w:rsidRDefault="00BF79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F79A3" w:rsidRPr="00F8214F" w:rsidRDefault="00BF79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79A3" w:rsidRPr="00AB4194" w:rsidRDefault="00BF7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79A3" w:rsidRPr="00F8214F" w:rsidRDefault="00D40B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5967</w:t>
            </w:r>
          </w:p>
        </w:tc>
      </w:tr>
    </w:tbl>
    <w:p w:rsidR="00BF79A3" w:rsidRPr="00C725A6" w:rsidRDefault="00BF79A3" w:rsidP="00C725A6">
      <w:pPr>
        <w:rPr>
          <w:rFonts w:cs="Times New Roman"/>
          <w:szCs w:val="28"/>
        </w:rPr>
      </w:pPr>
    </w:p>
    <w:p w:rsidR="00BF79A3" w:rsidRPr="006C5481" w:rsidRDefault="00BF79A3" w:rsidP="00BF79A3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субсидий</w:t>
      </w:r>
      <w:r w:rsidRPr="006C5481">
        <w:rPr>
          <w:sz w:val="26"/>
          <w:szCs w:val="26"/>
        </w:rPr>
        <w:t xml:space="preserve"> </w:t>
      </w:r>
    </w:p>
    <w:p w:rsidR="00BF79A3" w:rsidRPr="006C5481" w:rsidRDefault="00BF79A3" w:rsidP="00BF79A3">
      <w:pPr>
        <w:jc w:val="both"/>
        <w:rPr>
          <w:sz w:val="26"/>
          <w:szCs w:val="26"/>
        </w:rPr>
      </w:pPr>
      <w:r w:rsidRPr="006C5481">
        <w:rPr>
          <w:sz w:val="26"/>
          <w:szCs w:val="26"/>
        </w:rPr>
        <w:t>субъектам малого и среднего</w:t>
      </w:r>
    </w:p>
    <w:p w:rsidR="00BF79A3" w:rsidRPr="006C5481" w:rsidRDefault="00BF79A3" w:rsidP="00BF79A3">
      <w:pPr>
        <w:jc w:val="both"/>
        <w:rPr>
          <w:sz w:val="26"/>
          <w:szCs w:val="26"/>
        </w:rPr>
      </w:pPr>
      <w:r w:rsidRPr="006C5481">
        <w:rPr>
          <w:sz w:val="26"/>
          <w:szCs w:val="26"/>
        </w:rPr>
        <w:t xml:space="preserve">предпринимательства </w:t>
      </w:r>
    </w:p>
    <w:p w:rsidR="00BF79A3" w:rsidRPr="006C5481" w:rsidRDefault="00BF79A3" w:rsidP="00BF79A3">
      <w:pPr>
        <w:jc w:val="both"/>
        <w:rPr>
          <w:sz w:val="26"/>
          <w:szCs w:val="26"/>
        </w:rPr>
      </w:pPr>
    </w:p>
    <w:p w:rsidR="00BF79A3" w:rsidRPr="006C5481" w:rsidRDefault="00BF79A3" w:rsidP="00BF79A3">
      <w:pPr>
        <w:ind w:firstLine="709"/>
        <w:jc w:val="both"/>
        <w:rPr>
          <w:sz w:val="26"/>
          <w:szCs w:val="26"/>
        </w:rPr>
      </w:pPr>
    </w:p>
    <w:p w:rsidR="00BF79A3" w:rsidRPr="006C5481" w:rsidRDefault="00BF79A3" w:rsidP="00BF79A3">
      <w:pPr>
        <w:ind w:firstLine="709"/>
        <w:jc w:val="both"/>
        <w:rPr>
          <w:sz w:val="26"/>
          <w:szCs w:val="26"/>
        </w:rPr>
      </w:pPr>
      <w:r w:rsidRPr="00246020">
        <w:rPr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</w:t>
      </w:r>
      <w:r>
        <w:rPr>
          <w:sz w:val="26"/>
          <w:szCs w:val="26"/>
        </w:rPr>
        <w:t>1</w:t>
      </w:r>
      <w:r w:rsidRPr="00246020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246020">
        <w:rPr>
          <w:sz w:val="26"/>
          <w:szCs w:val="26"/>
        </w:rPr>
        <w:t xml:space="preserve"> годов», постановлениями Администрации города от 15.12.2015 № 8741 «Об утверждении</w:t>
      </w:r>
      <w:r>
        <w:rPr>
          <w:sz w:val="26"/>
          <w:szCs w:val="26"/>
        </w:rPr>
        <w:t xml:space="preserve">                </w:t>
      </w:r>
      <w:r w:rsidRPr="00246020">
        <w:rPr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</w:t>
      </w:r>
      <w:r w:rsidRPr="00246020"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 </w:t>
      </w:r>
      <w:r w:rsidRPr="00246020">
        <w:rPr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</w:t>
      </w:r>
      <w:r w:rsidRPr="00246020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               </w:t>
      </w:r>
      <w:r w:rsidRPr="00246020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246020">
        <w:rPr>
          <w:sz w:val="26"/>
          <w:szCs w:val="26"/>
        </w:rPr>
        <w:t xml:space="preserve"> города»:</w:t>
      </w:r>
    </w:p>
    <w:p w:rsidR="00BF79A3" w:rsidRDefault="00BF79A3" w:rsidP="00BF79A3">
      <w:pPr>
        <w:keepNext/>
        <w:ind w:firstLine="709"/>
        <w:jc w:val="both"/>
        <w:outlineLvl w:val="1"/>
        <w:rPr>
          <w:sz w:val="26"/>
          <w:szCs w:val="26"/>
        </w:rPr>
      </w:pPr>
      <w:r w:rsidRPr="006C5481">
        <w:rPr>
          <w:sz w:val="26"/>
          <w:szCs w:val="26"/>
        </w:rPr>
        <w:t xml:space="preserve">1. </w:t>
      </w:r>
      <w:r>
        <w:rPr>
          <w:sz w:val="26"/>
          <w:szCs w:val="26"/>
        </w:rPr>
        <w:t>Предоставить субсидии субъектам</w:t>
      </w:r>
      <w:r w:rsidRPr="006C5481">
        <w:rPr>
          <w:sz w:val="26"/>
          <w:szCs w:val="26"/>
        </w:rPr>
        <w:t xml:space="preserve"> малого и среднего предпринимательства</w:t>
      </w:r>
      <w:r>
        <w:rPr>
          <w:sz w:val="26"/>
          <w:szCs w:val="26"/>
        </w:rPr>
        <w:t>, осуществляющим</w:t>
      </w:r>
      <w:r w:rsidRPr="006C5481">
        <w:rPr>
          <w:sz w:val="26"/>
          <w:szCs w:val="26"/>
        </w:rPr>
        <w:t xml:space="preserve"> </w:t>
      </w:r>
      <w:r w:rsidRPr="0056733E">
        <w:rPr>
          <w:sz w:val="26"/>
          <w:szCs w:val="26"/>
        </w:rPr>
        <w:t>социально значимые виды деятельности</w:t>
      </w:r>
      <w:r>
        <w:rPr>
          <w:sz w:val="26"/>
          <w:szCs w:val="26"/>
        </w:rPr>
        <w:t xml:space="preserve">, </w:t>
      </w:r>
      <w:r w:rsidRPr="0056733E">
        <w:rPr>
          <w:sz w:val="26"/>
          <w:szCs w:val="26"/>
        </w:rPr>
        <w:t xml:space="preserve">за счет средств местного бюджета сверх доли софинансирования, установленной условиями соглашений </w:t>
      </w:r>
      <w:r>
        <w:rPr>
          <w:sz w:val="26"/>
          <w:szCs w:val="26"/>
        </w:rPr>
        <w:t xml:space="preserve">                    </w:t>
      </w:r>
      <w:r w:rsidRPr="0056733E">
        <w:rPr>
          <w:sz w:val="26"/>
          <w:szCs w:val="26"/>
        </w:rPr>
        <w:t>о предоставлении межбюджетных трансфертов из бюджета автономного</w:t>
      </w:r>
      <w:r w:rsidRPr="0006278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               в соответствии с перечнем, согласно приложению.</w:t>
      </w:r>
    </w:p>
    <w:p w:rsidR="00BF79A3" w:rsidRPr="0082582A" w:rsidRDefault="00BF79A3" w:rsidP="00BF79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582A">
        <w:rPr>
          <w:sz w:val="26"/>
          <w:szCs w:val="26"/>
        </w:rPr>
        <w:t>2. Управлению инвестиций и разв</w:t>
      </w:r>
      <w:r>
        <w:rPr>
          <w:sz w:val="26"/>
          <w:szCs w:val="26"/>
        </w:rPr>
        <w:t>ития предпринимательства обеспе</w:t>
      </w:r>
      <w:r w:rsidRPr="0082582A">
        <w:rPr>
          <w:sz w:val="26"/>
          <w:szCs w:val="26"/>
        </w:rPr>
        <w:t>чить                        хранение доку</w:t>
      </w:r>
      <w:r>
        <w:rPr>
          <w:sz w:val="26"/>
          <w:szCs w:val="26"/>
        </w:rPr>
        <w:t>ментов, представленных субъектами</w:t>
      </w:r>
      <w:r w:rsidRPr="0082582A">
        <w:rPr>
          <w:sz w:val="26"/>
          <w:szCs w:val="26"/>
        </w:rPr>
        <w:t xml:space="preserve"> малого и среднего предпринимательства для получения субсидии, не менее пяти лет.</w:t>
      </w:r>
    </w:p>
    <w:p w:rsidR="00BF79A3" w:rsidRPr="0082582A" w:rsidRDefault="00BF79A3" w:rsidP="00BF79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582A">
        <w:rPr>
          <w:sz w:val="26"/>
          <w:szCs w:val="26"/>
        </w:rPr>
        <w:t>3. Управлению массовых коммуник</w:t>
      </w:r>
      <w:r>
        <w:rPr>
          <w:sz w:val="26"/>
          <w:szCs w:val="26"/>
        </w:rPr>
        <w:t>аций разместить настоящее поста</w:t>
      </w:r>
      <w:r w:rsidRPr="0082582A">
        <w:rPr>
          <w:sz w:val="26"/>
          <w:szCs w:val="26"/>
        </w:rPr>
        <w:t>новление на официальном портале Администрации города: www.admsurgut.ru.</w:t>
      </w:r>
    </w:p>
    <w:p w:rsidR="00BF79A3" w:rsidRPr="0082582A" w:rsidRDefault="00BF79A3" w:rsidP="00BF79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582A">
        <w:rPr>
          <w:sz w:val="26"/>
          <w:szCs w:val="26"/>
        </w:rPr>
        <w:t>4. Настоящее постановление вступает в силу с момента его издания.</w:t>
      </w:r>
    </w:p>
    <w:p w:rsidR="00BF79A3" w:rsidRPr="00E823AE" w:rsidRDefault="00BF79A3" w:rsidP="00BF79A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2582A">
        <w:rPr>
          <w:sz w:val="26"/>
          <w:szCs w:val="26"/>
        </w:rPr>
        <w:t xml:space="preserve">5. </w:t>
      </w:r>
      <w:r w:rsidRPr="00E823AE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>постановления</w:t>
      </w:r>
      <w:r w:rsidRPr="00E823AE">
        <w:rPr>
          <w:sz w:val="26"/>
          <w:szCs w:val="26"/>
        </w:rPr>
        <w:t xml:space="preserve"> возложить на заместителя Главы</w:t>
      </w:r>
      <w:r>
        <w:rPr>
          <w:sz w:val="26"/>
          <w:szCs w:val="26"/>
        </w:rPr>
        <w:t xml:space="preserve">               </w:t>
      </w:r>
      <w:r w:rsidRPr="00E823AE">
        <w:rPr>
          <w:sz w:val="26"/>
          <w:szCs w:val="26"/>
        </w:rPr>
        <w:t xml:space="preserve"> города, курирующего сферу бюджета, экономики и финансов.</w:t>
      </w:r>
    </w:p>
    <w:p w:rsidR="00BF79A3" w:rsidRPr="00E823AE" w:rsidRDefault="00BF79A3" w:rsidP="00BF79A3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F79A3" w:rsidRDefault="00BF79A3" w:rsidP="00BF79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79A3" w:rsidRPr="006C5481" w:rsidRDefault="00BF79A3" w:rsidP="00BF79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79A3" w:rsidRPr="006C5481" w:rsidRDefault="00BF79A3" w:rsidP="00BF79A3">
      <w:pPr>
        <w:jc w:val="both"/>
        <w:rPr>
          <w:sz w:val="26"/>
          <w:szCs w:val="26"/>
        </w:rPr>
      </w:pPr>
      <w:r w:rsidRPr="006C5481">
        <w:rPr>
          <w:sz w:val="26"/>
          <w:szCs w:val="26"/>
        </w:rPr>
        <w:t xml:space="preserve">Заместитель Главы города                                                                 </w:t>
      </w:r>
      <w:r>
        <w:rPr>
          <w:sz w:val="26"/>
          <w:szCs w:val="26"/>
        </w:rPr>
        <w:t xml:space="preserve">      </w:t>
      </w:r>
      <w:r w:rsidRPr="006C54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Н.Н. Кривцов</w:t>
      </w:r>
    </w:p>
    <w:p w:rsidR="00BF79A3" w:rsidRPr="004D3E67" w:rsidRDefault="00BF79A3" w:rsidP="00BF79A3">
      <w:pPr>
        <w:jc w:val="both"/>
        <w:rPr>
          <w:sz w:val="27"/>
          <w:szCs w:val="27"/>
        </w:rPr>
      </w:pPr>
    </w:p>
    <w:p w:rsidR="00BF79A3" w:rsidRDefault="00BF79A3" w:rsidP="00BF79A3">
      <w:pPr>
        <w:sectPr w:rsidR="00BF79A3" w:rsidSect="00BF79A3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F79A3" w:rsidRDefault="00BF79A3" w:rsidP="00BF79A3">
      <w:pPr>
        <w:ind w:left="10632" w:right="287" w:firstLine="425"/>
        <w:rPr>
          <w:iCs/>
          <w:szCs w:val="28"/>
        </w:rPr>
      </w:pPr>
      <w:r>
        <w:rPr>
          <w:iCs/>
          <w:szCs w:val="28"/>
        </w:rPr>
        <w:lastRenderedPageBreak/>
        <w:t xml:space="preserve">Приложение </w:t>
      </w:r>
    </w:p>
    <w:p w:rsidR="00BF79A3" w:rsidRDefault="00BF79A3" w:rsidP="00BF79A3">
      <w:pPr>
        <w:ind w:left="10632" w:right="287" w:firstLine="425"/>
        <w:rPr>
          <w:iCs/>
          <w:szCs w:val="28"/>
        </w:rPr>
      </w:pPr>
      <w:r w:rsidRPr="00C21241">
        <w:rPr>
          <w:iCs/>
          <w:szCs w:val="28"/>
        </w:rPr>
        <w:t>к постановлению</w:t>
      </w:r>
      <w:r>
        <w:rPr>
          <w:iCs/>
          <w:szCs w:val="28"/>
        </w:rPr>
        <w:t xml:space="preserve"> </w:t>
      </w:r>
    </w:p>
    <w:p w:rsidR="00BF79A3" w:rsidRPr="00C21241" w:rsidRDefault="00BF79A3" w:rsidP="00BF79A3">
      <w:pPr>
        <w:ind w:left="10632" w:right="287" w:firstLine="425"/>
        <w:rPr>
          <w:iCs/>
          <w:szCs w:val="28"/>
        </w:rPr>
      </w:pPr>
      <w:r w:rsidRPr="00C21241">
        <w:rPr>
          <w:iCs/>
          <w:szCs w:val="28"/>
        </w:rPr>
        <w:t>Администрации города</w:t>
      </w:r>
    </w:p>
    <w:p w:rsidR="00BF79A3" w:rsidRDefault="00BF79A3" w:rsidP="00BF79A3">
      <w:pPr>
        <w:ind w:left="10632" w:right="287" w:firstLine="425"/>
        <w:rPr>
          <w:iCs/>
          <w:szCs w:val="28"/>
        </w:rPr>
      </w:pPr>
      <w:r w:rsidRPr="00C21241">
        <w:rPr>
          <w:iCs/>
          <w:szCs w:val="28"/>
        </w:rPr>
        <w:t xml:space="preserve">от </w:t>
      </w:r>
      <w:r>
        <w:rPr>
          <w:iCs/>
          <w:szCs w:val="28"/>
        </w:rPr>
        <w:t>____________ № _________</w:t>
      </w:r>
    </w:p>
    <w:p w:rsidR="00BF79A3" w:rsidRDefault="00BF79A3" w:rsidP="00BF79A3">
      <w:pPr>
        <w:ind w:firstLine="425"/>
        <w:rPr>
          <w:iCs/>
          <w:szCs w:val="28"/>
        </w:rPr>
      </w:pPr>
    </w:p>
    <w:p w:rsidR="00BF79A3" w:rsidRDefault="00BF79A3" w:rsidP="00BF79A3">
      <w:pPr>
        <w:rPr>
          <w:iCs/>
          <w:szCs w:val="28"/>
        </w:rPr>
      </w:pPr>
    </w:p>
    <w:p w:rsidR="00BF79A3" w:rsidRDefault="00BF79A3" w:rsidP="00BF79A3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 субъектов малого и среднего предпринимательства,</w:t>
      </w:r>
      <w:r w:rsidRPr="00BE4175">
        <w:rPr>
          <w:sz w:val="27"/>
          <w:szCs w:val="27"/>
        </w:rPr>
        <w:t xml:space="preserve"> </w:t>
      </w:r>
    </w:p>
    <w:p w:rsidR="00BF79A3" w:rsidRDefault="00BF79A3" w:rsidP="00BF79A3">
      <w:pPr>
        <w:jc w:val="center"/>
        <w:rPr>
          <w:sz w:val="27"/>
          <w:szCs w:val="27"/>
        </w:rPr>
      </w:pPr>
      <w:r>
        <w:rPr>
          <w:sz w:val="26"/>
          <w:szCs w:val="26"/>
        </w:rPr>
        <w:t>осуществляющих</w:t>
      </w:r>
      <w:r w:rsidRPr="006C5481">
        <w:rPr>
          <w:sz w:val="26"/>
          <w:szCs w:val="26"/>
        </w:rPr>
        <w:t xml:space="preserve"> </w:t>
      </w:r>
      <w:r w:rsidRPr="0056733E">
        <w:rPr>
          <w:sz w:val="26"/>
          <w:szCs w:val="26"/>
        </w:rPr>
        <w:t xml:space="preserve">социально значимые виды </w:t>
      </w:r>
      <w:r>
        <w:rPr>
          <w:sz w:val="26"/>
          <w:szCs w:val="26"/>
        </w:rPr>
        <w:t>деятельности – получателей субсидий</w:t>
      </w:r>
    </w:p>
    <w:p w:rsidR="00BF79A3" w:rsidRDefault="00BF79A3" w:rsidP="00BF79A3">
      <w:pPr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655"/>
        <w:gridCol w:w="2268"/>
      </w:tblGrid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№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п/п</w:t>
            </w:r>
          </w:p>
        </w:tc>
        <w:tc>
          <w:tcPr>
            <w:tcW w:w="450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Субъект малого и среднего 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Направление 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предоставления поддержки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Сумма 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субсидии 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по направлениям </w:t>
            </w:r>
          </w:p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(руб.)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«Ваш Компаньон»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204 696,00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Голубцов Михаил Михайлович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на приобретение сырья, расходных </w:t>
            </w:r>
          </w:p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материалов и инструментов, необходимых для производства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продукции и изделий народных художественных промыслов и ремесел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140 388,00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Индивидуальный предприниматель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Ведерников Игорь Васильевич</w:t>
            </w:r>
          </w:p>
        </w:tc>
        <w:tc>
          <w:tcPr>
            <w:tcW w:w="7655" w:type="dxa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ностью «Инвестиционно-Финансовая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Компания «КАПИТАЛ»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61 396,00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5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Производственная компания «ВТОРМЕТ»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предоставленным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консалтинговым услугам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6 500,00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</w:tbl>
    <w:p w:rsidR="00BF79A3" w:rsidRDefault="00BF79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655"/>
        <w:gridCol w:w="2268"/>
      </w:tblGrid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ответственностью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«Медицина и реабилитация»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172 440,32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75 037,50</w:t>
            </w:r>
          </w:p>
        </w:tc>
      </w:tr>
      <w:tr w:rsidR="00BF79A3" w:rsidRPr="00BF79A3" w:rsidTr="00BF79A3">
        <w:trPr>
          <w:trHeight w:val="142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Индивидуальный предприниматель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Рябцева Надежда Вячеславовна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74 200,00</w:t>
            </w:r>
          </w:p>
        </w:tc>
      </w:tr>
      <w:tr w:rsidR="00BF79A3" w:rsidRPr="00BF79A3" w:rsidTr="00BF79A3">
        <w:trPr>
          <w:trHeight w:val="142"/>
        </w:trPr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8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«ЕВРОПИЦЦА»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185 258,40</w:t>
            </w:r>
          </w:p>
        </w:tc>
      </w:tr>
      <w:tr w:rsidR="00BF79A3" w:rsidRPr="00BF79A3" w:rsidTr="00BF79A3">
        <w:trPr>
          <w:trHeight w:val="142"/>
        </w:trPr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rPr>
          <w:trHeight w:val="799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«Астра Медиа»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48 000,00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ностью «Телекоммуникационная </w:t>
            </w:r>
            <w:r>
              <w:rPr>
                <w:sz w:val="24"/>
                <w:szCs w:val="24"/>
              </w:rPr>
              <w:t>–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Региональная Компания</w:t>
            </w:r>
            <w:r>
              <w:rPr>
                <w:sz w:val="24"/>
                <w:szCs w:val="24"/>
              </w:rPr>
              <w:t xml:space="preserve"> –</w:t>
            </w:r>
            <w:r w:rsidRPr="00BF79A3">
              <w:rPr>
                <w:sz w:val="24"/>
                <w:szCs w:val="24"/>
              </w:rPr>
              <w:t xml:space="preserve"> пресс»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69 160,00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«Эватол»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19 396,00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ответственностью </w:t>
            </w:r>
            <w:r w:rsidRPr="00BF79A3">
              <w:rPr>
                <w:sz w:val="24"/>
                <w:szCs w:val="24"/>
              </w:rPr>
              <w:t>«ТС»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182 775,68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13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t>о</w:t>
            </w:r>
            <w:r w:rsidRPr="00BF79A3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</w:t>
            </w:r>
            <w:r>
              <w:rPr>
                <w:sz w:val="24"/>
                <w:szCs w:val="24"/>
              </w:rPr>
              <w:t xml:space="preserve"> </w:t>
            </w:r>
            <w:r w:rsidRPr="00BF79A3">
              <w:rPr>
                <w:sz w:val="24"/>
                <w:szCs w:val="24"/>
              </w:rPr>
              <w:t>«Цифровая медицина»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14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Чирков Дмитрий Иванович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169 192,80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140 000,00</w:t>
            </w:r>
          </w:p>
        </w:tc>
      </w:tr>
    </w:tbl>
    <w:p w:rsidR="00BF79A3" w:rsidRDefault="00BF79A3"/>
    <w:p w:rsidR="00BF79A3" w:rsidRDefault="00BF79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655"/>
        <w:gridCol w:w="2268"/>
      </w:tblGrid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15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«Примавера»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rPr>
          <w:trHeight w:val="562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16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«Испытательная лаборатория»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rPr>
          <w:trHeight w:val="542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17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«АВЕ5»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22 500,00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18</w:t>
            </w:r>
          </w:p>
        </w:tc>
        <w:tc>
          <w:tcPr>
            <w:tcW w:w="4504" w:type="dxa"/>
            <w:vMerge w:val="restart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ответственностью Малое инновационное предприятие «Центр развития талантов ребенка»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затрат, связанных с прохождением курсов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21 467,50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297 401,20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19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Кочубеев Олег Сергеевич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157 440,00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Общество с ограниченной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ответственностью «Плаза»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21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ответственностью </w:t>
            </w:r>
            <w:r w:rsidRPr="00BF79A3">
              <w:rPr>
                <w:sz w:val="24"/>
                <w:szCs w:val="24"/>
              </w:rPr>
              <w:t xml:space="preserve">Управляющая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компания «Возрождение»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114 480,00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22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Косолапов Евгений Викторович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81 500,00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23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«Испытательная лаборатория»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затрат, связанных с прохождением курсов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58 000,00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24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«Жемчужная Улыбка +»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25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ностью Медицинская клиника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«Заветное здоровье»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72 000,00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26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Кулагин Андрей Петрович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57 737,20</w:t>
            </w:r>
          </w:p>
        </w:tc>
      </w:tr>
    </w:tbl>
    <w:p w:rsidR="00BF79A3" w:rsidRDefault="00BF79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655"/>
        <w:gridCol w:w="2268"/>
      </w:tblGrid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27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«Поларис+»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9 839,20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28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«СеверКомТранс»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29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ностью «Медицинский центр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ГЕНЕТИКС»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168 784, 00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ностью Стоматологическая клиника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«Добрые Руки»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63 147,20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31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«Транспортное управление 86»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32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Плесовских Ксения Сергеевна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7 200,00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33</w:t>
            </w:r>
          </w:p>
        </w:tc>
        <w:tc>
          <w:tcPr>
            <w:tcW w:w="4504" w:type="dxa"/>
            <w:vMerge w:val="restart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Индивидуальный предприниматель «Югра Сервис»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21 302,80</w:t>
            </w:r>
          </w:p>
        </w:tc>
      </w:tr>
      <w:tr w:rsidR="00BF79A3" w:rsidRPr="00BF79A3" w:rsidTr="00BF79A3">
        <w:trPr>
          <w:trHeight w:val="561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34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Сидорец Валерий Владимирович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200 000,00</w:t>
            </w:r>
          </w:p>
        </w:tc>
      </w:tr>
      <w:tr w:rsidR="00BF79A3" w:rsidRPr="00BF79A3" w:rsidTr="00BF79A3">
        <w:trPr>
          <w:trHeight w:val="846"/>
        </w:trPr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35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«Югорские традиции»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36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Лунева Валентина Николаевна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37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«АКВАМАТИК-СУРГУТ»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39 000,00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38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Остроумов Сергей Иванович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</w:tbl>
    <w:p w:rsidR="00BF79A3" w:rsidRDefault="00BF79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655"/>
        <w:gridCol w:w="2268"/>
      </w:tblGrid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39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Крупенин Валерий Валериевич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38 912,80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40</w:t>
            </w:r>
          </w:p>
        </w:tc>
        <w:tc>
          <w:tcPr>
            <w:tcW w:w="4504" w:type="dxa"/>
            <w:vMerge w:val="restart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«Проектстройконструкция»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300 000,00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на приобретение дезинфицирующих средств </w:t>
            </w:r>
          </w:p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 средств индивидуальной защиты в целях снижения риска завоза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 распространения новой коронавирусной инфекции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10 200,00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Варнавский Николай Григорьевич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176 000, 00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на приобретение дезинфицирующих средств </w:t>
            </w:r>
          </w:p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 средств индивидуальной защиты в целях снижения риска завоза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 распространения новой коронавирусной инфекции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6 458,80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42</w:t>
            </w:r>
          </w:p>
        </w:tc>
        <w:tc>
          <w:tcPr>
            <w:tcW w:w="4504" w:type="dxa"/>
            <w:shd w:val="clear" w:color="auto" w:fill="auto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Овсиенко Антонина Николаевна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 w:val="restart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43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 «АЛЬЯНС-МОТОРС СУРГУТ»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  <w:vMerge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  <w:shd w:val="clear" w:color="auto" w:fill="auto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173 589,60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44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</w:t>
            </w:r>
            <w:r>
              <w:rPr>
                <w:sz w:val="24"/>
                <w:szCs w:val="24"/>
              </w:rPr>
              <w:t xml:space="preserve"> </w:t>
            </w:r>
            <w:r w:rsidRPr="00BF79A3">
              <w:rPr>
                <w:sz w:val="24"/>
                <w:szCs w:val="24"/>
              </w:rPr>
              <w:t>«Ресторан Панорама»</w:t>
            </w:r>
          </w:p>
        </w:tc>
        <w:tc>
          <w:tcPr>
            <w:tcW w:w="7655" w:type="dxa"/>
          </w:tcPr>
          <w:p w:rsid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возмещение части затрат по приобретению оборудования </w:t>
            </w:r>
          </w:p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(основных средств) и лицензионных программных продуктов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49 520, 00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45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Шестакова Валентина Владимировна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46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Общество с ограниченной ответствен</w:t>
            </w:r>
            <w:r>
              <w:rPr>
                <w:sz w:val="24"/>
                <w:szCs w:val="24"/>
              </w:rPr>
              <w:t>-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ностью</w:t>
            </w:r>
            <w:r>
              <w:rPr>
                <w:sz w:val="24"/>
                <w:szCs w:val="24"/>
              </w:rPr>
              <w:t xml:space="preserve"> </w:t>
            </w:r>
            <w:r w:rsidRPr="00BF79A3">
              <w:rPr>
                <w:sz w:val="24"/>
                <w:szCs w:val="24"/>
              </w:rPr>
              <w:t>«СургутГлавЭкспертиза»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200 000,00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47</w:t>
            </w:r>
          </w:p>
        </w:tc>
        <w:tc>
          <w:tcPr>
            <w:tcW w:w="4504" w:type="dxa"/>
          </w:tcPr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Индивидуальный предприниматель Оганнисян Артак Геворгович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175 915,00</w:t>
            </w:r>
          </w:p>
        </w:tc>
      </w:tr>
      <w:tr w:rsidR="00BF79A3" w:rsidRPr="00BF79A3" w:rsidTr="00BF79A3">
        <w:tc>
          <w:tcPr>
            <w:tcW w:w="594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48</w:t>
            </w:r>
          </w:p>
        </w:tc>
        <w:tc>
          <w:tcPr>
            <w:tcW w:w="4504" w:type="dxa"/>
          </w:tcPr>
          <w:p w:rsid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BF79A3" w:rsidRPr="00BF79A3" w:rsidRDefault="00BF79A3" w:rsidP="00BF79A3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Шевченко Оксана Борисовна</w:t>
            </w:r>
          </w:p>
        </w:tc>
        <w:tc>
          <w:tcPr>
            <w:tcW w:w="7655" w:type="dxa"/>
          </w:tcPr>
          <w:p w:rsidR="00BF79A3" w:rsidRPr="00BF79A3" w:rsidRDefault="00BF79A3" w:rsidP="00BF311C">
            <w:pPr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2268" w:type="dxa"/>
          </w:tcPr>
          <w:p w:rsidR="00BF79A3" w:rsidRPr="00BF79A3" w:rsidRDefault="00BF79A3" w:rsidP="00BF311C">
            <w:pPr>
              <w:jc w:val="center"/>
              <w:rPr>
                <w:sz w:val="24"/>
                <w:szCs w:val="24"/>
              </w:rPr>
            </w:pPr>
            <w:r w:rsidRPr="00BF79A3">
              <w:rPr>
                <w:sz w:val="24"/>
                <w:szCs w:val="24"/>
              </w:rPr>
              <w:t>127 500,00</w:t>
            </w:r>
          </w:p>
        </w:tc>
      </w:tr>
    </w:tbl>
    <w:p w:rsidR="007560C1" w:rsidRPr="00BF79A3" w:rsidRDefault="007560C1" w:rsidP="00BF79A3">
      <w:pPr>
        <w:rPr>
          <w:sz w:val="24"/>
          <w:szCs w:val="24"/>
        </w:rPr>
      </w:pPr>
    </w:p>
    <w:sectPr w:rsidR="007560C1" w:rsidRPr="00BF79A3" w:rsidSect="00BF79A3">
      <w:pgSz w:w="16838" w:h="11906" w:orient="landscape"/>
      <w:pgMar w:top="1702" w:right="395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B9" w:rsidRDefault="00552CB9" w:rsidP="00BF79A3">
      <w:r>
        <w:separator/>
      </w:r>
    </w:p>
  </w:endnote>
  <w:endnote w:type="continuationSeparator" w:id="0">
    <w:p w:rsidR="00552CB9" w:rsidRDefault="00552CB9" w:rsidP="00BF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B9" w:rsidRDefault="00552CB9" w:rsidP="00BF79A3">
      <w:r>
        <w:separator/>
      </w:r>
    </w:p>
  </w:footnote>
  <w:footnote w:type="continuationSeparator" w:id="0">
    <w:p w:rsidR="00552CB9" w:rsidRDefault="00552CB9" w:rsidP="00BF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74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11F4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11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11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11F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511F4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D40B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4733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79A3" w:rsidRPr="00BF79A3" w:rsidRDefault="00BF79A3">
        <w:pPr>
          <w:pStyle w:val="a4"/>
          <w:jc w:val="center"/>
          <w:rPr>
            <w:sz w:val="20"/>
            <w:szCs w:val="20"/>
          </w:rPr>
        </w:pPr>
        <w:r w:rsidRPr="00BF79A3">
          <w:rPr>
            <w:sz w:val="20"/>
            <w:szCs w:val="20"/>
          </w:rPr>
          <w:fldChar w:fldCharType="begin"/>
        </w:r>
        <w:r w:rsidRPr="00BF79A3">
          <w:rPr>
            <w:sz w:val="20"/>
            <w:szCs w:val="20"/>
          </w:rPr>
          <w:instrText>PAGE   \* MERGEFORMAT</w:instrText>
        </w:r>
        <w:r w:rsidRPr="00BF79A3">
          <w:rPr>
            <w:sz w:val="20"/>
            <w:szCs w:val="20"/>
          </w:rPr>
          <w:fldChar w:fldCharType="separate"/>
        </w:r>
        <w:r w:rsidR="00D40BE4">
          <w:rPr>
            <w:noProof/>
            <w:sz w:val="20"/>
            <w:szCs w:val="20"/>
          </w:rPr>
          <w:t>1</w:t>
        </w:r>
        <w:r w:rsidRPr="00BF79A3">
          <w:rPr>
            <w:sz w:val="20"/>
            <w:szCs w:val="20"/>
          </w:rPr>
          <w:fldChar w:fldCharType="end"/>
        </w:r>
      </w:p>
    </w:sdtContent>
  </w:sdt>
  <w:p w:rsidR="00F37492" w:rsidRPr="00BF79A3" w:rsidRDefault="00D40BE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A3"/>
    <w:rsid w:val="003474F2"/>
    <w:rsid w:val="00552CB9"/>
    <w:rsid w:val="006511F4"/>
    <w:rsid w:val="007560C1"/>
    <w:rsid w:val="00902BC9"/>
    <w:rsid w:val="00A41A45"/>
    <w:rsid w:val="00A5590F"/>
    <w:rsid w:val="00BF79A3"/>
    <w:rsid w:val="00D40BE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8E52-C2E8-49D4-8E12-A65FA42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9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7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9A3"/>
    <w:rPr>
      <w:rFonts w:ascii="Times New Roman" w:hAnsi="Times New Roman"/>
      <w:sz w:val="28"/>
    </w:rPr>
  </w:style>
  <w:style w:type="character" w:styleId="a8">
    <w:name w:val="page number"/>
    <w:basedOn w:val="a0"/>
    <w:rsid w:val="00BF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9954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2020-09-09T06:23:00Z</cp:lastPrinted>
  <dcterms:created xsi:type="dcterms:W3CDTF">2020-09-10T04:18:00Z</dcterms:created>
  <dcterms:modified xsi:type="dcterms:W3CDTF">2020-09-10T04:18:00Z</dcterms:modified>
</cp:coreProperties>
</file>