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47" w:rsidRDefault="006C624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C6247" w:rsidRDefault="006C6247" w:rsidP="00656C1A">
      <w:pPr>
        <w:spacing w:line="120" w:lineRule="atLeast"/>
        <w:jc w:val="center"/>
        <w:rPr>
          <w:sz w:val="24"/>
          <w:szCs w:val="24"/>
        </w:rPr>
      </w:pPr>
    </w:p>
    <w:p w:rsidR="006C6247" w:rsidRPr="00852378" w:rsidRDefault="006C6247" w:rsidP="00656C1A">
      <w:pPr>
        <w:spacing w:line="120" w:lineRule="atLeast"/>
        <w:jc w:val="center"/>
        <w:rPr>
          <w:sz w:val="10"/>
          <w:szCs w:val="10"/>
        </w:rPr>
      </w:pPr>
    </w:p>
    <w:p w:rsidR="006C6247" w:rsidRDefault="006C6247" w:rsidP="00656C1A">
      <w:pPr>
        <w:spacing w:line="120" w:lineRule="atLeast"/>
        <w:jc w:val="center"/>
        <w:rPr>
          <w:sz w:val="10"/>
          <w:szCs w:val="24"/>
        </w:rPr>
      </w:pPr>
    </w:p>
    <w:p w:rsidR="006C6247" w:rsidRPr="005541F0" w:rsidRDefault="006C62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6247" w:rsidRDefault="006C62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6247" w:rsidRPr="005541F0" w:rsidRDefault="006C62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C6247" w:rsidRPr="005649E4" w:rsidRDefault="006C6247" w:rsidP="00656C1A">
      <w:pPr>
        <w:spacing w:line="120" w:lineRule="atLeast"/>
        <w:jc w:val="center"/>
        <w:rPr>
          <w:sz w:val="18"/>
          <w:szCs w:val="24"/>
        </w:rPr>
      </w:pPr>
    </w:p>
    <w:p w:rsidR="006C6247" w:rsidRPr="00656C1A" w:rsidRDefault="006C62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6247" w:rsidRPr="005541F0" w:rsidRDefault="006C6247" w:rsidP="00656C1A">
      <w:pPr>
        <w:spacing w:line="120" w:lineRule="atLeast"/>
        <w:jc w:val="center"/>
        <w:rPr>
          <w:sz w:val="18"/>
          <w:szCs w:val="24"/>
        </w:rPr>
      </w:pPr>
    </w:p>
    <w:p w:rsidR="006C6247" w:rsidRPr="005541F0" w:rsidRDefault="006C6247" w:rsidP="00656C1A">
      <w:pPr>
        <w:spacing w:line="120" w:lineRule="atLeast"/>
        <w:jc w:val="center"/>
        <w:rPr>
          <w:sz w:val="20"/>
          <w:szCs w:val="24"/>
        </w:rPr>
      </w:pPr>
    </w:p>
    <w:p w:rsidR="006C6247" w:rsidRPr="00656C1A" w:rsidRDefault="006C624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C6247" w:rsidRDefault="006C6247" w:rsidP="00656C1A">
      <w:pPr>
        <w:spacing w:line="120" w:lineRule="atLeast"/>
        <w:jc w:val="center"/>
        <w:rPr>
          <w:sz w:val="30"/>
          <w:szCs w:val="24"/>
        </w:rPr>
      </w:pPr>
    </w:p>
    <w:p w:rsidR="006C6247" w:rsidRPr="00656C1A" w:rsidRDefault="006C624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C624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6247" w:rsidRPr="00F8214F" w:rsidRDefault="006C62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6247" w:rsidRPr="00F8214F" w:rsidRDefault="00E9150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6247" w:rsidRPr="00F8214F" w:rsidRDefault="006C62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6247" w:rsidRPr="00F8214F" w:rsidRDefault="00E9150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C6247" w:rsidRPr="00A63FB0" w:rsidRDefault="006C62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6247" w:rsidRPr="00A3761A" w:rsidRDefault="00E9150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C6247" w:rsidRPr="00F8214F" w:rsidRDefault="006C624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C6247" w:rsidRPr="00F8214F" w:rsidRDefault="006C624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C6247" w:rsidRPr="00AB4194" w:rsidRDefault="006C62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C6247" w:rsidRPr="00F8214F" w:rsidRDefault="00E9150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2583</w:t>
            </w:r>
          </w:p>
        </w:tc>
      </w:tr>
    </w:tbl>
    <w:p w:rsidR="006C6247" w:rsidRPr="00C725A6" w:rsidRDefault="006C6247" w:rsidP="00C725A6">
      <w:pPr>
        <w:rPr>
          <w:rFonts w:cs="Times New Roman"/>
          <w:szCs w:val="28"/>
        </w:rPr>
      </w:pPr>
    </w:p>
    <w:p w:rsidR="000E4BDA" w:rsidRDefault="000E4BDA" w:rsidP="006C6247">
      <w:pPr>
        <w:widowControl w:val="0"/>
        <w:suppressAutoHyphens/>
        <w:autoSpaceDE w:val="0"/>
        <w:rPr>
          <w:rFonts w:eastAsia="Calibri" w:cs="Times New Roman"/>
          <w:szCs w:val="28"/>
        </w:rPr>
      </w:pPr>
    </w:p>
    <w:p w:rsidR="006C6247" w:rsidRDefault="006C6247" w:rsidP="006C6247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6C6247" w:rsidRDefault="006C6247" w:rsidP="006C6247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6C6247" w:rsidRDefault="006C6247" w:rsidP="006C6247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6C6247" w:rsidRDefault="006C6247" w:rsidP="006C6247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>«</w:t>
      </w:r>
      <w:r>
        <w:rPr>
          <w:rFonts w:eastAsia="Arial" w:cs="Times New Roman"/>
          <w:szCs w:val="28"/>
          <w:lang w:eastAsia="ar-SA"/>
        </w:rPr>
        <w:t>О дополнительных</w:t>
      </w:r>
      <w:r>
        <w:rPr>
          <w:rFonts w:eastAsia="Arial" w:cs="Times New Roman"/>
          <w:bCs/>
          <w:szCs w:val="28"/>
          <w:lang w:eastAsia="ar-SA"/>
        </w:rPr>
        <w:t xml:space="preserve"> мерах </w:t>
      </w:r>
    </w:p>
    <w:p w:rsidR="006C6247" w:rsidRDefault="006C6247" w:rsidP="006C6247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>
        <w:rPr>
          <w:rFonts w:eastAsia="Arial" w:cs="Times New Roman"/>
          <w:bCs/>
          <w:szCs w:val="28"/>
          <w:lang w:eastAsia="ar-SA"/>
        </w:rPr>
        <w:t xml:space="preserve">по предупреждению </w:t>
      </w:r>
    </w:p>
    <w:p w:rsidR="006C6247" w:rsidRDefault="006C6247" w:rsidP="006C6247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>
        <w:rPr>
          <w:rFonts w:eastAsia="Arial" w:cs="Times New Roman"/>
          <w:bCs/>
          <w:szCs w:val="28"/>
          <w:lang w:eastAsia="ar-SA"/>
        </w:rPr>
        <w:t xml:space="preserve">распространения ОРВИ </w:t>
      </w:r>
    </w:p>
    <w:p w:rsidR="006C6247" w:rsidRDefault="006C6247" w:rsidP="006C6247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>
        <w:rPr>
          <w:rFonts w:eastAsia="Arial" w:cs="Times New Roman"/>
          <w:bCs/>
          <w:szCs w:val="28"/>
          <w:lang w:eastAsia="ar-SA"/>
        </w:rPr>
        <w:t xml:space="preserve">и гриппа, снижению рисков </w:t>
      </w:r>
    </w:p>
    <w:p w:rsidR="006C6247" w:rsidRDefault="006C6247" w:rsidP="006C6247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>
        <w:rPr>
          <w:rFonts w:eastAsia="Arial" w:cs="Times New Roman"/>
          <w:bCs/>
          <w:szCs w:val="28"/>
          <w:lang w:eastAsia="ar-SA"/>
        </w:rPr>
        <w:t xml:space="preserve">завоза и распространения </w:t>
      </w:r>
    </w:p>
    <w:p w:rsidR="000E4BDA" w:rsidRDefault="006C6247" w:rsidP="006C6247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>
        <w:rPr>
          <w:rFonts w:eastAsia="Arial" w:cs="Times New Roman"/>
          <w:bCs/>
          <w:szCs w:val="28"/>
          <w:lang w:eastAsia="ar-SA"/>
        </w:rPr>
        <w:t xml:space="preserve">новой коронавирусной инфекции </w:t>
      </w:r>
    </w:p>
    <w:p w:rsidR="006C6247" w:rsidRDefault="006C6247" w:rsidP="006C6247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>
        <w:rPr>
          <w:rFonts w:eastAsia="Arial" w:cs="Times New Roman"/>
          <w:bCs/>
          <w:szCs w:val="28"/>
          <w:lang w:eastAsia="ar-SA"/>
        </w:rPr>
        <w:t>(</w:t>
      </w:r>
      <w:r>
        <w:rPr>
          <w:rFonts w:eastAsia="Arial" w:cs="Times New Roman"/>
          <w:bCs/>
          <w:szCs w:val="28"/>
          <w:lang w:val="en-US" w:eastAsia="ar-SA"/>
        </w:rPr>
        <w:t>COVID</w:t>
      </w:r>
      <w:r>
        <w:rPr>
          <w:rFonts w:eastAsia="Arial" w:cs="Times New Roman"/>
          <w:bCs/>
          <w:szCs w:val="28"/>
          <w:lang w:eastAsia="ar-SA"/>
        </w:rPr>
        <w:t>-19) на территории города»</w:t>
      </w:r>
    </w:p>
    <w:p w:rsidR="006C6247" w:rsidRDefault="006C6247" w:rsidP="006C6247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6C6247" w:rsidRDefault="006C6247" w:rsidP="006C6247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6C6247" w:rsidRDefault="006C6247" w:rsidP="006C6247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  <w:t xml:space="preserve">автономного округа – Югры от 18.04.2020 № 34 «О дополнительных мерах </w:t>
      </w:r>
      <w:r>
        <w:rPr>
          <w:rFonts w:eastAsia="Calibri" w:cs="Times New Roman"/>
          <w:szCs w:val="28"/>
        </w:rPr>
        <w:br/>
        <w:t xml:space="preserve">по предотвращению завоза и распространения новой коронавирусной инфекции, 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 xml:space="preserve">-19, в Ханты-Мансийском автономном округе – Югре», </w:t>
      </w:r>
      <w:r>
        <w:rPr>
          <w:rFonts w:eastAsia="Calibri" w:cs="Times New Roman"/>
          <w:szCs w:val="28"/>
        </w:rPr>
        <w:br/>
        <w:t xml:space="preserve">Уставом городского округа город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 </w:t>
      </w:r>
    </w:p>
    <w:p w:rsidR="006C6247" w:rsidRDefault="006C6247" w:rsidP="006C6247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>от 1</w:t>
      </w:r>
      <w:r w:rsidR="000E4BDA">
        <w:rPr>
          <w:rFonts w:eastAsia="Arial" w:cs="Times New Roman"/>
          <w:szCs w:val="28"/>
          <w:lang w:eastAsia="ar-SA"/>
        </w:rPr>
        <w:t>3</w:t>
      </w:r>
      <w:r>
        <w:rPr>
          <w:rFonts w:eastAsia="Arial" w:cs="Times New Roman"/>
          <w:szCs w:val="28"/>
          <w:lang w:eastAsia="ar-SA"/>
        </w:rPr>
        <w:t>.04.2020 № 2390        «О д</w:t>
      </w:r>
      <w:r>
        <w:rPr>
          <w:rFonts w:eastAsia="Arial" w:cs="Times New Roman"/>
          <w:bCs/>
          <w:szCs w:val="28"/>
          <w:lang w:eastAsia="ar-SA"/>
        </w:rPr>
        <w:t xml:space="preserve">ополнительных мерах по предупреждению распространения ОРВИ </w:t>
      </w:r>
      <w:r>
        <w:rPr>
          <w:rFonts w:eastAsia="Arial" w:cs="Times New Roman"/>
          <w:bCs/>
          <w:szCs w:val="28"/>
          <w:lang w:eastAsia="ar-SA"/>
        </w:rPr>
        <w:br/>
        <w:t>и гриппа, снижению рисков завоза и распространения новой</w:t>
      </w:r>
      <w:r>
        <w:rPr>
          <w:rFonts w:eastAsia="Arial" w:cs="Times New Roman"/>
          <w:szCs w:val="28"/>
          <w:lang w:eastAsia="ar-SA"/>
        </w:rPr>
        <w:t xml:space="preserve"> </w:t>
      </w:r>
      <w:r>
        <w:rPr>
          <w:rFonts w:eastAsia="Arial" w:cs="Times New Roman"/>
          <w:bCs/>
          <w:szCs w:val="28"/>
          <w:lang w:eastAsia="ar-SA"/>
        </w:rPr>
        <w:t xml:space="preserve">коронавирусной </w:t>
      </w:r>
      <w:r>
        <w:rPr>
          <w:rFonts w:eastAsia="Arial" w:cs="Times New Roman"/>
          <w:bCs/>
          <w:szCs w:val="28"/>
          <w:lang w:eastAsia="ar-SA"/>
        </w:rPr>
        <w:br/>
        <w:t xml:space="preserve">инфекции </w:t>
      </w:r>
      <w:r w:rsidR="001614E0">
        <w:rPr>
          <w:rFonts w:eastAsia="Arial" w:cs="Times New Roman"/>
          <w:bCs/>
          <w:szCs w:val="28"/>
          <w:lang w:eastAsia="ar-SA"/>
        </w:rPr>
        <w:t>(</w:t>
      </w:r>
      <w:r>
        <w:rPr>
          <w:rFonts w:eastAsia="Arial" w:cs="Times New Roman"/>
          <w:bCs/>
          <w:szCs w:val="28"/>
          <w:lang w:val="en-US" w:eastAsia="ar-SA"/>
        </w:rPr>
        <w:t>COVID</w:t>
      </w:r>
      <w:r>
        <w:rPr>
          <w:rFonts w:eastAsia="Arial" w:cs="Times New Roman"/>
          <w:bCs/>
          <w:szCs w:val="28"/>
          <w:lang w:eastAsia="ar-SA"/>
        </w:rPr>
        <w:t>-19) на территории города» следующие изменения:</w:t>
      </w:r>
    </w:p>
    <w:p w:rsidR="006C6247" w:rsidRDefault="006C6247" w:rsidP="006C6247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1.1. Заголовок постановления изложить в следующей редакции: </w:t>
      </w:r>
    </w:p>
    <w:p w:rsidR="006C6247" w:rsidRDefault="006C6247" w:rsidP="006C6247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«О реализации мер по предотвращению завоза и распространения новой корон</w:t>
      </w:r>
      <w:r w:rsidR="001614E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вирусной инфекции, 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-19, на территории города». </w:t>
      </w:r>
    </w:p>
    <w:p w:rsidR="006C6247" w:rsidRPr="006C6247" w:rsidRDefault="006C6247" w:rsidP="006C6247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1.2. Подпункт 1.1 пункта 1 постановления дополнить абзацами </w:t>
      </w:r>
      <w:r>
        <w:rPr>
          <w:rFonts w:cs="Times New Roman"/>
          <w:szCs w:val="28"/>
        </w:rPr>
        <w:br/>
        <w:t>следующего содержания:</w:t>
      </w:r>
    </w:p>
    <w:p w:rsidR="006C6247" w:rsidRDefault="006C6247" w:rsidP="006C624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>
        <w:rPr>
          <w:rFonts w:eastAsia="Times New Roman" w:cs="Times New Roman"/>
          <w:szCs w:val="28"/>
          <w:lang w:eastAsia="ru-RU"/>
        </w:rPr>
        <w:t xml:space="preserve">- следования к помещениям органов государственной власти автономного округа, органов местного самоуправления муниципальных образований </w:t>
      </w:r>
      <w:r>
        <w:rPr>
          <w:rFonts w:eastAsia="Times New Roman" w:cs="Times New Roman"/>
          <w:szCs w:val="28"/>
          <w:lang w:eastAsia="ru-RU"/>
        </w:rPr>
        <w:br/>
        <w:t xml:space="preserve">автономного округа и государственных (муниципальных) учреждений 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lastRenderedPageBreak/>
        <w:t xml:space="preserve">автономного округа, организаций автономного округа, предоставляющих </w:t>
      </w:r>
      <w:r>
        <w:rPr>
          <w:rFonts w:eastAsia="Times New Roman" w:cs="Times New Roman"/>
          <w:szCs w:val="28"/>
          <w:lang w:eastAsia="ru-RU"/>
        </w:rPr>
        <w:br/>
        <w:t>государственные (муниципальные) услуги, для получения по предварительной записи государственных (муниципальных) услуг, предоставление которых                            не приостановлено в соответствии с законодательством Российской Федерации          и автономного округа;</w:t>
      </w:r>
    </w:p>
    <w:p w:rsidR="006C6247" w:rsidRDefault="006C6247" w:rsidP="006C6247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следования к организациям для прохождения собеседования с целью </w:t>
      </w:r>
      <w:r>
        <w:rPr>
          <w:rFonts w:eastAsia="Times New Roman" w:cs="Times New Roman"/>
          <w:szCs w:val="28"/>
          <w:lang w:eastAsia="ru-RU"/>
        </w:rPr>
        <w:br/>
        <w:t>трудоустройства (заключения трудового договора) при отсутствии технической возможности его проведения с использованием дистанционных методов;</w:t>
      </w:r>
    </w:p>
    <w:p w:rsidR="006C6247" w:rsidRDefault="006C6247" w:rsidP="006C6247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следования к организациям, реализующим программы обучения </w:t>
      </w:r>
      <w:r>
        <w:rPr>
          <w:rFonts w:eastAsia="Times New Roman" w:cs="Times New Roman"/>
          <w:szCs w:val="28"/>
          <w:lang w:eastAsia="ru-RU"/>
        </w:rPr>
        <w:br/>
        <w:t>водителей транспортных средств категорий «В», «С»</w:t>
      </w:r>
      <w:r w:rsidR="0062664C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для прохождения </w:t>
      </w:r>
      <w:r>
        <w:rPr>
          <w:rFonts w:eastAsia="Times New Roman" w:cs="Times New Roman"/>
          <w:szCs w:val="28"/>
          <w:lang w:eastAsia="ru-RU"/>
        </w:rPr>
        <w:br/>
        <w:t>индивидуального практического занятия;</w:t>
      </w:r>
    </w:p>
    <w:p w:rsidR="006C6247" w:rsidRDefault="006C6247" w:rsidP="006C6247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следования к организациям, индивидуальным предпринимателям, </w:t>
      </w:r>
      <w:r>
        <w:rPr>
          <w:rFonts w:eastAsia="Times New Roman" w:cs="Times New Roman"/>
          <w:szCs w:val="28"/>
          <w:lang w:eastAsia="ru-RU"/>
        </w:rPr>
        <w:br/>
        <w:t>осуществляющим розничную торговлю охотничьими патронами в специализированных магазинах, – на период проведения весенней охоты 2020 года;</w:t>
      </w:r>
    </w:p>
    <w:p w:rsidR="006C6247" w:rsidRDefault="006C6247" w:rsidP="006C6247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следования к организациям, индивидуальным предпринимателям, </w:t>
      </w:r>
      <w:r>
        <w:rPr>
          <w:rFonts w:eastAsia="Times New Roman" w:cs="Times New Roman"/>
          <w:szCs w:val="28"/>
          <w:lang w:eastAsia="ru-RU"/>
        </w:rPr>
        <w:br/>
        <w:t>осуществляющим технический осмотр транспортных средств по предвари</w:t>
      </w:r>
      <w:r w:rsidRPr="006C6247">
        <w:rPr>
          <w:rFonts w:eastAsia="Times New Roman" w:cs="Times New Roman"/>
          <w:szCs w:val="28"/>
          <w:lang w:eastAsia="ru-RU"/>
        </w:rPr>
        <w:t>-</w:t>
      </w:r>
      <w:r w:rsidRPr="006C6247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тельной записи».</w:t>
      </w:r>
    </w:p>
    <w:p w:rsidR="006C6247" w:rsidRDefault="0062664C" w:rsidP="006C6247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="004A24F6">
        <w:rPr>
          <w:rFonts w:eastAsia="Times New Roman" w:cs="Times New Roman"/>
          <w:szCs w:val="28"/>
          <w:lang w:eastAsia="ru-RU"/>
        </w:rPr>
        <w:t>П</w:t>
      </w:r>
      <w:r w:rsidR="006C6247">
        <w:rPr>
          <w:rFonts w:eastAsia="Times New Roman" w:cs="Times New Roman"/>
          <w:szCs w:val="28"/>
          <w:lang w:eastAsia="ru-RU"/>
        </w:rPr>
        <w:t>ункт 1.2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C6247">
        <w:rPr>
          <w:rFonts w:eastAsia="Times New Roman" w:cs="Times New Roman"/>
          <w:szCs w:val="28"/>
          <w:lang w:eastAsia="ru-RU"/>
        </w:rPr>
        <w:t>постановления дополнить подпунктами 1.2.1</w:t>
      </w:r>
      <w:r w:rsidR="00D259A8">
        <w:rPr>
          <w:rFonts w:eastAsia="Times New Roman" w:cs="Times New Roman"/>
          <w:szCs w:val="28"/>
          <w:lang w:eastAsia="ru-RU"/>
        </w:rPr>
        <w:t>,</w:t>
      </w:r>
      <w:r w:rsidR="006C624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1.2.2 </w:t>
      </w:r>
      <w:r w:rsidR="006C6247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6C6247" w:rsidRDefault="006C6247" w:rsidP="006C6247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 w:bidi="en-US"/>
        </w:rPr>
        <w:t>«1.2.1.</w:t>
      </w:r>
      <w:r>
        <w:rPr>
          <w:rFonts w:eastAsia="Calibri" w:cs="Times New Roman"/>
          <w:szCs w:val="28"/>
          <w:shd w:val="clear" w:color="auto" w:fill="FFFFFF"/>
        </w:rPr>
        <w:t xml:space="preserve"> При появлении первых респираторных симптомов незамедлительно обращаться за медицинской помощью без посещения медицинских организаций       и соблюдать режим са</w:t>
      </w:r>
      <w:r w:rsidR="0062664C">
        <w:rPr>
          <w:rFonts w:eastAsia="Calibri" w:cs="Times New Roman"/>
          <w:szCs w:val="28"/>
          <w:shd w:val="clear" w:color="auto" w:fill="FFFFFF"/>
        </w:rPr>
        <w:t xml:space="preserve">моизоляции </w:t>
      </w:r>
      <w:r w:rsidR="008E5C6F">
        <w:rPr>
          <w:rFonts w:eastAsia="Calibri" w:cs="Times New Roman"/>
          <w:szCs w:val="28"/>
          <w:shd w:val="clear" w:color="auto" w:fill="FFFFFF"/>
        </w:rPr>
        <w:t xml:space="preserve">на дому </w:t>
      </w:r>
      <w:r>
        <w:rPr>
          <w:rFonts w:eastAsia="Calibri" w:cs="Times New Roman"/>
          <w:szCs w:val="28"/>
          <w:shd w:val="clear" w:color="auto" w:fill="FFFFFF"/>
        </w:rPr>
        <w:t>в течение 14 дней.</w:t>
      </w:r>
    </w:p>
    <w:p w:rsidR="006C6247" w:rsidRDefault="006C6247" w:rsidP="006C6247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1.2.2. Родителям (законным представителям) обеспечить соблюдение детьми в возрасте до 14 лет режима обязательной самоизоляции».</w:t>
      </w:r>
    </w:p>
    <w:p w:rsidR="006C6247" w:rsidRDefault="006C6247" w:rsidP="006C6247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1.4. Пункт 5 постановления изложить в следующей редакции:</w:t>
      </w:r>
    </w:p>
    <w:p w:rsidR="006C6247" w:rsidRDefault="006C6247" w:rsidP="006C6247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«5. </w:t>
      </w: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по делам гражданской обороны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чрезвы</w:t>
      </w:r>
      <w:proofErr w:type="spellEnd"/>
      <w:r w:rsidRPr="006C6247">
        <w:rPr>
          <w:rFonts w:ascii="Times New Roman" w:hAnsi="Times New Roman" w:cs="Times New Roman"/>
          <w:sz w:val="28"/>
          <w:szCs w:val="28"/>
        </w:rPr>
        <w:t>-</w:t>
      </w:r>
      <w:r w:rsidRPr="006C62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чайным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ситуациям Администрации города,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по делам гражданской обороны и чрезвычайным ситуациям Администрации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директору муниципального казённого учреждения «Сургутский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спасательный центр»,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муниципального казённого </w:t>
      </w:r>
      <w:r>
        <w:rPr>
          <w:rFonts w:ascii="Times New Roman" w:hAnsi="Times New Roman" w:cs="Times New Roman"/>
          <w:sz w:val="28"/>
          <w:szCs w:val="28"/>
        </w:rPr>
        <w:br/>
        <w:t>учреждения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Сургутский спасательный центр» </w:t>
      </w:r>
      <w:r>
        <w:rPr>
          <w:rFonts w:ascii="Times New Roman" w:hAnsi="Times New Roman" w:cs="Times New Roman"/>
          <w:sz w:val="28"/>
          <w:szCs w:val="28"/>
          <w:lang w:bidi="en-US"/>
        </w:rPr>
        <w:t>обеспечить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осуществление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проверочных мероприятий по соблюдению мер, установленных нормативными правовыми актами Ханты-Мансийского автономного округа – Югры и муниципальными правовыми актами города Сургута, в связи с ведением в автономном округе режима повышенной готовности на период эпидемиологического </w:t>
      </w:r>
      <w:r>
        <w:rPr>
          <w:rFonts w:ascii="Times New Roman" w:eastAsia="Calibri" w:hAnsi="Times New Roman" w:cs="Times New Roman"/>
          <w:sz w:val="28"/>
          <w:szCs w:val="28"/>
        </w:rPr>
        <w:br/>
        <w:t>неблагополучия, связанного с распространением коронавирусной инфекции (СО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VID</w:t>
      </w:r>
      <w:r>
        <w:rPr>
          <w:rFonts w:ascii="Times New Roman" w:eastAsia="Calibri" w:hAnsi="Times New Roman" w:cs="Times New Roman"/>
          <w:sz w:val="28"/>
          <w:szCs w:val="28"/>
        </w:rPr>
        <w:t>-19)».</w:t>
      </w:r>
    </w:p>
    <w:p w:rsidR="006C6247" w:rsidRPr="006C6247" w:rsidRDefault="006C6247" w:rsidP="006C6247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Абзац третий пункта 7 постановления изложить в следующей </w:t>
      </w:r>
      <w:r>
        <w:rPr>
          <w:rFonts w:ascii="Times New Roman" w:hAnsi="Times New Roman" w:cs="Times New Roman"/>
          <w:sz w:val="28"/>
          <w:szCs w:val="28"/>
        </w:rPr>
        <w:br/>
        <w:t>редакции:</w:t>
      </w:r>
    </w:p>
    <w:p w:rsidR="006C6247" w:rsidRDefault="006C6247" w:rsidP="006C6247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 w:bidi="en-US"/>
        </w:rPr>
        <w:t xml:space="preserve">«- в </w:t>
      </w:r>
      <w:r>
        <w:rPr>
          <w:rFonts w:eastAsia="Times New Roman" w:cs="Times New Roman"/>
          <w:bCs/>
          <w:szCs w:val="28"/>
          <w:lang w:eastAsia="ru-RU" w:bidi="en-US"/>
        </w:rPr>
        <w:t xml:space="preserve">муниципальном казенном учреждении «Многофункциональный центр предоставления государственных и муниципальных услуг города Сургута», </w:t>
      </w:r>
      <w:r>
        <w:rPr>
          <w:rFonts w:eastAsia="Times New Roman" w:cs="Times New Roman"/>
          <w:bCs/>
          <w:szCs w:val="28"/>
          <w:lang w:eastAsia="ru-RU" w:bidi="en-US"/>
        </w:rPr>
        <w:br/>
      </w:r>
      <w:r>
        <w:rPr>
          <w:rFonts w:eastAsia="Calibri" w:cs="Times New Roman"/>
          <w:szCs w:val="28"/>
          <w:shd w:val="clear" w:color="auto" w:fill="FFFFFF"/>
        </w:rPr>
        <w:t xml:space="preserve">за исключением государственной услуги Министерства внутренних дел </w:t>
      </w:r>
      <w:r>
        <w:rPr>
          <w:rFonts w:eastAsia="Calibri" w:cs="Times New Roman"/>
          <w:szCs w:val="28"/>
          <w:shd w:val="clear" w:color="auto" w:fill="FFFFFF"/>
        </w:rPr>
        <w:br/>
        <w:t xml:space="preserve">Российской Федерации «Выдача, замена паспорта гражданина Российской </w:t>
      </w:r>
      <w:r>
        <w:rPr>
          <w:rFonts w:eastAsia="Calibri" w:cs="Times New Roman"/>
          <w:szCs w:val="28"/>
          <w:shd w:val="clear" w:color="auto" w:fill="FFFFFF"/>
        </w:rPr>
        <w:br/>
        <w:t xml:space="preserve">Федерации, удостоверяющего личность гражданина Российской Федерации </w:t>
      </w:r>
      <w:r>
        <w:rPr>
          <w:rFonts w:eastAsia="Calibri" w:cs="Times New Roman"/>
          <w:szCs w:val="28"/>
          <w:shd w:val="clear" w:color="auto" w:fill="FFFFFF"/>
        </w:rPr>
        <w:br/>
      </w:r>
      <w:r>
        <w:rPr>
          <w:rFonts w:eastAsia="Calibri" w:cs="Times New Roman"/>
          <w:szCs w:val="28"/>
          <w:shd w:val="clear" w:color="auto" w:fill="FFFFFF"/>
        </w:rPr>
        <w:lastRenderedPageBreak/>
        <w:t>на территории Российской Федерации», государственных услуг Федеральной службы государственной регистрации, кадастра и картографии, – по предварительной записи через портал МФЦ и центры телефонного обслужи</w:t>
      </w:r>
      <w:r w:rsidR="007C33C0" w:rsidRPr="007C33C0">
        <w:rPr>
          <w:rFonts w:eastAsia="Calibri" w:cs="Times New Roman"/>
          <w:szCs w:val="28"/>
          <w:shd w:val="clear" w:color="auto" w:fill="FFFFFF"/>
        </w:rPr>
        <w:t>-</w:t>
      </w:r>
      <w:r w:rsidR="007C33C0" w:rsidRPr="007C33C0">
        <w:rPr>
          <w:rFonts w:eastAsia="Calibri" w:cs="Times New Roman"/>
          <w:szCs w:val="28"/>
          <w:shd w:val="clear" w:color="auto" w:fill="FFFFFF"/>
        </w:rPr>
        <w:br/>
      </w:r>
      <w:proofErr w:type="spellStart"/>
      <w:r w:rsidR="007C33C0">
        <w:rPr>
          <w:rFonts w:eastAsia="Calibri" w:cs="Times New Roman"/>
          <w:szCs w:val="28"/>
          <w:shd w:val="clear" w:color="auto" w:fill="FFFFFF"/>
        </w:rPr>
        <w:t>вания</w:t>
      </w:r>
      <w:proofErr w:type="spellEnd"/>
      <w:r w:rsidR="007C33C0">
        <w:rPr>
          <w:rFonts w:eastAsia="Calibri" w:cs="Times New Roman"/>
          <w:szCs w:val="28"/>
          <w:shd w:val="clear" w:color="auto" w:fill="FFFFFF"/>
        </w:rPr>
        <w:t xml:space="preserve">, </w:t>
      </w:r>
      <w:r>
        <w:rPr>
          <w:rFonts w:eastAsia="Calibri" w:cs="Times New Roman"/>
          <w:szCs w:val="28"/>
          <w:shd w:val="clear" w:color="auto" w:fill="FFFFFF"/>
        </w:rPr>
        <w:t xml:space="preserve">государственных услуг по выдаче органом опеки и попечительства </w:t>
      </w:r>
      <w:r w:rsidR="007C33C0">
        <w:rPr>
          <w:rFonts w:eastAsia="Calibri" w:cs="Times New Roman"/>
          <w:szCs w:val="28"/>
          <w:shd w:val="clear" w:color="auto" w:fill="FFFFFF"/>
        </w:rPr>
        <w:br/>
      </w:r>
      <w:r>
        <w:rPr>
          <w:rFonts w:eastAsia="Calibri" w:cs="Times New Roman"/>
          <w:szCs w:val="28"/>
          <w:shd w:val="clear" w:color="auto" w:fill="FFFFFF"/>
        </w:rPr>
        <w:t xml:space="preserve">разрешений на совершение сделок с имуществом, согласий на отчуждение </w:t>
      </w:r>
      <w:r w:rsidR="007C33C0">
        <w:rPr>
          <w:rFonts w:eastAsia="Calibri" w:cs="Times New Roman"/>
          <w:szCs w:val="28"/>
          <w:shd w:val="clear" w:color="auto" w:fill="FFFFFF"/>
        </w:rPr>
        <w:br/>
        <w:t xml:space="preserve">и (или) </w:t>
      </w:r>
      <w:r>
        <w:rPr>
          <w:rFonts w:eastAsia="Calibri" w:cs="Times New Roman"/>
          <w:szCs w:val="28"/>
          <w:shd w:val="clear" w:color="auto" w:fill="FFFFFF"/>
        </w:rPr>
        <w:t>на передачу в ипотеку жилых помещений подопечных и несовершеннолетних лиц в автономном</w:t>
      </w:r>
      <w:r w:rsidR="0062664C">
        <w:rPr>
          <w:rFonts w:eastAsia="Calibri" w:cs="Times New Roman"/>
          <w:szCs w:val="28"/>
          <w:shd w:val="clear" w:color="auto" w:fill="FFFFFF"/>
        </w:rPr>
        <w:t xml:space="preserve"> округе, а также государственных услуг</w:t>
      </w:r>
      <w:r>
        <w:rPr>
          <w:rFonts w:eastAsia="Calibri" w:cs="Times New Roman"/>
          <w:szCs w:val="28"/>
          <w:shd w:val="clear" w:color="auto" w:fill="FFFFFF"/>
        </w:rPr>
        <w:t xml:space="preserve"> по предоставлению мер государственной </w:t>
      </w:r>
      <w:r w:rsidR="0062664C">
        <w:rPr>
          <w:rFonts w:eastAsia="Calibri" w:cs="Times New Roman"/>
          <w:szCs w:val="28"/>
          <w:shd w:val="clear" w:color="auto" w:fill="FFFFFF"/>
        </w:rPr>
        <w:t>поддержки гражданам, оказываемых</w:t>
      </w:r>
      <w:r>
        <w:rPr>
          <w:rFonts w:eastAsia="Calibri" w:cs="Times New Roman"/>
          <w:szCs w:val="28"/>
          <w:shd w:val="clear" w:color="auto" w:fill="FFFFFF"/>
        </w:rPr>
        <w:t xml:space="preserve"> акционерным </w:t>
      </w:r>
      <w:r>
        <w:rPr>
          <w:rFonts w:eastAsia="Calibri" w:cs="Times New Roman"/>
          <w:szCs w:val="28"/>
          <w:shd w:val="clear" w:color="auto" w:fill="FFFFFF"/>
        </w:rPr>
        <w:br/>
        <w:t>обществом «Ипотечное агентство Югры».</w:t>
      </w:r>
    </w:p>
    <w:p w:rsidR="006C6247" w:rsidRDefault="006C6247" w:rsidP="006C6247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1.6. Пункт 17 постановления дополнить абзацем следующего содержания:</w:t>
      </w:r>
    </w:p>
    <w:p w:rsidR="006C6247" w:rsidRDefault="006C6247" w:rsidP="006C6247">
      <w:pPr>
        <w:shd w:val="clear" w:color="auto" w:fill="FFFFFF"/>
        <w:ind w:firstLine="709"/>
        <w:jc w:val="both"/>
        <w:rPr>
          <w:rFonts w:eastAsia="Calibri" w:cs="Times New Roman"/>
          <w:color w:val="C00000"/>
          <w:szCs w:val="28"/>
        </w:rPr>
      </w:pPr>
      <w:r>
        <w:rPr>
          <w:rFonts w:eastAsia="Calibri" w:cs="Times New Roman"/>
          <w:szCs w:val="28"/>
          <w:shd w:val="clear" w:color="auto" w:fill="FFFFFF"/>
        </w:rPr>
        <w:t xml:space="preserve">«Начальнику управления по опеке и попечительству Администрации </w:t>
      </w:r>
      <w:r>
        <w:rPr>
          <w:rFonts w:eastAsia="Calibri" w:cs="Times New Roman"/>
          <w:szCs w:val="28"/>
          <w:shd w:val="clear" w:color="auto" w:fill="FFFFFF"/>
        </w:rPr>
        <w:br/>
        <w:t xml:space="preserve">города обеспечить исполнение в пределах компетенции органа местного </w:t>
      </w:r>
      <w:r>
        <w:rPr>
          <w:rFonts w:eastAsia="Calibri" w:cs="Times New Roman"/>
          <w:szCs w:val="28"/>
          <w:shd w:val="clear" w:color="auto" w:fill="FFFFFF"/>
        </w:rPr>
        <w:br/>
        <w:t xml:space="preserve">самоуправления пункта 4 постановления Губернатора Ханты-Мансийского </w:t>
      </w:r>
      <w:r>
        <w:rPr>
          <w:rFonts w:eastAsia="Calibri" w:cs="Times New Roman"/>
          <w:szCs w:val="28"/>
          <w:shd w:val="clear" w:color="auto" w:fill="FFFFFF"/>
        </w:rPr>
        <w:br/>
        <w:t xml:space="preserve">автономного округа – Югры </w:t>
      </w:r>
      <w:r>
        <w:rPr>
          <w:rFonts w:eastAsia="Calibri" w:cs="Times New Roman"/>
          <w:szCs w:val="28"/>
        </w:rPr>
        <w:t xml:space="preserve">от 18.04.2020 № 34 «О дополнительных мерах </w:t>
      </w:r>
      <w:r>
        <w:rPr>
          <w:rFonts w:eastAsia="Calibri" w:cs="Times New Roman"/>
          <w:szCs w:val="28"/>
        </w:rPr>
        <w:br/>
        <w:t xml:space="preserve">по предотвращению завоза и распространения новой коронавирусной инфекции, 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>-19, в Ханты-Мансийском автономном округе – Югре».</w:t>
      </w:r>
    </w:p>
    <w:p w:rsidR="006C6247" w:rsidRPr="006C6247" w:rsidRDefault="006C6247" w:rsidP="006C6247">
      <w:pPr>
        <w:shd w:val="clear" w:color="auto" w:fill="FFFFFF"/>
        <w:ind w:firstLine="709"/>
        <w:jc w:val="both"/>
        <w:rPr>
          <w:rFonts w:eastAsia="Calibri" w:cs="Times New Roman"/>
          <w:color w:val="C00000"/>
          <w:szCs w:val="28"/>
        </w:rPr>
      </w:pPr>
      <w:r w:rsidRPr="006C6247">
        <w:rPr>
          <w:rFonts w:eastAsia="Calibri" w:cs="Times New Roman"/>
          <w:szCs w:val="28"/>
          <w:lang w:eastAsia="ru-RU"/>
        </w:rPr>
        <w:t xml:space="preserve">2. Управлению документационного и информационного обеспечения </w:t>
      </w:r>
      <w:r w:rsidRPr="006C6247">
        <w:rPr>
          <w:rFonts w:eastAsia="Calibri" w:cs="Times New Roman"/>
          <w:szCs w:val="28"/>
          <w:lang w:eastAsia="ru-RU"/>
        </w:rPr>
        <w:br/>
      </w:r>
      <w:r w:rsidRPr="006C6247">
        <w:rPr>
          <w:rFonts w:eastAsia="Calibri" w:cs="Times New Roman"/>
          <w:color w:val="000000"/>
          <w:szCs w:val="28"/>
          <w:lang w:eastAsia="ru-RU"/>
        </w:rPr>
        <w:t>разместить настоящее постановление на о</w:t>
      </w:r>
      <w:r>
        <w:rPr>
          <w:rFonts w:eastAsia="Calibri" w:cs="Times New Roman"/>
          <w:color w:val="000000"/>
          <w:szCs w:val="28"/>
          <w:lang w:eastAsia="ru-RU"/>
        </w:rPr>
        <w:t xml:space="preserve">фициальном </w:t>
      </w:r>
      <w:r w:rsidRPr="006C6247">
        <w:rPr>
          <w:rFonts w:eastAsia="Calibri" w:cs="Times New Roman"/>
          <w:color w:val="000000"/>
          <w:szCs w:val="28"/>
          <w:lang w:eastAsia="ru-RU"/>
        </w:rPr>
        <w:t xml:space="preserve">портале Администрации города: </w:t>
      </w:r>
      <w:r w:rsidRPr="006C6247">
        <w:rPr>
          <w:rFonts w:eastAsia="Calibri" w:cs="Times New Roman"/>
          <w:szCs w:val="28"/>
          <w:lang w:eastAsia="ru-RU"/>
        </w:rPr>
        <w:t>www.admsurgut.ru</w:t>
      </w:r>
      <w:r w:rsidRPr="006C6247">
        <w:rPr>
          <w:rFonts w:eastAsia="Calibri" w:cs="Times New Roman"/>
          <w:color w:val="000000"/>
          <w:szCs w:val="28"/>
          <w:lang w:eastAsia="ru-RU"/>
        </w:rPr>
        <w:t>.</w:t>
      </w:r>
    </w:p>
    <w:p w:rsidR="006C6247" w:rsidRDefault="006C6247" w:rsidP="006C6247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>
        <w:rPr>
          <w:rFonts w:eastAsia="Calibri" w:cs="Times New Roman"/>
          <w:spacing w:val="-6"/>
          <w:szCs w:val="28"/>
          <w:lang w:eastAsia="ru-RU"/>
        </w:rPr>
        <w:t>3. Муниципальному казенному учреждению «Наш город» опубликовать</w:t>
      </w:r>
      <w:r>
        <w:rPr>
          <w:rFonts w:eastAsia="Calibri" w:cs="Times New Roman"/>
          <w:spacing w:val="-6"/>
          <w:szCs w:val="28"/>
          <w:lang w:eastAsia="ru-RU"/>
        </w:rPr>
        <w:br/>
        <w:t>настоящее постановление в газете «Сургутские ведомости».</w:t>
      </w:r>
    </w:p>
    <w:p w:rsidR="006C6247" w:rsidRDefault="006C6247" w:rsidP="006C624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Контроль за выполнением постановления оставляю за собой.</w:t>
      </w:r>
    </w:p>
    <w:p w:rsidR="006C6247" w:rsidRDefault="006C6247" w:rsidP="006C6247">
      <w:pPr>
        <w:rPr>
          <w:rFonts w:eastAsia="Calibri" w:cs="Times New Roman"/>
          <w:szCs w:val="28"/>
        </w:rPr>
      </w:pPr>
    </w:p>
    <w:p w:rsidR="006C6247" w:rsidRDefault="006C6247" w:rsidP="006C6247">
      <w:pPr>
        <w:rPr>
          <w:rFonts w:eastAsia="Calibri" w:cs="Times New Roman"/>
          <w:szCs w:val="28"/>
        </w:rPr>
      </w:pPr>
    </w:p>
    <w:p w:rsidR="006C6247" w:rsidRDefault="006C6247" w:rsidP="006C6247">
      <w:pPr>
        <w:rPr>
          <w:rFonts w:eastAsia="Calibri" w:cs="Times New Roman"/>
          <w:szCs w:val="28"/>
        </w:rPr>
      </w:pPr>
    </w:p>
    <w:p w:rsidR="006C6247" w:rsidRDefault="006C6247" w:rsidP="006C6247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p w:rsidR="00EE2AB4" w:rsidRPr="006C6247" w:rsidRDefault="00EE2AB4" w:rsidP="006C6247"/>
    <w:sectPr w:rsidR="00EE2AB4" w:rsidRPr="006C6247" w:rsidSect="006C6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EA" w:rsidRDefault="00CF52EA">
      <w:r>
        <w:separator/>
      </w:r>
    </w:p>
  </w:endnote>
  <w:endnote w:type="continuationSeparator" w:id="0">
    <w:p w:rsidR="00CF52EA" w:rsidRDefault="00CF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15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15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15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EA" w:rsidRDefault="00CF52EA">
      <w:r>
        <w:separator/>
      </w:r>
    </w:p>
  </w:footnote>
  <w:footnote w:type="continuationSeparator" w:id="0">
    <w:p w:rsidR="00CF52EA" w:rsidRDefault="00CF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15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F35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9150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6FC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6FC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96FC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915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15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47"/>
    <w:rsid w:val="00031EBB"/>
    <w:rsid w:val="000A47C4"/>
    <w:rsid w:val="000E4BDA"/>
    <w:rsid w:val="001614E0"/>
    <w:rsid w:val="002162DC"/>
    <w:rsid w:val="00396FCE"/>
    <w:rsid w:val="004A24F6"/>
    <w:rsid w:val="004B239B"/>
    <w:rsid w:val="0062664C"/>
    <w:rsid w:val="006C6247"/>
    <w:rsid w:val="007C33C0"/>
    <w:rsid w:val="007F35DD"/>
    <w:rsid w:val="008239C3"/>
    <w:rsid w:val="008E5C6F"/>
    <w:rsid w:val="00BA4995"/>
    <w:rsid w:val="00C060F6"/>
    <w:rsid w:val="00C15146"/>
    <w:rsid w:val="00CF52EA"/>
    <w:rsid w:val="00D003AF"/>
    <w:rsid w:val="00D259A8"/>
    <w:rsid w:val="00E777BB"/>
    <w:rsid w:val="00E91506"/>
    <w:rsid w:val="00EE2AB4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4677B-B635-416F-B66C-512341E3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6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62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C6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247"/>
    <w:rPr>
      <w:rFonts w:ascii="Times New Roman" w:hAnsi="Times New Roman"/>
      <w:sz w:val="28"/>
    </w:rPr>
  </w:style>
  <w:style w:type="character" w:styleId="a8">
    <w:name w:val="page number"/>
    <w:basedOn w:val="a0"/>
    <w:rsid w:val="006C6247"/>
  </w:style>
  <w:style w:type="character" w:styleId="a9">
    <w:name w:val="Hyperlink"/>
    <w:basedOn w:val="a0"/>
    <w:uiPriority w:val="99"/>
    <w:semiHidden/>
    <w:unhideWhenUsed/>
    <w:rsid w:val="006C6247"/>
    <w:rPr>
      <w:color w:val="0563C1" w:themeColor="hyperlink"/>
      <w:u w:val="single"/>
    </w:rPr>
  </w:style>
  <w:style w:type="paragraph" w:customStyle="1" w:styleId="aa">
    <w:name w:val="Прижатый влево"/>
    <w:basedOn w:val="a"/>
    <w:next w:val="a"/>
    <w:uiPriority w:val="99"/>
    <w:rsid w:val="006C62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2020-04-30T05:43:00Z</cp:lastPrinted>
  <dcterms:created xsi:type="dcterms:W3CDTF">2020-04-30T12:16:00Z</dcterms:created>
  <dcterms:modified xsi:type="dcterms:W3CDTF">2020-04-30T12:16:00Z</dcterms:modified>
</cp:coreProperties>
</file>