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89" w:rsidRDefault="00D8488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84889" w:rsidRDefault="00D84889" w:rsidP="00656C1A">
      <w:pPr>
        <w:spacing w:line="120" w:lineRule="atLeast"/>
        <w:jc w:val="center"/>
        <w:rPr>
          <w:sz w:val="24"/>
          <w:szCs w:val="24"/>
        </w:rPr>
      </w:pPr>
    </w:p>
    <w:p w:rsidR="00D84889" w:rsidRPr="00852378" w:rsidRDefault="00D84889" w:rsidP="00656C1A">
      <w:pPr>
        <w:spacing w:line="120" w:lineRule="atLeast"/>
        <w:jc w:val="center"/>
        <w:rPr>
          <w:sz w:val="10"/>
          <w:szCs w:val="10"/>
        </w:rPr>
      </w:pPr>
    </w:p>
    <w:p w:rsidR="00D84889" w:rsidRDefault="00D84889" w:rsidP="00656C1A">
      <w:pPr>
        <w:spacing w:line="120" w:lineRule="atLeast"/>
        <w:jc w:val="center"/>
        <w:rPr>
          <w:sz w:val="10"/>
          <w:szCs w:val="24"/>
        </w:rPr>
      </w:pPr>
    </w:p>
    <w:p w:rsidR="00D84889" w:rsidRPr="005541F0" w:rsidRDefault="00D848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84889" w:rsidRPr="005541F0" w:rsidRDefault="00D848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84889" w:rsidRPr="005649E4" w:rsidRDefault="00D84889" w:rsidP="00656C1A">
      <w:pPr>
        <w:spacing w:line="120" w:lineRule="atLeast"/>
        <w:jc w:val="center"/>
        <w:rPr>
          <w:sz w:val="18"/>
          <w:szCs w:val="24"/>
        </w:rPr>
      </w:pPr>
    </w:p>
    <w:p w:rsidR="00D84889" w:rsidRPr="00656C1A" w:rsidRDefault="00D8488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84889" w:rsidRPr="005541F0" w:rsidRDefault="00D84889" w:rsidP="00656C1A">
      <w:pPr>
        <w:spacing w:line="120" w:lineRule="atLeast"/>
        <w:jc w:val="center"/>
        <w:rPr>
          <w:sz w:val="18"/>
          <w:szCs w:val="24"/>
        </w:rPr>
      </w:pPr>
    </w:p>
    <w:p w:rsidR="00D84889" w:rsidRPr="005541F0" w:rsidRDefault="00D84889" w:rsidP="00656C1A">
      <w:pPr>
        <w:spacing w:line="120" w:lineRule="atLeast"/>
        <w:jc w:val="center"/>
        <w:rPr>
          <w:sz w:val="20"/>
          <w:szCs w:val="24"/>
        </w:rPr>
      </w:pPr>
    </w:p>
    <w:p w:rsidR="00D84889" w:rsidRPr="00656C1A" w:rsidRDefault="00D8488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84889" w:rsidRDefault="00D84889" w:rsidP="00656C1A">
      <w:pPr>
        <w:spacing w:line="120" w:lineRule="atLeast"/>
        <w:jc w:val="center"/>
        <w:rPr>
          <w:sz w:val="30"/>
          <w:szCs w:val="24"/>
        </w:rPr>
      </w:pPr>
    </w:p>
    <w:p w:rsidR="00D84889" w:rsidRPr="00656C1A" w:rsidRDefault="00D8488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8488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84889" w:rsidRPr="00F8214F" w:rsidRDefault="00D848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84889" w:rsidRPr="00F8214F" w:rsidRDefault="009C7F0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84889" w:rsidRPr="00F8214F" w:rsidRDefault="00D8488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84889" w:rsidRPr="00F8214F" w:rsidRDefault="009C7F0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D84889" w:rsidRPr="00A63FB0" w:rsidRDefault="00D8488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84889" w:rsidRPr="00A3761A" w:rsidRDefault="009C7F0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84889" w:rsidRPr="00F8214F" w:rsidRDefault="00D8488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84889" w:rsidRPr="00F8214F" w:rsidRDefault="00D8488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84889" w:rsidRPr="00AB4194" w:rsidRDefault="00D848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84889" w:rsidRPr="00F8214F" w:rsidRDefault="009C7F0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135</w:t>
            </w:r>
          </w:p>
        </w:tc>
      </w:tr>
    </w:tbl>
    <w:p w:rsidR="00D84889" w:rsidRPr="00C725A6" w:rsidRDefault="00D84889" w:rsidP="00C725A6">
      <w:pPr>
        <w:rPr>
          <w:rFonts w:cs="Times New Roman"/>
          <w:szCs w:val="28"/>
        </w:rPr>
      </w:pPr>
    </w:p>
    <w:p w:rsidR="00D84889" w:rsidRDefault="00D84889" w:rsidP="00D84889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>О внесении изменени</w:t>
      </w:r>
      <w:r>
        <w:rPr>
          <w:szCs w:val="28"/>
        </w:rPr>
        <w:t xml:space="preserve">й </w:t>
      </w:r>
    </w:p>
    <w:p w:rsidR="00D84889" w:rsidRDefault="00D84889" w:rsidP="00D84889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 xml:space="preserve">в постановление Администрации </w:t>
      </w:r>
    </w:p>
    <w:p w:rsidR="00D84889" w:rsidRPr="00370ECF" w:rsidRDefault="00D84889" w:rsidP="00D84889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 xml:space="preserve">города </w:t>
      </w:r>
      <w:r w:rsidRPr="00370ECF">
        <w:rPr>
          <w:szCs w:val="28"/>
        </w:rPr>
        <w:t xml:space="preserve">от </w:t>
      </w:r>
      <w:r w:rsidRPr="00295937">
        <w:rPr>
          <w:szCs w:val="28"/>
        </w:rPr>
        <w:t>01.06.2016 № 4028</w:t>
      </w:r>
    </w:p>
    <w:p w:rsidR="00D84889" w:rsidRDefault="00D84889" w:rsidP="00D84889">
      <w:pPr>
        <w:tabs>
          <w:tab w:val="left" w:pos="0"/>
        </w:tabs>
        <w:ind w:right="5102"/>
        <w:rPr>
          <w:szCs w:val="28"/>
        </w:rPr>
      </w:pPr>
      <w:r w:rsidRPr="00370ECF">
        <w:rPr>
          <w:szCs w:val="28"/>
        </w:rPr>
        <w:t>«</w:t>
      </w:r>
      <w:r w:rsidRPr="00295937">
        <w:rPr>
          <w:szCs w:val="28"/>
        </w:rPr>
        <w:t xml:space="preserve">Об утверждении порядка </w:t>
      </w:r>
    </w:p>
    <w:p w:rsidR="00D84889" w:rsidRDefault="00D84889" w:rsidP="00D84889">
      <w:pPr>
        <w:tabs>
          <w:tab w:val="left" w:pos="0"/>
        </w:tabs>
        <w:ind w:right="5102"/>
        <w:rPr>
          <w:szCs w:val="28"/>
        </w:rPr>
      </w:pPr>
      <w:r w:rsidRPr="00295937">
        <w:rPr>
          <w:szCs w:val="28"/>
        </w:rPr>
        <w:t xml:space="preserve">определения объема и условий предоставления субсидии частным организациям, осуществляющим </w:t>
      </w:r>
    </w:p>
    <w:p w:rsidR="00D84889" w:rsidRPr="00295937" w:rsidRDefault="00D84889" w:rsidP="00D84889">
      <w:pPr>
        <w:tabs>
          <w:tab w:val="left" w:pos="0"/>
        </w:tabs>
        <w:ind w:right="5102"/>
        <w:rPr>
          <w:szCs w:val="28"/>
        </w:rPr>
      </w:pPr>
      <w:r w:rsidRPr="00295937">
        <w:rPr>
          <w:szCs w:val="28"/>
        </w:rPr>
        <w:t>образовательную деятельность,</w:t>
      </w:r>
    </w:p>
    <w:p w:rsidR="00D84889" w:rsidRPr="00DF6EEC" w:rsidRDefault="00D84889" w:rsidP="00D84889">
      <w:pPr>
        <w:tabs>
          <w:tab w:val="left" w:pos="0"/>
        </w:tabs>
        <w:ind w:right="4960"/>
        <w:rPr>
          <w:szCs w:val="28"/>
        </w:rPr>
      </w:pPr>
      <w:r w:rsidRPr="00295937">
        <w:rPr>
          <w:szCs w:val="28"/>
        </w:rPr>
        <w:t xml:space="preserve">на организацию функционирования лагеря с дневным пребыванием </w:t>
      </w:r>
      <w:r>
        <w:rPr>
          <w:szCs w:val="28"/>
        </w:rPr>
        <w:t>де</w:t>
      </w:r>
      <w:r w:rsidRPr="00295937">
        <w:rPr>
          <w:szCs w:val="28"/>
        </w:rPr>
        <w:t>тей</w:t>
      </w:r>
      <w:r w:rsidRPr="000741AD">
        <w:rPr>
          <w:szCs w:val="28"/>
        </w:rPr>
        <w:t>»</w:t>
      </w:r>
    </w:p>
    <w:p w:rsidR="00D84889" w:rsidRPr="008B4A1B" w:rsidRDefault="00D84889" w:rsidP="00D84889">
      <w:pPr>
        <w:tabs>
          <w:tab w:val="left" w:pos="993"/>
        </w:tabs>
        <w:jc w:val="both"/>
        <w:rPr>
          <w:szCs w:val="28"/>
        </w:rPr>
      </w:pPr>
    </w:p>
    <w:p w:rsidR="00D84889" w:rsidRPr="008B4A1B" w:rsidRDefault="00D84889" w:rsidP="00D84889">
      <w:pPr>
        <w:tabs>
          <w:tab w:val="left" w:pos="993"/>
        </w:tabs>
        <w:jc w:val="both"/>
        <w:rPr>
          <w:szCs w:val="28"/>
        </w:rPr>
      </w:pPr>
    </w:p>
    <w:p w:rsidR="001E7654" w:rsidRDefault="00D84889" w:rsidP="001E7654">
      <w:pPr>
        <w:ind w:firstLine="709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</w:t>
      </w:r>
      <w:r>
        <w:rPr>
          <w:szCs w:val="28"/>
        </w:rPr>
        <w:t>п</w:t>
      </w:r>
      <w:r w:rsidRPr="004C0717">
        <w:rPr>
          <w:szCs w:val="28"/>
        </w:rPr>
        <w:t>остановление</w:t>
      </w:r>
      <w:r>
        <w:rPr>
          <w:szCs w:val="28"/>
        </w:rPr>
        <w:t>м</w:t>
      </w:r>
      <w:r w:rsidRPr="004C0717">
        <w:rPr>
          <w:szCs w:val="28"/>
        </w:rPr>
        <w:t xml:space="preserve"> Правительства Р</w:t>
      </w:r>
      <w:r>
        <w:rPr>
          <w:szCs w:val="28"/>
        </w:rPr>
        <w:t xml:space="preserve">оссийской </w:t>
      </w:r>
      <w:r w:rsidRPr="004C0717">
        <w:rPr>
          <w:szCs w:val="28"/>
        </w:rPr>
        <w:t>Ф</w:t>
      </w:r>
      <w:r>
        <w:rPr>
          <w:szCs w:val="28"/>
        </w:rPr>
        <w:t>едерации</w:t>
      </w:r>
      <w:r w:rsidRPr="004C0717">
        <w:rPr>
          <w:szCs w:val="28"/>
        </w:rPr>
        <w:t xml:space="preserve"> </w:t>
      </w:r>
      <w:r>
        <w:rPr>
          <w:szCs w:val="28"/>
        </w:rPr>
        <w:t xml:space="preserve">   </w:t>
      </w:r>
      <w:r w:rsidRPr="004C0717">
        <w:rPr>
          <w:szCs w:val="28"/>
        </w:rPr>
        <w:t xml:space="preserve">от </w:t>
      </w:r>
      <w:r>
        <w:rPr>
          <w:szCs w:val="28"/>
        </w:rPr>
        <w:t>0</w:t>
      </w:r>
      <w:r w:rsidRPr="004C0717">
        <w:rPr>
          <w:szCs w:val="28"/>
        </w:rPr>
        <w:t>6</w:t>
      </w:r>
      <w:r>
        <w:rPr>
          <w:szCs w:val="28"/>
        </w:rPr>
        <w:t>.09.</w:t>
      </w:r>
      <w:r w:rsidRPr="004C0717">
        <w:rPr>
          <w:szCs w:val="28"/>
        </w:rPr>
        <w:t xml:space="preserve">2016 </w:t>
      </w:r>
      <w:r>
        <w:rPr>
          <w:szCs w:val="28"/>
        </w:rPr>
        <w:t xml:space="preserve">№ </w:t>
      </w:r>
      <w:r w:rsidRPr="004C0717">
        <w:rPr>
          <w:szCs w:val="28"/>
        </w:rPr>
        <w:t>887</w:t>
      </w:r>
      <w:r>
        <w:rPr>
          <w:szCs w:val="28"/>
        </w:rPr>
        <w:t xml:space="preserve"> «</w:t>
      </w:r>
      <w:r w:rsidRPr="004C0717">
        <w:rPr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</w:t>
      </w:r>
      <w:r>
        <w:rPr>
          <w:szCs w:val="28"/>
        </w:rPr>
        <w:t>-</w:t>
      </w:r>
      <w:r>
        <w:rPr>
          <w:szCs w:val="28"/>
        </w:rPr>
        <w:br/>
      </w:r>
      <w:r w:rsidRPr="004C0717">
        <w:rPr>
          <w:szCs w:val="28"/>
        </w:rPr>
        <w:t xml:space="preserve">пальным) учреждениям), индивидуальным предпринимателям, а также физическим лицам </w:t>
      </w:r>
      <w:r>
        <w:rPr>
          <w:szCs w:val="28"/>
        </w:rPr>
        <w:t>–</w:t>
      </w:r>
      <w:r w:rsidRPr="004C0717">
        <w:rPr>
          <w:szCs w:val="28"/>
        </w:rPr>
        <w:t xml:space="preserve"> произ</w:t>
      </w:r>
      <w:r>
        <w:rPr>
          <w:szCs w:val="28"/>
        </w:rPr>
        <w:t xml:space="preserve">водителям товаров, работ, услуг», </w:t>
      </w:r>
      <w:r w:rsidRPr="00300970">
        <w:rPr>
          <w:szCs w:val="28"/>
        </w:rPr>
        <w:t>распоряжени</w:t>
      </w:r>
      <w:r>
        <w:rPr>
          <w:szCs w:val="28"/>
        </w:rPr>
        <w:t>ем</w:t>
      </w:r>
      <w:r w:rsidRPr="00300970">
        <w:rPr>
          <w:szCs w:val="28"/>
        </w:rPr>
        <w:t xml:space="preserve"> Администрации города </w:t>
      </w:r>
      <w:r>
        <w:rPr>
          <w:szCs w:val="28"/>
        </w:rPr>
        <w:t>от 30.12.2005</w:t>
      </w:r>
      <w:r w:rsidRPr="007B45CE">
        <w:rPr>
          <w:szCs w:val="28"/>
        </w:rPr>
        <w:t xml:space="preserve"> </w:t>
      </w:r>
      <w:r>
        <w:rPr>
          <w:szCs w:val="28"/>
        </w:rPr>
        <w:t>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Админи-страции города»</w:t>
      </w:r>
      <w:r w:rsidRPr="00300970">
        <w:rPr>
          <w:szCs w:val="28"/>
        </w:rPr>
        <w:t>:</w:t>
      </w:r>
    </w:p>
    <w:p w:rsidR="001E7654" w:rsidRPr="00300970" w:rsidRDefault="001E7654" w:rsidP="001E7654">
      <w:pPr>
        <w:ind w:firstLine="709"/>
        <w:jc w:val="both"/>
        <w:rPr>
          <w:szCs w:val="28"/>
        </w:rPr>
      </w:pPr>
    </w:p>
    <w:p w:rsidR="00D84889" w:rsidRDefault="00D84889" w:rsidP="00D84889">
      <w:pPr>
        <w:tabs>
          <w:tab w:val="left" w:pos="851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Pr="008B4A1B">
        <w:rPr>
          <w:szCs w:val="28"/>
        </w:rPr>
        <w:t xml:space="preserve">Внести в постановление Администрации города </w:t>
      </w:r>
      <w:r w:rsidRPr="00370ECF">
        <w:rPr>
          <w:szCs w:val="28"/>
        </w:rPr>
        <w:t xml:space="preserve">от </w:t>
      </w:r>
      <w:r w:rsidRPr="003F5FC6">
        <w:rPr>
          <w:szCs w:val="28"/>
        </w:rPr>
        <w:t xml:space="preserve">01.06.2016 № 4028    «Об утверждении порядка определения объема и условий предоставления </w:t>
      </w:r>
      <w:r>
        <w:rPr>
          <w:szCs w:val="28"/>
        </w:rPr>
        <w:br/>
      </w:r>
      <w:r w:rsidRPr="003F5FC6">
        <w:rPr>
          <w:szCs w:val="28"/>
        </w:rPr>
        <w:t xml:space="preserve">субсидии частным организациям, осуществляющим образовательную деятельность, на организацию функционирования лагеря с дневным пребыванием </w:t>
      </w:r>
      <w:r>
        <w:rPr>
          <w:szCs w:val="28"/>
        </w:rPr>
        <w:br/>
      </w:r>
      <w:r w:rsidRPr="003F5FC6">
        <w:rPr>
          <w:szCs w:val="28"/>
        </w:rPr>
        <w:t xml:space="preserve">детей» (с изменениями от 12.12.2016 № 8963, 22.02.2017 № 1107, 24.08.2017 </w:t>
      </w:r>
      <w:r>
        <w:rPr>
          <w:szCs w:val="28"/>
        </w:rPr>
        <w:br/>
      </w:r>
      <w:r w:rsidRPr="003F5FC6">
        <w:rPr>
          <w:szCs w:val="28"/>
        </w:rPr>
        <w:t>№ 7478, 04.04.2018 № 2164, 21.08.2018 № 6407, 25.12.2018 № 10172, 05.02.2019 № 733, 28.03.2019 № 2091</w:t>
      </w:r>
      <w:r w:rsidRPr="00AC3842">
        <w:rPr>
          <w:szCs w:val="28"/>
        </w:rPr>
        <w:t>)</w:t>
      </w:r>
      <w:r>
        <w:rPr>
          <w:szCs w:val="28"/>
        </w:rPr>
        <w:t xml:space="preserve"> следующие изменения:</w:t>
      </w:r>
    </w:p>
    <w:p w:rsidR="00D84889" w:rsidRDefault="00D84889" w:rsidP="00D84889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В пункте </w:t>
      </w:r>
      <w:r w:rsidRPr="00B9750C">
        <w:rPr>
          <w:szCs w:val="28"/>
        </w:rPr>
        <w:t>4</w:t>
      </w:r>
      <w:r>
        <w:rPr>
          <w:szCs w:val="28"/>
        </w:rPr>
        <w:t xml:space="preserve"> постановления слова «</w:t>
      </w:r>
      <w:r w:rsidRPr="005341B5">
        <w:rPr>
          <w:szCs w:val="28"/>
        </w:rPr>
        <w:t>заместителя главы Администрации города Пелевина А.Р.</w:t>
      </w:r>
      <w:r>
        <w:rPr>
          <w:szCs w:val="28"/>
        </w:rPr>
        <w:t>» заменить словами «</w:t>
      </w:r>
      <w:r w:rsidRPr="005341B5">
        <w:rPr>
          <w:szCs w:val="28"/>
        </w:rPr>
        <w:t xml:space="preserve">заместителя Главы города </w:t>
      </w:r>
      <w:r>
        <w:rPr>
          <w:szCs w:val="28"/>
        </w:rPr>
        <w:br/>
      </w:r>
      <w:r w:rsidRPr="005341B5">
        <w:rPr>
          <w:szCs w:val="28"/>
        </w:rPr>
        <w:t>Томазову А.Н.</w:t>
      </w:r>
      <w:r>
        <w:rPr>
          <w:szCs w:val="28"/>
        </w:rPr>
        <w:t>».</w:t>
      </w:r>
    </w:p>
    <w:p w:rsidR="00D84889" w:rsidRDefault="00D84889" w:rsidP="00D84889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1.2. В приложении к постановлению:</w:t>
      </w:r>
    </w:p>
    <w:p w:rsidR="00D84889" w:rsidRDefault="00D84889" w:rsidP="00D84889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1.2.1. </w:t>
      </w:r>
      <w:r w:rsidRPr="00A15EC2">
        <w:rPr>
          <w:szCs w:val="28"/>
        </w:rPr>
        <w:t xml:space="preserve">Пункт </w:t>
      </w:r>
      <w:r>
        <w:rPr>
          <w:szCs w:val="28"/>
        </w:rPr>
        <w:t>1</w:t>
      </w:r>
      <w:r w:rsidRPr="00A15EC2">
        <w:rPr>
          <w:szCs w:val="28"/>
        </w:rPr>
        <w:t>.</w:t>
      </w:r>
      <w:r>
        <w:rPr>
          <w:szCs w:val="28"/>
        </w:rPr>
        <w:t>1</w:t>
      </w:r>
      <w:r w:rsidRPr="00A15EC2">
        <w:rPr>
          <w:szCs w:val="28"/>
        </w:rPr>
        <w:t xml:space="preserve"> раздела </w:t>
      </w:r>
      <w:r>
        <w:rPr>
          <w:szCs w:val="28"/>
        </w:rPr>
        <w:t>1</w:t>
      </w:r>
      <w:r w:rsidRPr="00A15EC2">
        <w:rPr>
          <w:szCs w:val="28"/>
        </w:rPr>
        <w:t xml:space="preserve"> изложить в следующей редакции</w:t>
      </w:r>
      <w:r>
        <w:rPr>
          <w:szCs w:val="28"/>
        </w:rPr>
        <w:t>:</w:t>
      </w:r>
    </w:p>
    <w:p w:rsidR="00D84889" w:rsidRDefault="00D84889" w:rsidP="00D84889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lastRenderedPageBreak/>
        <w:t>«</w:t>
      </w:r>
      <w:r w:rsidRPr="00C770AC">
        <w:rPr>
          <w:rFonts w:ascii="Times New Roman CYR" w:hAnsi="Times New Roman CYR" w:cs="Times New Roman CYR"/>
          <w:bCs/>
          <w:szCs w:val="28"/>
        </w:rPr>
        <w:t xml:space="preserve">1.1. </w:t>
      </w:r>
      <w:r w:rsidRPr="00205F41">
        <w:rPr>
          <w:rFonts w:ascii="Times New Roman CYR" w:hAnsi="Times New Roman CYR" w:cs="Times New Roman CYR"/>
          <w:bCs/>
          <w:szCs w:val="28"/>
        </w:rPr>
        <w:t>Субсидия частным организациям, осуществляющим образова</w:t>
      </w:r>
      <w:r>
        <w:rPr>
          <w:rFonts w:ascii="Times New Roman CYR" w:hAnsi="Times New Roman CYR" w:cs="Times New Roman CYR"/>
          <w:bCs/>
          <w:szCs w:val="28"/>
        </w:rPr>
        <w:t>-</w:t>
      </w:r>
      <w:r>
        <w:rPr>
          <w:rFonts w:ascii="Times New Roman CYR" w:hAnsi="Times New Roman CYR" w:cs="Times New Roman CYR"/>
          <w:bCs/>
          <w:szCs w:val="28"/>
        </w:rPr>
        <w:br/>
      </w:r>
      <w:r w:rsidRPr="00205F41">
        <w:rPr>
          <w:rFonts w:ascii="Times New Roman CYR" w:hAnsi="Times New Roman CYR" w:cs="Times New Roman CYR"/>
          <w:bCs/>
          <w:szCs w:val="28"/>
        </w:rPr>
        <w:t>тельную деятельность, на организацию функционирования лагеря с дн</w:t>
      </w:r>
      <w:r>
        <w:rPr>
          <w:rFonts w:ascii="Times New Roman CYR" w:hAnsi="Times New Roman CYR" w:cs="Times New Roman CYR"/>
          <w:bCs/>
          <w:szCs w:val="28"/>
        </w:rPr>
        <w:t>евным пребыванием детей (далее –</w:t>
      </w:r>
      <w:r w:rsidRPr="00205F41">
        <w:rPr>
          <w:rFonts w:ascii="Times New Roman CYR" w:hAnsi="Times New Roman CYR" w:cs="Times New Roman CYR"/>
          <w:bCs/>
          <w:szCs w:val="28"/>
        </w:rPr>
        <w:t xml:space="preserve"> субсидия) предоставляется в целях обеспечения функционирования лагеря с дневным пребыванием детей на базе некоммер</w:t>
      </w:r>
      <w:r>
        <w:rPr>
          <w:rFonts w:ascii="Times New Roman CYR" w:hAnsi="Times New Roman CYR" w:cs="Times New Roman CYR"/>
          <w:bCs/>
          <w:szCs w:val="28"/>
        </w:rPr>
        <w:t>-</w:t>
      </w:r>
      <w:r>
        <w:rPr>
          <w:rFonts w:ascii="Times New Roman CYR" w:hAnsi="Times New Roman CYR" w:cs="Times New Roman CYR"/>
          <w:bCs/>
          <w:szCs w:val="28"/>
        </w:rPr>
        <w:br/>
      </w:r>
      <w:r w:rsidRPr="00205F41">
        <w:rPr>
          <w:rFonts w:ascii="Times New Roman CYR" w:hAnsi="Times New Roman CYR" w:cs="Times New Roman CYR"/>
          <w:bCs/>
          <w:szCs w:val="28"/>
        </w:rPr>
        <w:t>ческих организаций, иных юридических лиц, не являющи</w:t>
      </w:r>
      <w:r>
        <w:rPr>
          <w:rFonts w:ascii="Times New Roman CYR" w:hAnsi="Times New Roman CYR" w:cs="Times New Roman CYR"/>
          <w:bCs/>
          <w:szCs w:val="28"/>
        </w:rPr>
        <w:t xml:space="preserve">хся муниципальными учреждениями, в рамках реализации мероприятий </w:t>
      </w:r>
      <w:r w:rsidRPr="005A5234">
        <w:rPr>
          <w:rFonts w:ascii="Times New Roman CYR" w:hAnsi="Times New Roman CYR" w:cs="Times New Roman CYR"/>
          <w:bCs/>
          <w:szCs w:val="28"/>
        </w:rPr>
        <w:t>государственной программ</w:t>
      </w:r>
      <w:r>
        <w:rPr>
          <w:rFonts w:ascii="Times New Roman CYR" w:hAnsi="Times New Roman CYR" w:cs="Times New Roman CYR"/>
          <w:bCs/>
          <w:szCs w:val="28"/>
        </w:rPr>
        <w:t>ы</w:t>
      </w:r>
      <w:r w:rsidRPr="005A5234">
        <w:rPr>
          <w:rFonts w:ascii="Times New Roman CYR" w:hAnsi="Times New Roman CYR" w:cs="Times New Roman CYR"/>
          <w:bCs/>
          <w:szCs w:val="28"/>
        </w:rPr>
        <w:t xml:space="preserve"> Ханты-Мансийского автономного округа </w:t>
      </w:r>
      <w:r>
        <w:rPr>
          <w:rFonts w:ascii="Times New Roman CYR" w:hAnsi="Times New Roman CYR" w:cs="Times New Roman CYR"/>
          <w:bCs/>
          <w:szCs w:val="28"/>
        </w:rPr>
        <w:t>–</w:t>
      </w:r>
      <w:r w:rsidRPr="005A5234">
        <w:rPr>
          <w:rFonts w:ascii="Times New Roman CYR" w:hAnsi="Times New Roman CYR" w:cs="Times New Roman CYR"/>
          <w:bCs/>
          <w:szCs w:val="28"/>
        </w:rPr>
        <w:t xml:space="preserve"> Югры </w:t>
      </w:r>
      <w:r>
        <w:rPr>
          <w:rFonts w:ascii="Times New Roman CYR" w:hAnsi="Times New Roman CYR" w:cs="Times New Roman CYR"/>
          <w:bCs/>
          <w:szCs w:val="28"/>
        </w:rPr>
        <w:t>«</w:t>
      </w:r>
      <w:r w:rsidRPr="005A5234">
        <w:rPr>
          <w:rFonts w:ascii="Times New Roman CYR" w:hAnsi="Times New Roman CYR" w:cs="Times New Roman CYR"/>
          <w:bCs/>
          <w:szCs w:val="28"/>
        </w:rPr>
        <w:t>Развитие образования</w:t>
      </w:r>
      <w:r>
        <w:rPr>
          <w:rFonts w:ascii="Times New Roman CYR" w:hAnsi="Times New Roman CYR" w:cs="Times New Roman CYR"/>
          <w:bCs/>
          <w:szCs w:val="28"/>
        </w:rPr>
        <w:t xml:space="preserve">», </w:t>
      </w:r>
      <w:r>
        <w:rPr>
          <w:rFonts w:ascii="Times New Roman CYR" w:hAnsi="Times New Roman CYR" w:cs="Times New Roman CYR"/>
          <w:bCs/>
          <w:szCs w:val="28"/>
        </w:rPr>
        <w:br/>
        <w:t xml:space="preserve">муниципальной программы «Развитие образования города Сургута на период </w:t>
      </w:r>
      <w:r>
        <w:rPr>
          <w:rFonts w:ascii="Times New Roman CYR" w:hAnsi="Times New Roman CYR" w:cs="Times New Roman CYR"/>
          <w:bCs/>
          <w:szCs w:val="28"/>
        </w:rPr>
        <w:br/>
        <w:t>до 2030 года».</w:t>
      </w:r>
    </w:p>
    <w:p w:rsidR="00D84889" w:rsidRPr="00A15EC2" w:rsidRDefault="00D84889" w:rsidP="00D84889">
      <w:pPr>
        <w:tabs>
          <w:tab w:val="left" w:pos="851"/>
        </w:tabs>
        <w:ind w:firstLine="709"/>
        <w:jc w:val="both"/>
        <w:rPr>
          <w:szCs w:val="28"/>
        </w:rPr>
      </w:pPr>
      <w:r w:rsidRPr="00A15EC2">
        <w:rPr>
          <w:szCs w:val="28"/>
        </w:rPr>
        <w:t>1.2.2. Пункт 2.</w:t>
      </w:r>
      <w:r>
        <w:rPr>
          <w:szCs w:val="28"/>
        </w:rPr>
        <w:t>6</w:t>
      </w:r>
      <w:r w:rsidRPr="00A15EC2">
        <w:rPr>
          <w:szCs w:val="28"/>
        </w:rPr>
        <w:t xml:space="preserve"> раздела 2 изложить в следующей редакции:</w:t>
      </w:r>
    </w:p>
    <w:p w:rsidR="00D84889" w:rsidRPr="00A15EC2" w:rsidRDefault="00D84889" w:rsidP="00D84889">
      <w:pPr>
        <w:tabs>
          <w:tab w:val="left" w:pos="851"/>
        </w:tabs>
        <w:ind w:firstLine="709"/>
        <w:jc w:val="both"/>
        <w:rPr>
          <w:szCs w:val="28"/>
        </w:rPr>
      </w:pPr>
      <w:r w:rsidRPr="00A15EC2">
        <w:rPr>
          <w:szCs w:val="28"/>
        </w:rPr>
        <w:t>«2.</w:t>
      </w:r>
      <w:r>
        <w:rPr>
          <w:szCs w:val="28"/>
        </w:rPr>
        <w:t>6</w:t>
      </w:r>
      <w:r w:rsidRPr="00A15EC2">
        <w:rPr>
          <w:szCs w:val="28"/>
        </w:rPr>
        <w:t>. Субсидия предоставляется на основании соглашения о предоста</w:t>
      </w:r>
      <w:r>
        <w:rPr>
          <w:szCs w:val="28"/>
        </w:rPr>
        <w:t>-</w:t>
      </w:r>
      <w:r>
        <w:rPr>
          <w:szCs w:val="28"/>
        </w:rPr>
        <w:br/>
      </w:r>
      <w:r w:rsidRPr="00A15EC2">
        <w:rPr>
          <w:szCs w:val="28"/>
        </w:rPr>
        <w:t xml:space="preserve">влении субсидии, заключенного между уполномоченным органом и частной </w:t>
      </w:r>
      <w:r>
        <w:rPr>
          <w:szCs w:val="28"/>
        </w:rPr>
        <w:br/>
      </w:r>
      <w:r w:rsidRPr="00A15EC2">
        <w:rPr>
          <w:szCs w:val="28"/>
        </w:rPr>
        <w:t>образовательной организацией по типовой форме, установленной департа</w:t>
      </w:r>
      <w:r>
        <w:rPr>
          <w:szCs w:val="28"/>
        </w:rPr>
        <w:t>-</w:t>
      </w:r>
      <w:r>
        <w:rPr>
          <w:szCs w:val="28"/>
        </w:rPr>
        <w:br/>
      </w:r>
      <w:r w:rsidRPr="00A15EC2">
        <w:rPr>
          <w:szCs w:val="28"/>
        </w:rPr>
        <w:t>ментом финанс</w:t>
      </w:r>
      <w:r w:rsidR="00C858D2">
        <w:rPr>
          <w:szCs w:val="28"/>
        </w:rPr>
        <w:t>ов Администрации города (далее –</w:t>
      </w:r>
      <w:r w:rsidRPr="00A15EC2">
        <w:rPr>
          <w:szCs w:val="28"/>
        </w:rPr>
        <w:t xml:space="preserve"> соглашение).</w:t>
      </w:r>
    </w:p>
    <w:p w:rsidR="00D84889" w:rsidRPr="00A15EC2" w:rsidRDefault="00D84889" w:rsidP="00D84889">
      <w:pPr>
        <w:tabs>
          <w:tab w:val="left" w:pos="851"/>
        </w:tabs>
        <w:ind w:firstLine="709"/>
        <w:jc w:val="both"/>
        <w:rPr>
          <w:szCs w:val="28"/>
        </w:rPr>
      </w:pPr>
      <w:r w:rsidRPr="00A15EC2">
        <w:rPr>
          <w:szCs w:val="28"/>
        </w:rPr>
        <w:t xml:space="preserve">В случае необходимости заключения дополнительного соглашения </w:t>
      </w:r>
      <w:r>
        <w:rPr>
          <w:szCs w:val="28"/>
        </w:rPr>
        <w:t xml:space="preserve">                   </w:t>
      </w:r>
      <w:r w:rsidRPr="00A15EC2">
        <w:rPr>
          <w:szCs w:val="28"/>
        </w:rPr>
        <w:t>к соглашению, в том числе дополнительного согл</w:t>
      </w:r>
      <w:r w:rsidR="00C858D2">
        <w:rPr>
          <w:szCs w:val="28"/>
        </w:rPr>
        <w:t xml:space="preserve">ашения о расторжении соглашения, </w:t>
      </w:r>
      <w:r w:rsidRPr="00A15EC2">
        <w:rPr>
          <w:szCs w:val="28"/>
        </w:rPr>
        <w:t>заключение</w:t>
      </w:r>
      <w:r w:rsidR="00C858D2">
        <w:rPr>
          <w:szCs w:val="28"/>
        </w:rPr>
        <w:t xml:space="preserve"> таких дополнительных соглашений</w:t>
      </w:r>
      <w:r w:rsidRPr="00A15EC2">
        <w:rPr>
          <w:szCs w:val="28"/>
        </w:rPr>
        <w:t xml:space="preserve"> осуществляется </w:t>
      </w:r>
      <w:r>
        <w:rPr>
          <w:szCs w:val="28"/>
        </w:rPr>
        <w:br/>
      </w:r>
      <w:r w:rsidRPr="00A15EC2">
        <w:rPr>
          <w:szCs w:val="28"/>
        </w:rPr>
        <w:t>по типовой форме, установленной департаментом финансов</w:t>
      </w:r>
      <w:r w:rsidR="00C858D2">
        <w:rPr>
          <w:szCs w:val="28"/>
        </w:rPr>
        <w:t xml:space="preserve"> Администрации </w:t>
      </w:r>
      <w:r w:rsidR="00C858D2">
        <w:rPr>
          <w:szCs w:val="28"/>
        </w:rPr>
        <w:br/>
        <w:t>города</w:t>
      </w:r>
      <w:r w:rsidRPr="00A15EC2">
        <w:rPr>
          <w:szCs w:val="28"/>
        </w:rPr>
        <w:t>».</w:t>
      </w:r>
    </w:p>
    <w:p w:rsidR="00D84889" w:rsidRDefault="00D84889" w:rsidP="00D84889">
      <w:pPr>
        <w:tabs>
          <w:tab w:val="left" w:pos="851"/>
        </w:tabs>
        <w:ind w:firstLine="709"/>
        <w:jc w:val="both"/>
        <w:rPr>
          <w:szCs w:val="28"/>
        </w:rPr>
      </w:pPr>
      <w:r w:rsidRPr="00A15EC2">
        <w:rPr>
          <w:szCs w:val="28"/>
        </w:rPr>
        <w:t>1.2.3. Подпункт</w:t>
      </w:r>
      <w:r>
        <w:rPr>
          <w:szCs w:val="28"/>
        </w:rPr>
        <w:t xml:space="preserve"> 2.7.3 пункта 2.7 раздела 2 изложить </w:t>
      </w:r>
      <w:r w:rsidRPr="00DE4543">
        <w:rPr>
          <w:szCs w:val="28"/>
        </w:rPr>
        <w:t xml:space="preserve">в </w:t>
      </w:r>
      <w:r>
        <w:rPr>
          <w:szCs w:val="28"/>
        </w:rPr>
        <w:t>следующей</w:t>
      </w:r>
      <w:r w:rsidRPr="00DE4543">
        <w:rPr>
          <w:szCs w:val="28"/>
        </w:rPr>
        <w:t xml:space="preserve"> </w:t>
      </w:r>
      <w:r>
        <w:rPr>
          <w:szCs w:val="28"/>
        </w:rPr>
        <w:br/>
      </w:r>
      <w:r w:rsidRPr="00DE4543">
        <w:rPr>
          <w:szCs w:val="28"/>
        </w:rPr>
        <w:t>редакции</w:t>
      </w:r>
      <w:r>
        <w:rPr>
          <w:szCs w:val="28"/>
        </w:rPr>
        <w:t>:</w:t>
      </w:r>
    </w:p>
    <w:p w:rsidR="00D84889" w:rsidRDefault="00D84889" w:rsidP="00D84889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«2.7</w:t>
      </w:r>
      <w:r w:rsidRPr="00563F14">
        <w:rPr>
          <w:szCs w:val="28"/>
        </w:rPr>
        <w:t xml:space="preserve">.3. Частная образовательная организация не должна находиться </w:t>
      </w:r>
      <w:r>
        <w:rPr>
          <w:szCs w:val="28"/>
        </w:rPr>
        <w:t xml:space="preserve">                      </w:t>
      </w:r>
      <w:r w:rsidRPr="00563F14">
        <w:rPr>
          <w:szCs w:val="28"/>
        </w:rPr>
        <w:t>в процессе реорган</w:t>
      </w:r>
      <w:r>
        <w:rPr>
          <w:szCs w:val="28"/>
        </w:rPr>
        <w:t xml:space="preserve">изации, ликвидации, </w:t>
      </w:r>
      <w:r w:rsidRPr="00563F14">
        <w:rPr>
          <w:szCs w:val="28"/>
        </w:rPr>
        <w:t xml:space="preserve">в отношении ее не введена процедура банкротства, деятельность частной образовательной организации </w:t>
      </w:r>
      <w:r>
        <w:rPr>
          <w:szCs w:val="28"/>
        </w:rPr>
        <w:t xml:space="preserve">                              не приостановлена </w:t>
      </w:r>
      <w:r w:rsidRPr="00563F14">
        <w:rPr>
          <w:szCs w:val="28"/>
        </w:rPr>
        <w:t>в порядке, предусмотренном законодательством Российской Федерации</w:t>
      </w:r>
      <w:r>
        <w:rPr>
          <w:szCs w:val="28"/>
        </w:rPr>
        <w:t>».</w:t>
      </w:r>
    </w:p>
    <w:p w:rsidR="00D84889" w:rsidRDefault="00D84889" w:rsidP="00D84889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1.2.4. </w:t>
      </w:r>
      <w:r w:rsidRPr="00C770AC">
        <w:rPr>
          <w:szCs w:val="28"/>
        </w:rPr>
        <w:t>Пункт 2.</w:t>
      </w:r>
      <w:r>
        <w:rPr>
          <w:szCs w:val="28"/>
        </w:rPr>
        <w:t>11</w:t>
      </w:r>
      <w:r w:rsidRPr="00C770AC">
        <w:rPr>
          <w:szCs w:val="28"/>
        </w:rPr>
        <w:t xml:space="preserve"> раздела 2 изложить в следующей редакции</w:t>
      </w:r>
      <w:r>
        <w:rPr>
          <w:szCs w:val="28"/>
        </w:rPr>
        <w:t>:</w:t>
      </w:r>
    </w:p>
    <w:p w:rsidR="00D84889" w:rsidRDefault="00D84889" w:rsidP="00D84889">
      <w:pPr>
        <w:tabs>
          <w:tab w:val="left" w:pos="851"/>
        </w:tabs>
        <w:ind w:firstLine="709"/>
        <w:jc w:val="both"/>
        <w:rPr>
          <w:szCs w:val="28"/>
        </w:rPr>
      </w:pPr>
      <w:r w:rsidRPr="00942EBC">
        <w:rPr>
          <w:szCs w:val="28"/>
        </w:rPr>
        <w:t>«2.1</w:t>
      </w:r>
      <w:r>
        <w:rPr>
          <w:szCs w:val="28"/>
        </w:rPr>
        <w:t>1</w:t>
      </w:r>
      <w:r w:rsidRPr="00942EBC">
        <w:rPr>
          <w:szCs w:val="28"/>
        </w:rPr>
        <w:t xml:space="preserve">. </w:t>
      </w:r>
      <w:r>
        <w:rPr>
          <w:szCs w:val="28"/>
        </w:rPr>
        <w:t>Результатом предоста</w:t>
      </w:r>
      <w:r w:rsidR="00C858D2">
        <w:rPr>
          <w:szCs w:val="28"/>
        </w:rPr>
        <w:t xml:space="preserve">вления субсидии в соответствии </w:t>
      </w:r>
      <w:r>
        <w:rPr>
          <w:szCs w:val="28"/>
        </w:rPr>
        <w:t>с государственной программой</w:t>
      </w:r>
      <w:r w:rsidRPr="005A5234">
        <w:rPr>
          <w:szCs w:val="28"/>
        </w:rPr>
        <w:t xml:space="preserve"> Ханты-Мансийского автономного округа – Югры </w:t>
      </w:r>
      <w:r w:rsidR="00C858D2">
        <w:rPr>
          <w:szCs w:val="28"/>
        </w:rPr>
        <w:br/>
      </w:r>
      <w:r w:rsidRPr="005A5234">
        <w:rPr>
          <w:szCs w:val="28"/>
        </w:rPr>
        <w:t>«Развитие образования»</w:t>
      </w:r>
      <w:r>
        <w:rPr>
          <w:szCs w:val="28"/>
        </w:rPr>
        <w:t xml:space="preserve">, </w:t>
      </w:r>
      <w:r w:rsidRPr="00942EBC">
        <w:rPr>
          <w:szCs w:val="28"/>
        </w:rPr>
        <w:t>муниципальной программ</w:t>
      </w:r>
      <w:r>
        <w:rPr>
          <w:szCs w:val="28"/>
        </w:rPr>
        <w:t>ой</w:t>
      </w:r>
      <w:r w:rsidRPr="00942EBC">
        <w:rPr>
          <w:szCs w:val="28"/>
        </w:rPr>
        <w:t xml:space="preserve"> «Развитие образования </w:t>
      </w:r>
      <w:r w:rsidR="00C858D2">
        <w:rPr>
          <w:szCs w:val="28"/>
        </w:rPr>
        <w:br/>
      </w:r>
      <w:r w:rsidRPr="00942EBC">
        <w:rPr>
          <w:szCs w:val="28"/>
        </w:rPr>
        <w:t>города Сургута на период до 2030 года</w:t>
      </w:r>
      <w:r>
        <w:rPr>
          <w:szCs w:val="28"/>
        </w:rPr>
        <w:t>» является о</w:t>
      </w:r>
      <w:r w:rsidRPr="002E4363">
        <w:rPr>
          <w:szCs w:val="28"/>
        </w:rPr>
        <w:t xml:space="preserve">беспечение доли детей </w:t>
      </w:r>
      <w:r w:rsidR="00C858D2">
        <w:rPr>
          <w:szCs w:val="28"/>
        </w:rPr>
        <w:br/>
      </w:r>
      <w:r w:rsidRPr="002E4363">
        <w:rPr>
          <w:szCs w:val="28"/>
        </w:rPr>
        <w:t xml:space="preserve">в возрасте от 6 до 17 лет (включительно), охваченных всеми формами отдыха </w:t>
      </w:r>
      <w:r>
        <w:rPr>
          <w:szCs w:val="28"/>
        </w:rPr>
        <w:br/>
      </w:r>
      <w:r w:rsidRPr="002E4363">
        <w:rPr>
          <w:szCs w:val="28"/>
        </w:rPr>
        <w:t>и оздоровления, от общей численности детей указанной возрастной категории</w:t>
      </w:r>
      <w:r>
        <w:rPr>
          <w:szCs w:val="28"/>
        </w:rPr>
        <w:t>.</w:t>
      </w:r>
    </w:p>
    <w:p w:rsidR="00D84889" w:rsidRDefault="00D84889" w:rsidP="00D84889">
      <w:pPr>
        <w:tabs>
          <w:tab w:val="left" w:pos="851"/>
        </w:tabs>
        <w:ind w:firstLine="709"/>
        <w:jc w:val="both"/>
        <w:rPr>
          <w:szCs w:val="28"/>
        </w:rPr>
      </w:pPr>
      <w:r w:rsidRPr="00942EBC">
        <w:rPr>
          <w:szCs w:val="28"/>
        </w:rPr>
        <w:t>Показател</w:t>
      </w:r>
      <w:r>
        <w:rPr>
          <w:szCs w:val="28"/>
        </w:rPr>
        <w:t>ем, необходимым для достижения</w:t>
      </w:r>
      <w:r w:rsidRPr="00942EBC">
        <w:rPr>
          <w:szCs w:val="28"/>
        </w:rPr>
        <w:t xml:space="preserve"> результат</w:t>
      </w:r>
      <w:r>
        <w:rPr>
          <w:szCs w:val="28"/>
        </w:rPr>
        <w:t>ов</w:t>
      </w:r>
      <w:r w:rsidRPr="00942EBC">
        <w:rPr>
          <w:szCs w:val="28"/>
        </w:rPr>
        <w:t xml:space="preserve"> предоставления субсидии</w:t>
      </w:r>
      <w:r>
        <w:rPr>
          <w:szCs w:val="28"/>
        </w:rPr>
        <w:t>, является ч</w:t>
      </w:r>
      <w:r w:rsidRPr="00291B5A">
        <w:rPr>
          <w:szCs w:val="28"/>
        </w:rPr>
        <w:t>исленность детей, посещающих лагерь с дневным пребыванием детей на базе образовательного учреждения</w:t>
      </w:r>
      <w:r>
        <w:rPr>
          <w:szCs w:val="28"/>
        </w:rPr>
        <w:t>. Значения показателя</w:t>
      </w:r>
      <w:r w:rsidRPr="00942EBC">
        <w:rPr>
          <w:szCs w:val="28"/>
        </w:rPr>
        <w:t xml:space="preserve"> устанавливаются уполномоченным органом в соглашении».</w:t>
      </w:r>
    </w:p>
    <w:p w:rsidR="001E7654" w:rsidRPr="007F0A0A" w:rsidRDefault="001E7654" w:rsidP="00D84889">
      <w:pPr>
        <w:tabs>
          <w:tab w:val="left" w:pos="851"/>
        </w:tabs>
        <w:ind w:firstLine="709"/>
        <w:jc w:val="both"/>
        <w:rPr>
          <w:szCs w:val="28"/>
        </w:rPr>
      </w:pPr>
    </w:p>
    <w:p w:rsidR="00D84889" w:rsidRDefault="00D84889" w:rsidP="00D84889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</w:rPr>
        <w:br/>
      </w:r>
      <w:r w:rsidRPr="00C93664">
        <w:rPr>
          <w:rFonts w:ascii="Times New Roman CYR" w:hAnsi="Times New Roman CYR" w:cs="Times New Roman CYR"/>
          <w:bCs/>
          <w:szCs w:val="28"/>
        </w:rPr>
        <w:t>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1E7654" w:rsidRPr="008F0DF2" w:rsidRDefault="001E7654" w:rsidP="00D84889">
      <w:pPr>
        <w:tabs>
          <w:tab w:val="left" w:pos="0"/>
        </w:tabs>
        <w:ind w:firstLine="709"/>
        <w:jc w:val="both"/>
        <w:rPr>
          <w:szCs w:val="28"/>
        </w:rPr>
      </w:pPr>
    </w:p>
    <w:p w:rsidR="00D84889" w:rsidRPr="005E272B" w:rsidRDefault="00D84889" w:rsidP="00D84889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D84889" w:rsidRDefault="00D84889" w:rsidP="00D84889">
      <w:pPr>
        <w:tabs>
          <w:tab w:val="left" w:pos="851"/>
        </w:tabs>
        <w:ind w:firstLine="709"/>
        <w:jc w:val="both"/>
        <w:rPr>
          <w:szCs w:val="28"/>
        </w:rPr>
      </w:pPr>
    </w:p>
    <w:p w:rsidR="00D84889" w:rsidRDefault="00D84889" w:rsidP="00D84889">
      <w:pPr>
        <w:tabs>
          <w:tab w:val="left" w:pos="851"/>
        </w:tabs>
        <w:ind w:firstLine="709"/>
        <w:jc w:val="both"/>
        <w:rPr>
          <w:szCs w:val="28"/>
        </w:rPr>
      </w:pPr>
    </w:p>
    <w:p w:rsidR="00D84889" w:rsidRDefault="00D84889" w:rsidP="00D84889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 xml:space="preserve">вступает в силу после его официального </w:t>
      </w:r>
      <w:r>
        <w:rPr>
          <w:szCs w:val="28"/>
        </w:rPr>
        <w:br/>
        <w:t>опубликования</w:t>
      </w:r>
      <w:r w:rsidRPr="0005035F">
        <w:rPr>
          <w:szCs w:val="28"/>
        </w:rPr>
        <w:t>.</w:t>
      </w:r>
    </w:p>
    <w:p w:rsidR="001E7654" w:rsidRPr="00BF5C0E" w:rsidRDefault="001E7654" w:rsidP="00D84889">
      <w:pPr>
        <w:tabs>
          <w:tab w:val="left" w:pos="851"/>
        </w:tabs>
        <w:ind w:firstLine="709"/>
        <w:jc w:val="both"/>
        <w:rPr>
          <w:szCs w:val="28"/>
        </w:rPr>
      </w:pPr>
    </w:p>
    <w:p w:rsidR="00D84889" w:rsidRPr="00C93664" w:rsidRDefault="00D84889" w:rsidP="00D84889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 xml:space="preserve">лавы города </w:t>
      </w:r>
      <w:r>
        <w:rPr>
          <w:szCs w:val="28"/>
        </w:rPr>
        <w:t>Томазову А.Н.</w:t>
      </w:r>
    </w:p>
    <w:p w:rsidR="00D84889" w:rsidRDefault="00D84889" w:rsidP="00D84889">
      <w:pPr>
        <w:tabs>
          <w:tab w:val="left" w:pos="993"/>
        </w:tabs>
        <w:ind w:firstLine="709"/>
        <w:jc w:val="both"/>
        <w:rPr>
          <w:szCs w:val="28"/>
        </w:rPr>
      </w:pPr>
    </w:p>
    <w:p w:rsidR="00D84889" w:rsidRDefault="00D84889" w:rsidP="00D84889">
      <w:pPr>
        <w:tabs>
          <w:tab w:val="left" w:pos="993"/>
        </w:tabs>
        <w:ind w:firstLine="709"/>
        <w:jc w:val="both"/>
        <w:rPr>
          <w:szCs w:val="28"/>
        </w:rPr>
      </w:pPr>
    </w:p>
    <w:p w:rsidR="00D84889" w:rsidRPr="008B4A1B" w:rsidRDefault="00D84889" w:rsidP="00D84889">
      <w:pPr>
        <w:tabs>
          <w:tab w:val="left" w:pos="993"/>
        </w:tabs>
        <w:ind w:firstLine="709"/>
        <w:jc w:val="both"/>
        <w:rPr>
          <w:szCs w:val="28"/>
        </w:rPr>
      </w:pPr>
    </w:p>
    <w:p w:rsidR="00EE2AB4" w:rsidRPr="00D84889" w:rsidRDefault="00D84889" w:rsidP="00D84889">
      <w:r w:rsidRPr="00267D95">
        <w:rPr>
          <w:szCs w:val="28"/>
        </w:rPr>
        <w:t>Глава горо</w:t>
      </w:r>
      <w:r>
        <w:rPr>
          <w:szCs w:val="28"/>
        </w:rPr>
        <w:t>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sectPr w:rsidR="00EE2AB4" w:rsidRPr="00D84889" w:rsidSect="00D8488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79" w:rsidRDefault="00375A79">
      <w:r>
        <w:separator/>
      </w:r>
    </w:p>
  </w:endnote>
  <w:endnote w:type="continuationSeparator" w:id="0">
    <w:p w:rsidR="00375A79" w:rsidRDefault="0037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79" w:rsidRDefault="00375A79">
      <w:r>
        <w:separator/>
      </w:r>
    </w:p>
  </w:footnote>
  <w:footnote w:type="continuationSeparator" w:id="0">
    <w:p w:rsidR="00375A79" w:rsidRDefault="00375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C23C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C7F0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C30F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C30F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C30F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C7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89"/>
    <w:rsid w:val="001E7654"/>
    <w:rsid w:val="00375A79"/>
    <w:rsid w:val="003C23C7"/>
    <w:rsid w:val="004667D7"/>
    <w:rsid w:val="009C7F0C"/>
    <w:rsid w:val="00B12001"/>
    <w:rsid w:val="00BB20B8"/>
    <w:rsid w:val="00BC30F1"/>
    <w:rsid w:val="00C060F6"/>
    <w:rsid w:val="00C858D2"/>
    <w:rsid w:val="00D84889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945B8-373A-43F2-90CD-363ABF03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848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4889"/>
    <w:rPr>
      <w:rFonts w:ascii="Times New Roman" w:hAnsi="Times New Roman"/>
      <w:sz w:val="28"/>
    </w:rPr>
  </w:style>
  <w:style w:type="character" w:styleId="a6">
    <w:name w:val="page number"/>
    <w:basedOn w:val="a0"/>
    <w:rsid w:val="00D84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2020-01-15T08:54:00Z</cp:lastPrinted>
  <dcterms:created xsi:type="dcterms:W3CDTF">2020-01-17T13:06:00Z</dcterms:created>
  <dcterms:modified xsi:type="dcterms:W3CDTF">2020-01-17T13:06:00Z</dcterms:modified>
</cp:coreProperties>
</file>