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A456E5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A456E5">
        <w:rPr>
          <w:rFonts w:eastAsia="Times New Roman" w:cs="Times New Roman"/>
          <w:szCs w:val="28"/>
          <w:lang w:eastAsia="ru-RU"/>
        </w:rPr>
        <w:t>О</w:t>
      </w:r>
      <w:r w:rsidR="00E33DD0" w:rsidRPr="00A456E5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E30174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4E6331" w:rsidRDefault="00E33DD0" w:rsidP="0082044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 w:rsidRPr="004E6331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4E6331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4E6331">
        <w:rPr>
          <w:rFonts w:eastAsia="Times New Roman" w:cs="Arial"/>
          <w:szCs w:val="28"/>
          <w:lang w:eastAsia="ru-RU"/>
        </w:rPr>
        <w:t xml:space="preserve">порядком </w:t>
      </w:r>
      <w:r w:rsidRPr="004E6331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4E6331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4E6331">
        <w:rPr>
          <w:rFonts w:eastAsia="Times New Roman" w:cs="Arial"/>
          <w:szCs w:val="28"/>
          <w:lang w:eastAsia="ru-RU"/>
        </w:rPr>
        <w:br/>
        <w:t>от</w:t>
      </w:r>
      <w:r w:rsidR="00547FA9" w:rsidRPr="004E6331">
        <w:rPr>
          <w:rFonts w:eastAsia="Times New Roman" w:cs="Arial"/>
          <w:szCs w:val="28"/>
          <w:lang w:eastAsia="ru-RU"/>
        </w:rPr>
        <w:t xml:space="preserve"> 14.11.2017</w:t>
      </w:r>
      <w:r w:rsidRPr="004E6331">
        <w:rPr>
          <w:rFonts w:eastAsia="Times New Roman" w:cs="Arial"/>
          <w:szCs w:val="28"/>
          <w:lang w:eastAsia="ru-RU"/>
        </w:rPr>
        <w:t xml:space="preserve"> №</w:t>
      </w:r>
      <w:r w:rsidR="00547FA9" w:rsidRPr="004E6331">
        <w:rPr>
          <w:rFonts w:eastAsia="Times New Roman" w:cs="Arial"/>
          <w:szCs w:val="28"/>
          <w:lang w:eastAsia="ru-RU"/>
        </w:rPr>
        <w:t xml:space="preserve"> 172</w:t>
      </w:r>
      <w:r w:rsidRPr="004E6331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4E6331">
        <w:rPr>
          <w:rFonts w:eastAsia="Times New Roman" w:cs="Times New Roman"/>
          <w:szCs w:val="28"/>
          <w:lang w:eastAsia="ru-RU"/>
        </w:rPr>
        <w:tab/>
        <w:t>акт</w:t>
      </w:r>
      <w:r w:rsidR="003445D3" w:rsidRPr="004E6331">
        <w:rPr>
          <w:rFonts w:eastAsia="Times New Roman" w:cs="Times New Roman"/>
          <w:szCs w:val="28"/>
          <w:lang w:eastAsia="ru-RU"/>
        </w:rPr>
        <w:t xml:space="preserve"> -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C453D0" w:rsidRPr="004E6331">
        <w:rPr>
          <w:rFonts w:eastAsia="Times New Roman" w:cs="Times New Roman"/>
          <w:i/>
          <w:szCs w:val="28"/>
          <w:u w:val="single"/>
          <w:lang w:eastAsia="ru-RU"/>
        </w:rPr>
        <w:t>постановление Администрации города</w:t>
      </w:r>
      <w:r w:rsidR="00CB38DD">
        <w:rPr>
          <w:rFonts w:eastAsia="Times New Roman" w:cs="Times New Roman"/>
          <w:i/>
          <w:szCs w:val="28"/>
          <w:u w:val="single"/>
          <w:lang w:eastAsia="ru-RU"/>
        </w:rPr>
        <w:t xml:space="preserve"> от</w:t>
      </w:r>
      <w:r w:rsidR="00C453D0" w:rsidRPr="004E6331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820447" w:rsidRPr="004E6331">
        <w:rPr>
          <w:rFonts w:cs="Times New Roman"/>
          <w:i/>
          <w:szCs w:val="28"/>
          <w:u w:val="single"/>
        </w:rPr>
        <w:t>13.06.2018 № 4375 «Об утверждении порядка оборудования и содержания строительных площадок на территории города Сургута</w:t>
      </w:r>
      <w:r w:rsidR="009A4595" w:rsidRPr="004E6331">
        <w:rPr>
          <w:rFonts w:cs="Times New Roman"/>
          <w:i/>
          <w:szCs w:val="28"/>
          <w:u w:val="single"/>
        </w:rPr>
        <w:t>»</w:t>
      </w:r>
      <w:r w:rsidR="00547FA9" w:rsidRPr="004E6331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сводный отчет</w:t>
      </w:r>
      <w:r w:rsidR="00547198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акта, подготовленны</w:t>
      </w:r>
      <w:r w:rsidR="00820447" w:rsidRPr="004E6331">
        <w:rPr>
          <w:rFonts w:eastAsia="Times New Roman" w:cs="Times New Roman"/>
          <w:szCs w:val="28"/>
          <w:lang w:eastAsia="ru-RU"/>
        </w:rPr>
        <w:t>й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9A4595" w:rsidRPr="004E6331">
        <w:rPr>
          <w:rFonts w:eastAsia="Times New Roman" w:cs="Times New Roman"/>
          <w:i/>
          <w:szCs w:val="28"/>
          <w:u w:val="single"/>
          <w:lang w:eastAsia="ru-RU"/>
        </w:rPr>
        <w:t xml:space="preserve">департаментом </w:t>
      </w:r>
      <w:r w:rsidR="009E7A64" w:rsidRPr="004E6331">
        <w:rPr>
          <w:rFonts w:eastAsia="Times New Roman" w:cs="Times New Roman"/>
          <w:i/>
          <w:szCs w:val="28"/>
          <w:u w:val="single"/>
          <w:lang w:eastAsia="ru-RU"/>
        </w:rPr>
        <w:t>архитектуры и градостроительства</w:t>
      </w:r>
      <w:r w:rsidR="006867F1" w:rsidRPr="004E6331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4E6331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4E6331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4E6331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4E6331" w:rsidRDefault="00F54749" w:rsidP="00EE33FB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4E6331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4E6331">
        <w:rPr>
          <w:rStyle w:val="pt-a0"/>
          <w:color w:val="000000"/>
          <w:sz w:val="28"/>
          <w:szCs w:val="28"/>
        </w:rPr>
        <w:t xml:space="preserve">с </w:t>
      </w:r>
      <w:r w:rsidR="00DF3993" w:rsidRPr="004E6331">
        <w:rPr>
          <w:rStyle w:val="pt-a0"/>
          <w:color w:val="000000"/>
          <w:sz w:val="28"/>
          <w:szCs w:val="28"/>
        </w:rPr>
        <w:t>планом</w:t>
      </w:r>
      <w:r w:rsidR="00EE33FB" w:rsidRPr="004E6331">
        <w:rPr>
          <w:rStyle w:val="pt-a0"/>
          <w:color w:val="000000"/>
          <w:sz w:val="28"/>
          <w:szCs w:val="28"/>
        </w:rPr>
        <w:t xml:space="preserve"> проведения экспертизы действующих муниципальных нормативных правовых актов, утвержденн</w:t>
      </w:r>
      <w:r w:rsidR="003954B8" w:rsidRPr="004E6331">
        <w:rPr>
          <w:rStyle w:val="pt-a0"/>
          <w:color w:val="000000"/>
          <w:sz w:val="28"/>
          <w:szCs w:val="28"/>
        </w:rPr>
        <w:t>ым</w:t>
      </w:r>
      <w:r w:rsidR="00EE33FB" w:rsidRPr="004E6331">
        <w:rPr>
          <w:rStyle w:val="pt-a0"/>
          <w:color w:val="000000"/>
          <w:sz w:val="28"/>
          <w:szCs w:val="28"/>
        </w:rPr>
        <w:t xml:space="preserve"> распоряжением Главы города от </w:t>
      </w:r>
      <w:r w:rsidR="00DB79FF" w:rsidRPr="004E6331">
        <w:rPr>
          <w:rStyle w:val="pt-a0"/>
          <w:color w:val="000000"/>
          <w:sz w:val="28"/>
          <w:szCs w:val="28"/>
        </w:rPr>
        <w:t>10</w:t>
      </w:r>
      <w:r w:rsidR="00EE33FB" w:rsidRPr="004E6331">
        <w:rPr>
          <w:rStyle w:val="pt-a0"/>
          <w:color w:val="000000"/>
          <w:sz w:val="28"/>
          <w:szCs w:val="28"/>
        </w:rPr>
        <w:t>.01.20</w:t>
      </w:r>
      <w:r w:rsidR="00DB79FF" w:rsidRPr="004E6331">
        <w:rPr>
          <w:rStyle w:val="pt-a0"/>
          <w:color w:val="000000"/>
          <w:sz w:val="28"/>
          <w:szCs w:val="28"/>
        </w:rPr>
        <w:t>20</w:t>
      </w:r>
      <w:r w:rsidR="00EE33FB" w:rsidRPr="004E6331">
        <w:rPr>
          <w:rStyle w:val="pt-a0"/>
          <w:color w:val="000000"/>
          <w:sz w:val="28"/>
          <w:szCs w:val="28"/>
        </w:rPr>
        <w:t xml:space="preserve"> № </w:t>
      </w:r>
      <w:r w:rsidR="00DB79FF" w:rsidRPr="004E6331">
        <w:rPr>
          <w:rStyle w:val="pt-a0"/>
          <w:color w:val="000000"/>
          <w:sz w:val="28"/>
          <w:szCs w:val="28"/>
        </w:rPr>
        <w:t>01</w:t>
      </w:r>
      <w:r w:rsidR="00EE33FB" w:rsidRPr="004E6331">
        <w:rPr>
          <w:rStyle w:val="pt-a0"/>
          <w:color w:val="000000"/>
          <w:sz w:val="28"/>
          <w:szCs w:val="28"/>
        </w:rPr>
        <w:t xml:space="preserve"> </w:t>
      </w:r>
      <w:r w:rsidR="00EE33FB" w:rsidRPr="004E6331">
        <w:rPr>
          <w:rStyle w:val="pt-a0"/>
          <w:color w:val="000000"/>
          <w:sz w:val="28"/>
          <w:szCs w:val="28"/>
        </w:rPr>
        <w:br/>
        <w:t>«Об утверждении плана проведения экспертизы и оценки фактического воздействия действующих муниципальных нормативных правовых актов на 20</w:t>
      </w:r>
      <w:r w:rsidR="00DB79FF" w:rsidRPr="004E6331">
        <w:rPr>
          <w:rStyle w:val="pt-a0"/>
          <w:color w:val="000000"/>
          <w:sz w:val="28"/>
          <w:szCs w:val="28"/>
        </w:rPr>
        <w:t>20</w:t>
      </w:r>
      <w:r w:rsidR="00EE33FB" w:rsidRPr="004E6331">
        <w:rPr>
          <w:rStyle w:val="pt-a0"/>
          <w:color w:val="000000"/>
          <w:sz w:val="28"/>
          <w:szCs w:val="28"/>
        </w:rPr>
        <w:t xml:space="preserve"> год»</w:t>
      </w:r>
      <w:r w:rsidR="00C06A42" w:rsidRPr="004E6331">
        <w:rPr>
          <w:rStyle w:val="pt-a0"/>
          <w:color w:val="000000"/>
          <w:sz w:val="28"/>
        </w:rPr>
        <w:t>.</w:t>
      </w:r>
    </w:p>
    <w:p w:rsidR="00C06A42" w:rsidRPr="004E6331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4E6331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4E6331">
        <w:rPr>
          <w:rFonts w:eastAsia="Times New Roman" w:cs="Times New Roman"/>
          <w:szCs w:val="28"/>
          <w:lang w:eastAsia="ru-RU"/>
        </w:rPr>
        <w:t xml:space="preserve">ки </w:t>
      </w:r>
      <w:r w:rsidRPr="004E6331">
        <w:rPr>
          <w:rFonts w:eastAsia="Times New Roman" w:cs="Times New Roman"/>
          <w:szCs w:val="28"/>
          <w:lang w:eastAsia="ru-RU"/>
        </w:rPr>
        <w:t>настоящего</w:t>
      </w:r>
      <w:r w:rsidRPr="004E6331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285A74" w:rsidRPr="004E6331">
        <w:rPr>
          <w:u w:val="single"/>
        </w:rPr>
        <w:t>впервые</w:t>
      </w:r>
      <w:r w:rsidR="00547FA9" w:rsidRPr="004E6331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Pr="004E6331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7E783D" w:rsidRPr="004E6331" w:rsidRDefault="004A7035" w:rsidP="00DB79FF">
      <w:pPr>
        <w:ind w:firstLine="567"/>
        <w:jc w:val="both"/>
        <w:rPr>
          <w:rStyle w:val="pt-a0"/>
          <w:rFonts w:eastAsia="Times New Roman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4E6331">
        <w:rPr>
          <w:rFonts w:eastAsia="Times New Roman" w:cs="Times New Roman"/>
          <w:szCs w:val="28"/>
          <w:lang w:eastAsia="ru-RU"/>
        </w:rPr>
        <w:t>отчета</w:t>
      </w:r>
      <w:r w:rsidR="001E2F48" w:rsidRPr="004E6331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4E6331">
        <w:rPr>
          <w:rFonts w:eastAsia="Times New Roman" w:cs="Times New Roman"/>
          <w:szCs w:val="28"/>
          <w:lang w:eastAsia="ru-RU"/>
        </w:rPr>
        <w:t>, ц</w:t>
      </w:r>
      <w:r w:rsidRPr="004E6331">
        <w:t>ел</w:t>
      </w:r>
      <w:r w:rsidR="00820447" w:rsidRPr="004E6331">
        <w:t>ью</w:t>
      </w:r>
      <w:r w:rsidRPr="004E6331">
        <w:t xml:space="preserve"> правового регулирования явля</w:t>
      </w:r>
      <w:r w:rsidR="00820447" w:rsidRPr="004E6331">
        <w:t xml:space="preserve">ется </w:t>
      </w:r>
      <w:r w:rsidR="00820447" w:rsidRPr="004E6331">
        <w:rPr>
          <w:rStyle w:val="pt-a0"/>
          <w:rFonts w:eastAsia="Times New Roman"/>
          <w:lang w:eastAsia="ru-RU"/>
        </w:rPr>
        <w:t>создание благоприятных условий для граждан проживания, непосредственно в близи строительных площадок</w:t>
      </w:r>
      <w:r w:rsidR="007E783D" w:rsidRPr="004E6331">
        <w:rPr>
          <w:rFonts w:eastAsia="Times New Roman" w:cs="Times New Roman"/>
          <w:szCs w:val="28"/>
          <w:lang w:eastAsia="ru-RU"/>
        </w:rPr>
        <w:t>.</w:t>
      </w:r>
    </w:p>
    <w:p w:rsidR="00B97674" w:rsidRPr="004E6331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63817" w:rsidRPr="004E6331" w:rsidRDefault="009A4595" w:rsidP="009A4595">
      <w:pPr>
        <w:ind w:firstLine="567"/>
        <w:jc w:val="both"/>
      </w:pPr>
      <w:r w:rsidRPr="004E6331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820447" w:rsidRPr="004E6331">
        <w:rPr>
          <w:rFonts w:cs="Times New Roman"/>
          <w:szCs w:val="28"/>
        </w:rPr>
        <w:t>застройщики и лица, осуществляющие строительство, реконструкцию объектов капитального строительства – 102 субъекта, исходя из реестра Информационной системы обеспечения градостроительной деятельности (ИСОГД)</w:t>
      </w:r>
      <w:r w:rsidR="00DB79FF" w:rsidRPr="004E6331">
        <w:rPr>
          <w:rFonts w:cs="Times New Roman"/>
          <w:szCs w:val="28"/>
        </w:rPr>
        <w:t>.</w:t>
      </w:r>
    </w:p>
    <w:p w:rsidR="00EF10CD" w:rsidRPr="004E6331" w:rsidRDefault="00EF10CD" w:rsidP="002E7C0A">
      <w:pPr>
        <w:ind w:firstLine="567"/>
        <w:jc w:val="both"/>
      </w:pPr>
    </w:p>
    <w:p w:rsidR="000F77DC" w:rsidRPr="004E6331" w:rsidRDefault="000F77DC" w:rsidP="000F77D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В соответствии с представленным расчетом расходов, правовым регулированием установлены обязанности для субъектов предпринимательской деятельности, которые при применении муниципального правового акта влекут следующие содержательные издержки:</w:t>
      </w:r>
    </w:p>
    <w:p w:rsidR="00E47FBD" w:rsidRPr="004E6331" w:rsidRDefault="00E47FBD" w:rsidP="00E47F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- ограждение строительной площадки </w:t>
      </w:r>
      <w:r w:rsidR="00994122" w:rsidRPr="004E6331">
        <w:rPr>
          <w:rFonts w:eastAsia="Times New Roman" w:cs="Times New Roman"/>
          <w:szCs w:val="28"/>
          <w:lang w:eastAsia="ru-RU"/>
        </w:rPr>
        <w:t>–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cs="Times New Roman"/>
          <w:szCs w:val="28"/>
        </w:rPr>
        <w:t>504</w:t>
      </w:r>
      <w:r w:rsidR="00994122" w:rsidRPr="004E6331">
        <w:rPr>
          <w:rFonts w:cs="Times New Roman"/>
          <w:szCs w:val="28"/>
        </w:rPr>
        <w:t xml:space="preserve"> </w:t>
      </w:r>
      <w:r w:rsidRPr="004E6331">
        <w:rPr>
          <w:rFonts w:cs="Times New Roman"/>
          <w:szCs w:val="28"/>
        </w:rPr>
        <w:t>359 руб. (</w:t>
      </w:r>
      <w:r w:rsidR="00994122" w:rsidRPr="004E6331">
        <w:rPr>
          <w:rFonts w:eastAsia="Times New Roman" w:cs="Times New Roman"/>
          <w:szCs w:val="28"/>
          <w:lang w:eastAsia="ru-RU"/>
        </w:rPr>
        <w:t>5 603,99 руб</w:t>
      </w:r>
      <w:r w:rsidR="00E22210" w:rsidRPr="004E6331">
        <w:rPr>
          <w:rFonts w:eastAsia="Times New Roman" w:cs="Times New Roman"/>
          <w:szCs w:val="28"/>
          <w:lang w:eastAsia="ru-RU"/>
        </w:rPr>
        <w:t>.</w:t>
      </w:r>
      <w:r w:rsidR="00994122" w:rsidRPr="004E6331">
        <w:rPr>
          <w:rFonts w:eastAsia="Times New Roman" w:cs="Times New Roman"/>
          <w:szCs w:val="28"/>
          <w:lang w:eastAsia="ru-RU"/>
        </w:rPr>
        <w:t xml:space="preserve"> * 90 м.);</w:t>
      </w:r>
    </w:p>
    <w:p w:rsidR="00E47FBD" w:rsidRPr="004E6331" w:rsidRDefault="00994122" w:rsidP="00E47F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- приобретение д</w:t>
      </w:r>
      <w:r w:rsidR="00E47FBD" w:rsidRPr="004E6331">
        <w:rPr>
          <w:rFonts w:eastAsia="Times New Roman" w:cs="Times New Roman"/>
          <w:szCs w:val="28"/>
          <w:lang w:eastAsia="ru-RU"/>
        </w:rPr>
        <w:t>орожн</w:t>
      </w:r>
      <w:r w:rsidRPr="004E6331">
        <w:rPr>
          <w:rFonts w:eastAsia="Times New Roman" w:cs="Times New Roman"/>
          <w:szCs w:val="28"/>
          <w:lang w:eastAsia="ru-RU"/>
        </w:rPr>
        <w:t>ого</w:t>
      </w:r>
      <w:r w:rsidR="00E47FBD" w:rsidRPr="004E6331">
        <w:rPr>
          <w:rFonts w:eastAsia="Times New Roman" w:cs="Times New Roman"/>
          <w:szCs w:val="28"/>
          <w:lang w:eastAsia="ru-RU"/>
        </w:rPr>
        <w:t xml:space="preserve"> знак</w:t>
      </w:r>
      <w:r w:rsidRPr="004E6331">
        <w:rPr>
          <w:rFonts w:eastAsia="Times New Roman" w:cs="Times New Roman"/>
          <w:szCs w:val="28"/>
          <w:lang w:eastAsia="ru-RU"/>
        </w:rPr>
        <w:t>а</w:t>
      </w:r>
      <w:r w:rsidR="00E47FBD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– 4 550 руб.;</w:t>
      </w:r>
    </w:p>
    <w:p w:rsidR="00E47FBD" w:rsidRPr="004E6331" w:rsidRDefault="00994122" w:rsidP="00E47F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- приобретение м</w:t>
      </w:r>
      <w:r w:rsidR="00E47FBD" w:rsidRPr="004E6331">
        <w:rPr>
          <w:rFonts w:eastAsia="Times New Roman" w:cs="Times New Roman"/>
          <w:szCs w:val="28"/>
          <w:lang w:eastAsia="ru-RU"/>
        </w:rPr>
        <w:t>оечн</w:t>
      </w:r>
      <w:r w:rsidRPr="004E6331">
        <w:rPr>
          <w:rFonts w:eastAsia="Times New Roman" w:cs="Times New Roman"/>
          <w:szCs w:val="28"/>
          <w:lang w:eastAsia="ru-RU"/>
        </w:rPr>
        <w:t>ого</w:t>
      </w:r>
      <w:r w:rsidR="00E47FBD" w:rsidRPr="004E6331">
        <w:rPr>
          <w:rFonts w:eastAsia="Times New Roman" w:cs="Times New Roman"/>
          <w:szCs w:val="28"/>
          <w:lang w:eastAsia="ru-RU"/>
        </w:rPr>
        <w:t xml:space="preserve"> комплекс</w:t>
      </w:r>
      <w:r w:rsidRPr="004E6331">
        <w:rPr>
          <w:rFonts w:eastAsia="Times New Roman" w:cs="Times New Roman"/>
          <w:szCs w:val="28"/>
          <w:lang w:eastAsia="ru-RU"/>
        </w:rPr>
        <w:t>а</w:t>
      </w:r>
      <w:r w:rsidR="00E47FBD" w:rsidRPr="004E6331">
        <w:rPr>
          <w:rFonts w:eastAsia="Times New Roman" w:cs="Times New Roman"/>
          <w:szCs w:val="28"/>
          <w:lang w:eastAsia="ru-RU"/>
        </w:rPr>
        <w:t xml:space="preserve"> для мойки колес</w:t>
      </w:r>
      <w:r w:rsidRPr="004E6331">
        <w:rPr>
          <w:rFonts w:eastAsia="Times New Roman" w:cs="Times New Roman"/>
          <w:szCs w:val="28"/>
          <w:lang w:eastAsia="ru-RU"/>
        </w:rPr>
        <w:t xml:space="preserve"> - </w:t>
      </w:r>
      <w:r w:rsidR="00E47FBD" w:rsidRPr="004E6331">
        <w:rPr>
          <w:rFonts w:eastAsia="Times New Roman" w:cs="Times New Roman"/>
          <w:szCs w:val="28"/>
          <w:lang w:eastAsia="ru-RU"/>
        </w:rPr>
        <w:t>110 000 руб</w:t>
      </w:r>
      <w:r w:rsidRPr="004E6331">
        <w:rPr>
          <w:rFonts w:eastAsia="Times New Roman" w:cs="Times New Roman"/>
          <w:szCs w:val="28"/>
          <w:lang w:eastAsia="ru-RU"/>
        </w:rPr>
        <w:t>.;</w:t>
      </w:r>
    </w:p>
    <w:p w:rsidR="00E47FBD" w:rsidRPr="004E6331" w:rsidRDefault="00994122" w:rsidP="00E47F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-</w:t>
      </w:r>
      <w:r w:rsidR="00E47FBD" w:rsidRPr="004E6331">
        <w:rPr>
          <w:rFonts w:eastAsia="Times New Roman" w:cs="Times New Roman"/>
          <w:szCs w:val="28"/>
          <w:lang w:eastAsia="ru-RU"/>
        </w:rPr>
        <w:tab/>
      </w:r>
      <w:r w:rsidRPr="004E6331">
        <w:rPr>
          <w:rFonts w:eastAsia="Times New Roman" w:cs="Times New Roman"/>
          <w:szCs w:val="28"/>
          <w:lang w:eastAsia="ru-RU"/>
        </w:rPr>
        <w:t>о</w:t>
      </w:r>
      <w:r w:rsidR="00E47FBD" w:rsidRPr="004E6331">
        <w:rPr>
          <w:rFonts w:eastAsia="Times New Roman" w:cs="Times New Roman"/>
          <w:szCs w:val="28"/>
          <w:lang w:eastAsia="ru-RU"/>
        </w:rPr>
        <w:t xml:space="preserve">свещение строительной площадки </w:t>
      </w:r>
      <w:r w:rsidRPr="004E6331">
        <w:rPr>
          <w:rFonts w:eastAsia="Times New Roman" w:cs="Times New Roman"/>
          <w:szCs w:val="28"/>
          <w:lang w:eastAsia="ru-RU"/>
        </w:rPr>
        <w:t xml:space="preserve">– 4 000 руб. </w:t>
      </w:r>
      <w:r w:rsidR="00E47FBD" w:rsidRPr="004E6331">
        <w:rPr>
          <w:rFonts w:eastAsia="Times New Roman" w:cs="Times New Roman"/>
          <w:szCs w:val="28"/>
          <w:lang w:eastAsia="ru-RU"/>
        </w:rPr>
        <w:t>(прожектор 2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E47FBD" w:rsidRPr="004E6331">
        <w:rPr>
          <w:rFonts w:eastAsia="Times New Roman" w:cs="Times New Roman"/>
          <w:szCs w:val="28"/>
          <w:lang w:eastAsia="ru-RU"/>
        </w:rPr>
        <w:t>600 руб</w:t>
      </w:r>
      <w:r w:rsidRPr="004E6331">
        <w:rPr>
          <w:rFonts w:eastAsia="Times New Roman" w:cs="Times New Roman"/>
          <w:szCs w:val="28"/>
          <w:lang w:eastAsia="ru-RU"/>
        </w:rPr>
        <w:t>.</w:t>
      </w:r>
      <w:r w:rsidR="00E47FBD" w:rsidRPr="004E6331">
        <w:rPr>
          <w:rFonts w:eastAsia="Times New Roman" w:cs="Times New Roman"/>
          <w:szCs w:val="28"/>
          <w:lang w:eastAsia="ru-RU"/>
        </w:rPr>
        <w:t xml:space="preserve"> + кабель силовой 4 жильный 20 м. </w:t>
      </w:r>
      <w:r w:rsidRPr="004E6331">
        <w:rPr>
          <w:rFonts w:eastAsia="Times New Roman" w:cs="Times New Roman"/>
          <w:szCs w:val="28"/>
          <w:lang w:eastAsia="ru-RU"/>
        </w:rPr>
        <w:t xml:space="preserve">* </w:t>
      </w:r>
      <w:r w:rsidR="00E47FBD" w:rsidRPr="004E6331">
        <w:rPr>
          <w:rFonts w:eastAsia="Times New Roman" w:cs="Times New Roman"/>
          <w:szCs w:val="28"/>
          <w:lang w:eastAsia="ru-RU"/>
        </w:rPr>
        <w:t>70 руб.).</w:t>
      </w:r>
    </w:p>
    <w:p w:rsidR="00E47FBD" w:rsidRPr="004E6331" w:rsidRDefault="00994122" w:rsidP="00E47FB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- приобретение п</w:t>
      </w:r>
      <w:r w:rsidR="00E47FBD" w:rsidRPr="004E6331">
        <w:rPr>
          <w:rFonts w:eastAsia="Times New Roman" w:cs="Times New Roman"/>
          <w:szCs w:val="28"/>
          <w:lang w:eastAsia="ru-RU"/>
        </w:rPr>
        <w:t>аспорт</w:t>
      </w:r>
      <w:r w:rsidRPr="004E6331">
        <w:rPr>
          <w:rFonts w:eastAsia="Times New Roman" w:cs="Times New Roman"/>
          <w:szCs w:val="28"/>
          <w:lang w:eastAsia="ru-RU"/>
        </w:rPr>
        <w:t>а</w:t>
      </w:r>
      <w:r w:rsidR="00E47FBD" w:rsidRPr="004E6331">
        <w:rPr>
          <w:rFonts w:eastAsia="Times New Roman" w:cs="Times New Roman"/>
          <w:szCs w:val="28"/>
          <w:lang w:eastAsia="ru-RU"/>
        </w:rPr>
        <w:t xml:space="preserve"> объекта</w:t>
      </w:r>
      <w:r w:rsidRPr="004E6331">
        <w:rPr>
          <w:rFonts w:eastAsia="Times New Roman" w:cs="Times New Roman"/>
          <w:szCs w:val="28"/>
          <w:lang w:eastAsia="ru-RU"/>
        </w:rPr>
        <w:t xml:space="preserve"> (</w:t>
      </w:r>
      <w:r w:rsidRPr="004E6331">
        <w:rPr>
          <w:rFonts w:cs="Times New Roman"/>
          <w:szCs w:val="28"/>
        </w:rPr>
        <w:t>информационной вывески)</w:t>
      </w:r>
      <w:r w:rsidR="00E47FBD"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 xml:space="preserve">– </w:t>
      </w:r>
      <w:r w:rsidR="00E47FBD" w:rsidRPr="004E6331">
        <w:rPr>
          <w:rFonts w:eastAsia="Times New Roman" w:cs="Times New Roman"/>
          <w:szCs w:val="28"/>
          <w:lang w:eastAsia="ru-RU"/>
        </w:rPr>
        <w:t>6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E47FBD" w:rsidRPr="004E6331">
        <w:rPr>
          <w:rFonts w:eastAsia="Times New Roman" w:cs="Times New Roman"/>
          <w:szCs w:val="28"/>
          <w:lang w:eastAsia="ru-RU"/>
        </w:rPr>
        <w:t>000 руб</w:t>
      </w:r>
      <w:r w:rsidRPr="004E6331">
        <w:rPr>
          <w:rFonts w:eastAsia="Times New Roman" w:cs="Times New Roman"/>
          <w:szCs w:val="28"/>
          <w:lang w:eastAsia="ru-RU"/>
        </w:rPr>
        <w:t>.</w:t>
      </w:r>
    </w:p>
    <w:p w:rsidR="000F77DC" w:rsidRPr="004E6331" w:rsidRDefault="000F77DC" w:rsidP="000F77D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Общая сумма информационных издержек одного субъекта составляет </w:t>
      </w:r>
      <w:r w:rsidR="00994122" w:rsidRPr="004E6331">
        <w:rPr>
          <w:rFonts w:eastAsia="Calibri" w:cs="Times New Roman"/>
          <w:bCs/>
          <w:szCs w:val="28"/>
        </w:rPr>
        <w:t>628 909</w:t>
      </w:r>
      <w:r w:rsidRPr="004E6331">
        <w:rPr>
          <w:rFonts w:eastAsia="Calibri" w:cs="Times New Roman"/>
          <w:bCs/>
          <w:szCs w:val="28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рублей</w:t>
      </w:r>
      <w:r w:rsidRPr="004E6331">
        <w:rPr>
          <w:rFonts w:cs="Times New Roman"/>
          <w:szCs w:val="28"/>
        </w:rPr>
        <w:t xml:space="preserve"> в год.</w:t>
      </w:r>
    </w:p>
    <w:p w:rsidR="000F77DC" w:rsidRPr="004E6331" w:rsidRDefault="000F77DC" w:rsidP="000F77DC">
      <w:pPr>
        <w:ind w:firstLine="567"/>
        <w:jc w:val="both"/>
        <w:rPr>
          <w:rFonts w:eastAsia="Calibri" w:cs="Times New Roman"/>
          <w:szCs w:val="28"/>
        </w:rPr>
      </w:pPr>
      <w:r w:rsidRPr="004E6331">
        <w:rPr>
          <w:rFonts w:eastAsia="Calibri" w:cs="Times New Roman"/>
          <w:szCs w:val="28"/>
        </w:rPr>
        <w:lastRenderedPageBreak/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экспертизе.</w:t>
      </w:r>
    </w:p>
    <w:p w:rsidR="00312AC9" w:rsidRPr="004E6331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4E633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4E6331">
        <w:rPr>
          <w:rFonts w:eastAsia="Times New Roman" w:cs="Times New Roman"/>
          <w:szCs w:val="28"/>
          <w:u w:val="single"/>
          <w:lang w:eastAsia="ru-RU"/>
        </w:rPr>
        <w:t>«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03</w:t>
      </w:r>
      <w:r w:rsidR="00EB3317" w:rsidRPr="004E6331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EB3317" w:rsidRPr="004E633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="00547FA9" w:rsidRPr="004E633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4E6331">
        <w:rPr>
          <w:rFonts w:eastAsia="Times New Roman" w:cs="Times New Roman"/>
          <w:szCs w:val="28"/>
          <w:lang w:eastAsia="ru-RU"/>
        </w:rPr>
        <w:t>.</w:t>
      </w:r>
    </w:p>
    <w:p w:rsidR="00EE33FB" w:rsidRPr="004E6331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E6331">
        <w:rPr>
          <w:rFonts w:eastAsia="Times New Roman" w:cs="Times New Roman"/>
          <w:szCs w:val="28"/>
          <w:lang w:eastAsia="ru-RU"/>
        </w:rPr>
        <w:t>Д</w:t>
      </w:r>
      <w:r w:rsidR="00EE33FB" w:rsidRPr="004E6331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4E6331">
        <w:rPr>
          <w:rFonts w:cs="Times New Roman"/>
          <w:szCs w:val="28"/>
        </w:rPr>
        <w:t>субъектов предпринимательской</w:t>
      </w:r>
      <w:r w:rsidRPr="004E6331">
        <w:rPr>
          <w:rFonts w:cs="Times New Roman"/>
          <w:szCs w:val="28"/>
        </w:rPr>
        <w:t xml:space="preserve"> </w:t>
      </w:r>
      <w:r w:rsidR="00EE33FB" w:rsidRPr="004E6331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4E6331">
        <w:rPr>
          <w:rFonts w:cs="Times New Roman"/>
          <w:szCs w:val="28"/>
        </w:rPr>
        <w:t>экспертизы</w:t>
      </w:r>
      <w:r w:rsidR="00EE33FB" w:rsidRPr="004E6331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4E6331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4E6331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history="1">
        <w:r w:rsidR="00EE33FB" w:rsidRPr="004E6331">
          <w:rPr>
            <w:rFonts w:cs="Times New Roman"/>
            <w:szCs w:val="28"/>
          </w:rPr>
          <w:t>http://regulation.admhmao.ru</w:t>
        </w:r>
      </w:hyperlink>
      <w:r w:rsidR="00EE33FB" w:rsidRPr="004E6331">
        <w:rPr>
          <w:rFonts w:cs="Times New Roman"/>
          <w:szCs w:val="28"/>
        </w:rPr>
        <w:t>).</w:t>
      </w:r>
    </w:p>
    <w:p w:rsidR="003F38D0" w:rsidRPr="004E6331" w:rsidRDefault="003F38D0" w:rsidP="00EE33FB">
      <w:pPr>
        <w:ind w:firstLine="567"/>
        <w:contextualSpacing/>
        <w:jc w:val="both"/>
        <w:rPr>
          <w:rFonts w:cs="Times New Roman"/>
          <w:szCs w:val="28"/>
        </w:rPr>
      </w:pPr>
      <w:r w:rsidRPr="004E6331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«Viber» в группе «ОРВ в Сургуте».</w:t>
      </w:r>
    </w:p>
    <w:p w:rsidR="00E33DD0" w:rsidRPr="004E6331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4E6331">
        <w:rPr>
          <w:rFonts w:eastAsia="Times New Roman" w:cs="Times New Roman"/>
          <w:szCs w:val="28"/>
          <w:u w:val="single"/>
          <w:lang w:eastAsia="ru-RU"/>
        </w:rPr>
        <w:t xml:space="preserve">с </w:t>
      </w:r>
      <w:r w:rsidR="0079319B" w:rsidRPr="004E6331">
        <w:rPr>
          <w:rFonts w:eastAsia="Times New Roman" w:cs="Times New Roman"/>
          <w:szCs w:val="28"/>
          <w:u w:val="single"/>
          <w:lang w:eastAsia="ru-RU"/>
        </w:rPr>
        <w:t>«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03</w:t>
      </w:r>
      <w:r w:rsidR="0079319B" w:rsidRPr="004E6331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A55C6F" w:rsidRPr="004E633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Pr="004E6331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4E6331">
        <w:rPr>
          <w:rFonts w:eastAsia="Times New Roman" w:cs="Times New Roman"/>
          <w:szCs w:val="28"/>
          <w:u w:val="single"/>
          <w:lang w:eastAsia="ru-RU"/>
        </w:rPr>
        <w:t>«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14</w:t>
      </w:r>
      <w:r w:rsidR="0079319B" w:rsidRPr="004E6331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82202C" w:rsidRPr="004E6331">
        <w:rPr>
          <w:rFonts w:eastAsia="Times New Roman" w:cs="Times New Roman"/>
          <w:szCs w:val="28"/>
          <w:u w:val="single"/>
          <w:lang w:eastAsia="ru-RU"/>
        </w:rPr>
        <w:t>февраля</w:t>
      </w:r>
      <w:r w:rsidR="0079319B" w:rsidRPr="004E6331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4E6331">
        <w:rPr>
          <w:rFonts w:eastAsia="Times New Roman" w:cs="Times New Roman"/>
          <w:szCs w:val="28"/>
          <w:u w:val="single"/>
          <w:lang w:eastAsia="ru-RU"/>
        </w:rPr>
        <w:t>20</w:t>
      </w:r>
      <w:r w:rsidR="00EB3317" w:rsidRPr="004E6331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4E6331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4E6331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4E6331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E633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4E633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4E6331">
        <w:rPr>
          <w:rFonts w:ascii="Times New Roman" w:hAnsi="Times New Roman" w:cs="Times New Roman"/>
          <w:sz w:val="28"/>
          <w:szCs w:val="28"/>
        </w:rPr>
        <w:t>направлены</w:t>
      </w:r>
      <w:r w:rsidR="003954B8" w:rsidRPr="004E6331">
        <w:rPr>
          <w:rFonts w:ascii="Times New Roman" w:hAnsi="Times New Roman" w:cs="Times New Roman"/>
          <w:sz w:val="28"/>
          <w:szCs w:val="28"/>
        </w:rPr>
        <w:t>:</w:t>
      </w:r>
    </w:p>
    <w:p w:rsidR="003F38D0" w:rsidRPr="004E6331" w:rsidRDefault="00C520D5" w:rsidP="003F38D0">
      <w:pPr>
        <w:ind w:firstLine="567"/>
        <w:jc w:val="both"/>
        <w:rPr>
          <w:rFonts w:cs="Times New Roman"/>
          <w:szCs w:val="28"/>
        </w:rPr>
      </w:pPr>
      <w:r w:rsidRPr="004E6331">
        <w:rPr>
          <w:rFonts w:cs="Times New Roman"/>
          <w:szCs w:val="28"/>
        </w:rPr>
        <w:t xml:space="preserve">- </w:t>
      </w:r>
      <w:r w:rsidR="0082202C" w:rsidRPr="004E6331">
        <w:rPr>
          <w:rFonts w:eastAsia="Times New Roman" w:cs="Times New Roman"/>
          <w:szCs w:val="28"/>
          <w:lang w:eastAsia="ru-RU"/>
        </w:rPr>
        <w:t>Уполномоченному по защите прав предпринимателей в Ханты-Мансийском автономном округе – Югре</w:t>
      </w:r>
      <w:r w:rsidR="003F38D0" w:rsidRPr="004E6331">
        <w:rPr>
          <w:rFonts w:cs="Times New Roman"/>
          <w:szCs w:val="28"/>
        </w:rPr>
        <w:t>;</w:t>
      </w:r>
    </w:p>
    <w:p w:rsidR="00AF2DE6" w:rsidRPr="004E6331" w:rsidRDefault="00AF2DE6" w:rsidP="003F38D0">
      <w:pPr>
        <w:ind w:firstLine="567"/>
        <w:jc w:val="both"/>
        <w:rPr>
          <w:rFonts w:cs="Times New Roman"/>
          <w:szCs w:val="28"/>
        </w:rPr>
      </w:pPr>
      <w:r w:rsidRPr="004E6331">
        <w:rPr>
          <w:rFonts w:cs="Times New Roman"/>
          <w:szCs w:val="28"/>
        </w:rPr>
        <w:t xml:space="preserve">- </w:t>
      </w:r>
      <w:r w:rsidR="00D663CB" w:rsidRPr="004E6331">
        <w:rPr>
          <w:rFonts w:eastAsia="Times New Roman" w:cs="Times New Roman"/>
          <w:szCs w:val="24"/>
          <w:lang w:eastAsia="ru-RU"/>
        </w:rPr>
        <w:t>организациям</w:t>
      </w:r>
      <w:r w:rsidR="00D663CB" w:rsidRPr="004E6331">
        <w:rPr>
          <w:rFonts w:cs="Times New Roman"/>
          <w:szCs w:val="28"/>
        </w:rPr>
        <w:t xml:space="preserve">, </w:t>
      </w:r>
      <w:r w:rsidR="008A0750" w:rsidRPr="004E6331">
        <w:rPr>
          <w:rFonts w:cs="Times New Roman"/>
          <w:szCs w:val="28"/>
        </w:rPr>
        <w:t>с</w:t>
      </w:r>
      <w:r w:rsidR="008A0750" w:rsidRPr="004E6331">
        <w:rPr>
          <w:rFonts w:eastAsia="Times New Roman" w:cs="Times New Roman"/>
          <w:szCs w:val="24"/>
          <w:lang w:eastAsia="ru-RU"/>
        </w:rPr>
        <w:t>троительным организациям.</w:t>
      </w:r>
    </w:p>
    <w:p w:rsidR="00DD11B9" w:rsidRPr="004E6331" w:rsidRDefault="008A0750" w:rsidP="00AF2DE6">
      <w:pPr>
        <w:ind w:firstLine="567"/>
        <w:jc w:val="both"/>
        <w:rPr>
          <w:rFonts w:cs="Times New Roman"/>
          <w:szCs w:val="28"/>
        </w:rPr>
      </w:pPr>
      <w:r w:rsidRPr="004E6331">
        <w:rPr>
          <w:rFonts w:cs="Times New Roman"/>
          <w:szCs w:val="28"/>
        </w:rPr>
        <w:t xml:space="preserve">Полный перечень организаций, которые были уведомлены о проведении публичных консультаций, будет </w:t>
      </w:r>
      <w:r w:rsidR="00D663CB" w:rsidRPr="004E6331">
        <w:rPr>
          <w:rFonts w:cs="Times New Roman"/>
          <w:szCs w:val="28"/>
        </w:rPr>
        <w:t>указан</w:t>
      </w:r>
      <w:r w:rsidRPr="004E6331">
        <w:rPr>
          <w:rFonts w:cs="Times New Roman"/>
          <w:szCs w:val="28"/>
        </w:rPr>
        <w:t xml:space="preserve"> в повторном заключении. </w:t>
      </w:r>
    </w:p>
    <w:p w:rsidR="00C37304" w:rsidRPr="004E6331" w:rsidRDefault="00C37304" w:rsidP="00C60481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AF2DE6" w:rsidRPr="004E6331" w:rsidRDefault="004E0348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</w:t>
      </w:r>
      <w:r w:rsidR="008B6799" w:rsidRPr="004E6331">
        <w:rPr>
          <w:rFonts w:eastAsia="Times New Roman" w:cs="Times New Roman"/>
          <w:szCs w:val="28"/>
          <w:lang w:eastAsia="ru-RU"/>
        </w:rPr>
        <w:t>о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82202C" w:rsidRPr="004E6331">
        <w:rPr>
          <w:rFonts w:eastAsia="Times New Roman" w:cs="Times New Roman"/>
          <w:szCs w:val="28"/>
          <w:lang w:eastAsia="ru-RU"/>
        </w:rPr>
        <w:t>3</w:t>
      </w:r>
      <w:r w:rsidRPr="004E6331">
        <w:rPr>
          <w:rFonts w:eastAsia="Times New Roman" w:cs="Times New Roman"/>
          <w:szCs w:val="28"/>
          <w:lang w:eastAsia="ru-RU"/>
        </w:rPr>
        <w:t xml:space="preserve"> отзыв</w:t>
      </w:r>
      <w:r w:rsidR="0082202C" w:rsidRPr="004E6331">
        <w:rPr>
          <w:rFonts w:eastAsia="Times New Roman" w:cs="Times New Roman"/>
          <w:szCs w:val="28"/>
          <w:lang w:eastAsia="ru-RU"/>
        </w:rPr>
        <w:t>а</w:t>
      </w:r>
      <w:r w:rsidR="00512E8C" w:rsidRPr="004E6331">
        <w:rPr>
          <w:rFonts w:eastAsia="Times New Roman" w:cs="Times New Roman"/>
          <w:szCs w:val="28"/>
          <w:lang w:eastAsia="ru-RU"/>
        </w:rPr>
        <w:t xml:space="preserve"> от их участников</w:t>
      </w:r>
      <w:r w:rsidR="00AF2DE6" w:rsidRPr="004E6331">
        <w:rPr>
          <w:rFonts w:eastAsia="Times New Roman" w:cs="Times New Roman"/>
          <w:szCs w:val="28"/>
          <w:lang w:eastAsia="ru-RU"/>
        </w:rPr>
        <w:t>, в том числе:</w:t>
      </w:r>
    </w:p>
    <w:p w:rsidR="00AF2DE6" w:rsidRPr="004E6331" w:rsidRDefault="00AF2DE6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- </w:t>
      </w:r>
      <w:r w:rsidR="007C38D8" w:rsidRPr="004E6331">
        <w:rPr>
          <w:rFonts w:eastAsia="Times New Roman" w:cs="Times New Roman"/>
          <w:szCs w:val="28"/>
          <w:lang w:eastAsia="ru-RU"/>
        </w:rPr>
        <w:t>2</w:t>
      </w:r>
      <w:r w:rsidRPr="004E6331">
        <w:rPr>
          <w:rFonts w:eastAsia="Times New Roman" w:cs="Times New Roman"/>
          <w:szCs w:val="28"/>
          <w:lang w:eastAsia="ru-RU"/>
        </w:rPr>
        <w:t xml:space="preserve"> отзыва в поддержку действующего правового регулирования;</w:t>
      </w:r>
    </w:p>
    <w:p w:rsidR="008A0750" w:rsidRPr="004E6331" w:rsidRDefault="00AF2DE6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 xml:space="preserve">- в </w:t>
      </w:r>
      <w:r w:rsidR="008A0750" w:rsidRPr="004E6331">
        <w:rPr>
          <w:rFonts w:eastAsia="Times New Roman" w:cs="Times New Roman"/>
          <w:szCs w:val="28"/>
          <w:lang w:eastAsia="ru-RU"/>
        </w:rPr>
        <w:t>1</w:t>
      </w:r>
      <w:r w:rsidRPr="004E6331">
        <w:rPr>
          <w:rFonts w:eastAsia="Times New Roman" w:cs="Times New Roman"/>
          <w:szCs w:val="28"/>
          <w:lang w:eastAsia="ru-RU"/>
        </w:rPr>
        <w:t>-</w:t>
      </w:r>
      <w:r w:rsidR="008A0750" w:rsidRPr="004E6331">
        <w:rPr>
          <w:rFonts w:eastAsia="Times New Roman" w:cs="Times New Roman"/>
          <w:szCs w:val="28"/>
          <w:lang w:eastAsia="ru-RU"/>
        </w:rPr>
        <w:t>м</w:t>
      </w:r>
      <w:r w:rsidRPr="004E6331">
        <w:rPr>
          <w:rFonts w:eastAsia="Times New Roman" w:cs="Times New Roman"/>
          <w:szCs w:val="28"/>
          <w:lang w:eastAsia="ru-RU"/>
        </w:rPr>
        <w:t xml:space="preserve"> отзыв</w:t>
      </w:r>
      <w:r w:rsidR="008A0750" w:rsidRPr="004E6331">
        <w:rPr>
          <w:rFonts w:eastAsia="Times New Roman" w:cs="Times New Roman"/>
          <w:szCs w:val="28"/>
          <w:lang w:eastAsia="ru-RU"/>
        </w:rPr>
        <w:t>е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="008A0750" w:rsidRPr="004E6331">
        <w:rPr>
          <w:rFonts w:eastAsia="Times New Roman" w:cs="Times New Roman"/>
          <w:szCs w:val="28"/>
          <w:lang w:eastAsia="ru-RU"/>
        </w:rPr>
        <w:t xml:space="preserve">(от Уполномоченного по защите прав предпринимателей в Ханты-Мансийском автономном округе – Югре) </w:t>
      </w:r>
      <w:r w:rsidRPr="004E6331">
        <w:rPr>
          <w:rFonts w:eastAsia="Times New Roman" w:cs="Times New Roman"/>
          <w:szCs w:val="28"/>
          <w:lang w:eastAsia="ru-RU"/>
        </w:rPr>
        <w:t xml:space="preserve">содержалось </w:t>
      </w:r>
      <w:r w:rsidR="00963E55" w:rsidRPr="004E6331">
        <w:rPr>
          <w:rFonts w:eastAsia="Times New Roman" w:cs="Times New Roman"/>
          <w:szCs w:val="28"/>
          <w:lang w:eastAsia="ru-RU"/>
        </w:rPr>
        <w:t>1</w:t>
      </w:r>
      <w:r w:rsidRPr="004E6331">
        <w:rPr>
          <w:rFonts w:eastAsia="Times New Roman" w:cs="Times New Roman"/>
          <w:szCs w:val="28"/>
          <w:lang w:eastAsia="ru-RU"/>
        </w:rPr>
        <w:t xml:space="preserve"> замечани</w:t>
      </w:r>
      <w:r w:rsidR="00963E55" w:rsidRPr="004E6331">
        <w:rPr>
          <w:rFonts w:eastAsia="Times New Roman" w:cs="Times New Roman"/>
          <w:szCs w:val="28"/>
          <w:lang w:eastAsia="ru-RU"/>
        </w:rPr>
        <w:t>е</w:t>
      </w:r>
      <w:r w:rsidRPr="004E6331">
        <w:rPr>
          <w:rFonts w:eastAsia="Times New Roman" w:cs="Times New Roman"/>
          <w:szCs w:val="28"/>
          <w:lang w:eastAsia="ru-RU"/>
        </w:rPr>
        <w:t xml:space="preserve"> (предложени</w:t>
      </w:r>
      <w:r w:rsidR="00963E55" w:rsidRPr="004E6331">
        <w:rPr>
          <w:rFonts w:eastAsia="Times New Roman" w:cs="Times New Roman"/>
          <w:szCs w:val="28"/>
          <w:lang w:eastAsia="ru-RU"/>
        </w:rPr>
        <w:t>е</w:t>
      </w:r>
      <w:r w:rsidRPr="004E6331">
        <w:rPr>
          <w:rFonts w:eastAsia="Times New Roman" w:cs="Times New Roman"/>
          <w:szCs w:val="28"/>
          <w:lang w:eastAsia="ru-RU"/>
        </w:rPr>
        <w:t>)</w:t>
      </w:r>
      <w:r w:rsidR="00963E55" w:rsidRPr="004E6331">
        <w:rPr>
          <w:rFonts w:eastAsia="Times New Roman" w:cs="Times New Roman"/>
          <w:szCs w:val="28"/>
          <w:lang w:eastAsia="ru-RU"/>
        </w:rPr>
        <w:t xml:space="preserve"> в части дополнения статьи 37 Правил Благоустройства</w:t>
      </w:r>
      <w:r w:rsidR="00E47FBD" w:rsidRPr="004E6331">
        <w:rPr>
          <w:rFonts w:eastAsia="Times New Roman" w:cs="Times New Roman"/>
          <w:szCs w:val="28"/>
          <w:lang w:eastAsia="ru-RU"/>
        </w:rPr>
        <w:t xml:space="preserve"> территории города Сургута</w:t>
      </w:r>
      <w:r w:rsidR="00963E55" w:rsidRPr="004E6331">
        <w:rPr>
          <w:rFonts w:eastAsia="Times New Roman" w:cs="Times New Roman"/>
          <w:szCs w:val="28"/>
          <w:lang w:eastAsia="ru-RU"/>
        </w:rPr>
        <w:t>, утвержденных решением Думы города от 26.12.2017 № 2016-</w:t>
      </w:r>
      <w:r w:rsidR="00E47FBD" w:rsidRPr="004E6331">
        <w:rPr>
          <w:rFonts w:eastAsia="Times New Roman" w:cs="Times New Roman"/>
          <w:szCs w:val="28"/>
          <w:lang w:val="en-US" w:eastAsia="ru-RU"/>
        </w:rPr>
        <w:t>VI</w:t>
      </w:r>
      <w:r w:rsidR="00E47FBD" w:rsidRPr="004E6331">
        <w:rPr>
          <w:rFonts w:eastAsia="Times New Roman" w:cs="Times New Roman"/>
          <w:szCs w:val="28"/>
          <w:lang w:eastAsia="ru-RU"/>
        </w:rPr>
        <w:t xml:space="preserve"> ДГ, с последующим признанием утратившим силу постановления Администрации города 13.06.2018                     № 4375 «Об утверждении порядка оборудования и содержания строительных площадок на территории города Сургута»</w:t>
      </w:r>
      <w:r w:rsidR="008A0750" w:rsidRPr="004E6331">
        <w:rPr>
          <w:rFonts w:eastAsia="Times New Roman" w:cs="Times New Roman"/>
          <w:szCs w:val="28"/>
          <w:lang w:eastAsia="ru-RU"/>
        </w:rPr>
        <w:t>.</w:t>
      </w:r>
    </w:p>
    <w:p w:rsidR="005F0617" w:rsidRPr="004E6331" w:rsidRDefault="00A8386F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Полная информация о полученных отзывах, </w:t>
      </w:r>
      <w:r w:rsidR="008A0750" w:rsidRPr="004E6331">
        <w:rPr>
          <w:rFonts w:eastAsia="Times New Roman" w:cs="Times New Roman"/>
          <w:szCs w:val="28"/>
          <w:lang w:eastAsia="ru-RU"/>
        </w:rPr>
        <w:t xml:space="preserve">о принятии/отклонении замечаний (предложений) </w:t>
      </w:r>
      <w:r w:rsidR="00961E6E" w:rsidRPr="004E6331">
        <w:rPr>
          <w:rFonts w:eastAsia="Times New Roman" w:cs="Times New Roman"/>
          <w:szCs w:val="28"/>
          <w:lang w:eastAsia="ru-RU"/>
        </w:rPr>
        <w:t xml:space="preserve">и урегулировании разногласий </w:t>
      </w:r>
      <w:r w:rsidR="008A0750" w:rsidRPr="004E6331">
        <w:rPr>
          <w:rFonts w:eastAsia="Times New Roman" w:cs="Times New Roman"/>
          <w:szCs w:val="28"/>
          <w:lang w:eastAsia="ru-RU"/>
        </w:rPr>
        <w:t>будет представлена в повторном заключении</w:t>
      </w:r>
      <w:r w:rsidR="00512E8C" w:rsidRPr="004E6331">
        <w:rPr>
          <w:rFonts w:eastAsia="Times New Roman" w:cs="Times New Roman"/>
          <w:szCs w:val="28"/>
          <w:lang w:eastAsia="ru-RU"/>
        </w:rPr>
        <w:t>.</w:t>
      </w:r>
    </w:p>
    <w:p w:rsidR="00DE5A1A" w:rsidRPr="004E6331" w:rsidRDefault="00DE5A1A" w:rsidP="005F0617">
      <w:pPr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33DD0" w:rsidRPr="004E6331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Default="00E33DD0" w:rsidP="00E33DD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4E6331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3954B8" w:rsidRPr="004E6331">
        <w:rPr>
          <w:rFonts w:eastAsia="Times New Roman" w:cs="Times New Roman"/>
          <w:szCs w:val="28"/>
          <w:lang w:eastAsia="ru-RU"/>
        </w:rPr>
        <w:t>,</w:t>
      </w:r>
      <w:r w:rsidR="00AF797B" w:rsidRPr="004E6331">
        <w:rPr>
          <w:rFonts w:eastAsia="Times New Roman" w:cs="Times New Roman"/>
          <w:szCs w:val="28"/>
          <w:lang w:eastAsia="ru-RU"/>
        </w:rPr>
        <w:t xml:space="preserve"> </w:t>
      </w:r>
      <w:r w:rsidR="00330B89" w:rsidRPr="004E6331">
        <w:rPr>
          <w:rFonts w:eastAsia="Times New Roman" w:cs="Times New Roman"/>
          <w:i/>
          <w:szCs w:val="28"/>
          <w:u w:val="single"/>
          <w:lang w:eastAsia="ru-RU"/>
        </w:rPr>
        <w:t xml:space="preserve">не </w:t>
      </w:r>
      <w:r w:rsidR="00AF797B" w:rsidRPr="004E6331">
        <w:rPr>
          <w:rFonts w:eastAsia="Times New Roman" w:cs="Times New Roman"/>
          <w:i/>
          <w:szCs w:val="28"/>
          <w:u w:val="single"/>
          <w:lang w:eastAsia="ru-RU"/>
        </w:rPr>
        <w:t>соблюдены</w:t>
      </w:r>
      <w:r w:rsidR="00477084" w:rsidRPr="004E6331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696EC8" w:rsidRPr="00AB2E7F" w:rsidRDefault="004438CF" w:rsidP="00696EC8">
      <w:pPr>
        <w:ind w:firstLine="567"/>
        <w:jc w:val="both"/>
        <w:rPr>
          <w:rFonts w:cs="Times New Roman"/>
          <w:szCs w:val="28"/>
        </w:rPr>
      </w:pPr>
      <w:r w:rsidRPr="00AB2E7F">
        <w:rPr>
          <w:rFonts w:eastAsia="Times New Roman" w:cs="Times New Roman"/>
          <w:szCs w:val="28"/>
          <w:lang w:eastAsia="ru-RU"/>
        </w:rPr>
        <w:t xml:space="preserve">1.1. </w:t>
      </w:r>
      <w:r w:rsidR="00387D87" w:rsidRPr="00AB2E7F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Pr="00AB2E7F">
        <w:rPr>
          <w:rFonts w:eastAsia="Times New Roman" w:cs="Times New Roman"/>
          <w:szCs w:val="28"/>
          <w:lang w:eastAsia="ru-RU"/>
        </w:rPr>
        <w:t xml:space="preserve">абзацем 1 </w:t>
      </w:r>
      <w:r w:rsidR="00387D87" w:rsidRPr="00AB2E7F">
        <w:rPr>
          <w:rFonts w:eastAsia="Times New Roman" w:cs="Times New Roman"/>
          <w:szCs w:val="28"/>
          <w:lang w:eastAsia="ru-RU"/>
        </w:rPr>
        <w:t>пункт</w:t>
      </w:r>
      <w:r w:rsidRPr="00AB2E7F">
        <w:rPr>
          <w:rFonts w:eastAsia="Times New Roman" w:cs="Times New Roman"/>
          <w:szCs w:val="28"/>
          <w:lang w:eastAsia="ru-RU"/>
        </w:rPr>
        <w:t>а</w:t>
      </w:r>
      <w:r w:rsidR="00387D87" w:rsidRPr="00AB2E7F">
        <w:rPr>
          <w:rFonts w:eastAsia="Times New Roman" w:cs="Times New Roman"/>
          <w:szCs w:val="28"/>
          <w:lang w:eastAsia="ru-RU"/>
        </w:rPr>
        <w:t xml:space="preserve"> 10 раздела </w:t>
      </w:r>
      <w:r w:rsidR="00387D87" w:rsidRPr="00AB2E7F">
        <w:rPr>
          <w:rFonts w:eastAsia="Times New Roman" w:cs="Times New Roman"/>
          <w:szCs w:val="28"/>
          <w:lang w:val="en-US" w:eastAsia="ru-RU"/>
        </w:rPr>
        <w:t>II</w:t>
      </w:r>
      <w:r w:rsidR="00387D87" w:rsidRPr="00AB2E7F">
        <w:rPr>
          <w:rFonts w:eastAsia="Times New Roman" w:cs="Times New Roman"/>
          <w:szCs w:val="28"/>
          <w:lang w:eastAsia="ru-RU"/>
        </w:rPr>
        <w:t xml:space="preserve"> Порядка, утвержденного постановлением Главы города от 14.11.2017 № 172 «Об утверждении порядка проведения экспертизы и оценки фактического воздействия действующих муниципальных нормативных правовых актов» (далее – Порядок), п</w:t>
      </w:r>
      <w:r w:rsidR="00696EC8" w:rsidRPr="00AB2E7F">
        <w:rPr>
          <w:rFonts w:cs="Times New Roman"/>
          <w:szCs w:val="28"/>
        </w:rPr>
        <w:t>осле окончания публичных консультаций ответственным</w:t>
      </w:r>
      <w:r w:rsidR="00387D87" w:rsidRPr="00AB2E7F">
        <w:rPr>
          <w:rFonts w:cs="Times New Roman"/>
          <w:szCs w:val="28"/>
        </w:rPr>
        <w:t xml:space="preserve"> </w:t>
      </w:r>
      <w:r w:rsidR="00696EC8" w:rsidRPr="00AB2E7F">
        <w:rPr>
          <w:rFonts w:cs="Times New Roman"/>
          <w:szCs w:val="28"/>
        </w:rPr>
        <w:t xml:space="preserve">за проведение экспертизы в </w:t>
      </w:r>
      <w:r w:rsidR="00696EC8" w:rsidRPr="00AB2E7F">
        <w:rPr>
          <w:rFonts w:cs="Times New Roman"/>
          <w:szCs w:val="28"/>
          <w:u w:val="single"/>
        </w:rPr>
        <w:t>течение пяти рабочих дней</w:t>
      </w:r>
      <w:r w:rsidR="00696EC8" w:rsidRPr="00AB2E7F">
        <w:rPr>
          <w:rFonts w:cs="Times New Roman"/>
          <w:szCs w:val="28"/>
        </w:rPr>
        <w:t xml:space="preserve"> осуществляется анализ поступивших мнений, составляется свод </w:t>
      </w:r>
      <w:r w:rsidR="00696EC8" w:rsidRPr="00AB2E7F">
        <w:rPr>
          <w:rFonts w:cs="Times New Roman"/>
          <w:szCs w:val="28"/>
        </w:rPr>
        <w:lastRenderedPageBreak/>
        <w:t>предложений о результатах проведения публичных консультаций по форме согласно приложению 4</w:t>
      </w:r>
      <w:r w:rsidRPr="00AB2E7F">
        <w:rPr>
          <w:rFonts w:cs="Times New Roman"/>
          <w:szCs w:val="28"/>
        </w:rPr>
        <w:t xml:space="preserve"> </w:t>
      </w:r>
      <w:r w:rsidR="00696EC8" w:rsidRPr="00AB2E7F">
        <w:rPr>
          <w:rFonts w:cs="Times New Roman"/>
          <w:szCs w:val="28"/>
        </w:rPr>
        <w:t xml:space="preserve">к </w:t>
      </w:r>
      <w:r w:rsidR="00387D87" w:rsidRPr="00AB2E7F">
        <w:rPr>
          <w:rFonts w:cs="Times New Roman"/>
          <w:szCs w:val="28"/>
        </w:rPr>
        <w:t>П</w:t>
      </w:r>
      <w:r w:rsidR="00696EC8" w:rsidRPr="00AB2E7F">
        <w:rPr>
          <w:rFonts w:cs="Times New Roman"/>
          <w:szCs w:val="28"/>
        </w:rPr>
        <w:t xml:space="preserve">орядку, содержащий информацию об учете (принятии) либо отклонении мнений (замечаний и (или) предложений) участников публичных консультаций и обоснование позиции структурного подразделения, муниципального учреждения по всем </w:t>
      </w:r>
      <w:r w:rsidR="00696EC8" w:rsidRPr="00AB2E7F">
        <w:rPr>
          <w:rFonts w:cs="Times New Roman"/>
          <w:spacing w:val="-4"/>
          <w:szCs w:val="28"/>
        </w:rPr>
        <w:t>полученным мнениям (замечаниям</w:t>
      </w:r>
      <w:r w:rsidR="00387D87" w:rsidRPr="00AB2E7F">
        <w:rPr>
          <w:rFonts w:cs="Times New Roman"/>
          <w:spacing w:val="-4"/>
          <w:szCs w:val="28"/>
        </w:rPr>
        <w:t xml:space="preserve"> </w:t>
      </w:r>
      <w:r w:rsidR="00696EC8" w:rsidRPr="00AB2E7F">
        <w:rPr>
          <w:rFonts w:cs="Times New Roman"/>
          <w:spacing w:val="-4"/>
          <w:szCs w:val="28"/>
        </w:rPr>
        <w:t>и (или) предложениям) участников публичных</w:t>
      </w:r>
      <w:r w:rsidR="00696EC8" w:rsidRPr="00AB2E7F">
        <w:rPr>
          <w:rFonts w:cs="Times New Roman"/>
          <w:szCs w:val="28"/>
        </w:rPr>
        <w:t xml:space="preserve"> консультаций.</w:t>
      </w:r>
    </w:p>
    <w:p w:rsidR="004438CF" w:rsidRPr="00AB2E7F" w:rsidRDefault="004438CF" w:rsidP="00696EC8">
      <w:pPr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 xml:space="preserve">Департаментом архитектуры и градостроительства </w:t>
      </w:r>
      <w:r w:rsidR="00C311FF" w:rsidRPr="00AB2E7F">
        <w:rPr>
          <w:rFonts w:cs="Times New Roman"/>
          <w:szCs w:val="28"/>
          <w:u w:val="single"/>
        </w:rPr>
        <w:t xml:space="preserve">в срок до 21.02.2020 </w:t>
      </w:r>
      <w:r w:rsidRPr="00AB2E7F">
        <w:rPr>
          <w:rFonts w:cs="Times New Roman"/>
          <w:szCs w:val="28"/>
          <w:u w:val="single"/>
        </w:rPr>
        <w:t>не составлен свод предложений,</w:t>
      </w:r>
      <w:r w:rsidRPr="00AB2E7F">
        <w:rPr>
          <w:rFonts w:cs="Times New Roman"/>
          <w:szCs w:val="28"/>
        </w:rPr>
        <w:t xml:space="preserve"> содержащий информацию об учете (принятии) либо отклонении мнений (замечаний и (или) предложений) участников публичных консультаций и обоснование позиции.</w:t>
      </w:r>
    </w:p>
    <w:p w:rsidR="004438CF" w:rsidRPr="00AB2E7F" w:rsidRDefault="00DD3904" w:rsidP="00696EC8">
      <w:pPr>
        <w:ind w:firstLine="567"/>
        <w:jc w:val="both"/>
        <w:rPr>
          <w:rFonts w:cs="Times New Roman"/>
          <w:i/>
          <w:szCs w:val="28"/>
          <w:u w:val="single"/>
        </w:rPr>
      </w:pPr>
      <w:r w:rsidRPr="00AB2E7F">
        <w:rPr>
          <w:rFonts w:cs="Times New Roman"/>
          <w:i/>
          <w:szCs w:val="28"/>
          <w:u w:val="single"/>
        </w:rPr>
        <w:t xml:space="preserve">Нарушение срока </w:t>
      </w:r>
      <w:r w:rsidR="00C311FF" w:rsidRPr="00AB2E7F">
        <w:rPr>
          <w:rFonts w:cs="Times New Roman"/>
          <w:i/>
          <w:szCs w:val="28"/>
          <w:u w:val="single"/>
        </w:rPr>
        <w:t>процедуры –</w:t>
      </w:r>
      <w:r w:rsidRPr="00AB2E7F">
        <w:rPr>
          <w:rFonts w:cs="Times New Roman"/>
          <w:i/>
          <w:szCs w:val="28"/>
          <w:u w:val="single"/>
        </w:rPr>
        <w:t xml:space="preserve"> </w:t>
      </w:r>
      <w:r w:rsidR="00194010" w:rsidRPr="00AB2E7F">
        <w:rPr>
          <w:rFonts w:cs="Times New Roman"/>
          <w:i/>
          <w:szCs w:val="28"/>
          <w:u w:val="single"/>
        </w:rPr>
        <w:t>70</w:t>
      </w:r>
      <w:r w:rsidR="00C311FF" w:rsidRPr="00AB2E7F">
        <w:rPr>
          <w:rFonts w:cs="Times New Roman"/>
          <w:i/>
          <w:szCs w:val="28"/>
          <w:u w:val="single"/>
        </w:rPr>
        <w:t xml:space="preserve"> рабочих дней. </w:t>
      </w:r>
    </w:p>
    <w:p w:rsidR="004438CF" w:rsidRPr="00AB2E7F" w:rsidRDefault="004438CF" w:rsidP="00696EC8">
      <w:pPr>
        <w:ind w:firstLine="567"/>
        <w:jc w:val="both"/>
        <w:rPr>
          <w:rFonts w:cs="Times New Roman"/>
          <w:szCs w:val="28"/>
        </w:rPr>
      </w:pPr>
    </w:p>
    <w:p w:rsidR="00696EC8" w:rsidRPr="00AB2E7F" w:rsidRDefault="00C311FF" w:rsidP="00C311FF">
      <w:pPr>
        <w:ind w:firstLine="567"/>
        <w:contextualSpacing/>
        <w:jc w:val="both"/>
        <w:rPr>
          <w:rFonts w:cs="Times New Roman"/>
          <w:szCs w:val="28"/>
        </w:rPr>
      </w:pPr>
      <w:r w:rsidRPr="00AB2E7F">
        <w:rPr>
          <w:rFonts w:eastAsia="Times New Roman" w:cs="Times New Roman"/>
          <w:szCs w:val="28"/>
          <w:lang w:eastAsia="ru-RU"/>
        </w:rPr>
        <w:t xml:space="preserve">1.2. В соответствии с абзацем 3 пункта 10 раздела </w:t>
      </w:r>
      <w:r w:rsidRPr="00AB2E7F">
        <w:rPr>
          <w:rFonts w:eastAsia="Times New Roman" w:cs="Times New Roman"/>
          <w:szCs w:val="28"/>
          <w:lang w:val="en-US" w:eastAsia="ru-RU"/>
        </w:rPr>
        <w:t>II</w:t>
      </w:r>
      <w:r w:rsidRPr="00AB2E7F">
        <w:rPr>
          <w:rFonts w:eastAsia="Times New Roman" w:cs="Times New Roman"/>
          <w:szCs w:val="28"/>
          <w:lang w:eastAsia="ru-RU"/>
        </w:rPr>
        <w:t xml:space="preserve"> Порядка, о</w:t>
      </w:r>
      <w:r w:rsidR="00696EC8" w:rsidRPr="00AB2E7F">
        <w:rPr>
          <w:rFonts w:cs="Times New Roman"/>
          <w:szCs w:val="28"/>
        </w:rPr>
        <w:t xml:space="preserve">тветственным за проведение экспертизы в </w:t>
      </w:r>
      <w:r w:rsidR="00696EC8" w:rsidRPr="00AB2E7F">
        <w:rPr>
          <w:rFonts w:cs="Times New Roman"/>
          <w:szCs w:val="28"/>
          <w:u w:val="single"/>
        </w:rPr>
        <w:t>течение трех рабочих дней</w:t>
      </w:r>
      <w:r w:rsidRPr="00AB2E7F">
        <w:rPr>
          <w:rFonts w:cs="Times New Roman"/>
          <w:szCs w:val="28"/>
        </w:rPr>
        <w:t xml:space="preserve"> </w:t>
      </w:r>
      <w:r w:rsidR="00696EC8" w:rsidRPr="00AB2E7F">
        <w:rPr>
          <w:rFonts w:cs="Times New Roman"/>
          <w:szCs w:val="28"/>
        </w:rPr>
        <w:t>со дня составления свода предложений обеспечивается направление</w:t>
      </w:r>
      <w:r w:rsidRPr="00AB2E7F">
        <w:rPr>
          <w:rFonts w:cs="Times New Roman"/>
          <w:szCs w:val="28"/>
        </w:rPr>
        <w:t xml:space="preserve"> </w:t>
      </w:r>
      <w:r w:rsidR="00696EC8" w:rsidRPr="00AB2E7F">
        <w:rPr>
          <w:rFonts w:cs="Times New Roman"/>
          <w:szCs w:val="28"/>
        </w:rPr>
        <w:t xml:space="preserve">писем-уведомлений в адрес участников публичных консультаций </w:t>
      </w:r>
      <w:r w:rsidRPr="00AB2E7F">
        <w:rPr>
          <w:rFonts w:cs="Times New Roman"/>
          <w:szCs w:val="28"/>
        </w:rPr>
        <w:t>о результатах</w:t>
      </w:r>
      <w:r w:rsidR="00696EC8" w:rsidRPr="00AB2E7F">
        <w:rPr>
          <w:rFonts w:cs="Times New Roman"/>
          <w:szCs w:val="28"/>
        </w:rPr>
        <w:t xml:space="preserve"> учтенных (принятых) и (или) отклоненных мнений (замечаний</w:t>
      </w:r>
      <w:r w:rsidRPr="00AB2E7F">
        <w:rPr>
          <w:rFonts w:cs="Times New Roman"/>
          <w:szCs w:val="28"/>
        </w:rPr>
        <w:t xml:space="preserve"> </w:t>
      </w:r>
      <w:r w:rsidR="00696EC8" w:rsidRPr="00AB2E7F">
        <w:rPr>
          <w:rFonts w:cs="Times New Roman"/>
          <w:szCs w:val="28"/>
        </w:rPr>
        <w:t>и (или) предложений).</w:t>
      </w:r>
    </w:p>
    <w:p w:rsidR="004B2526" w:rsidRPr="00AB2E7F" w:rsidRDefault="00C311FF" w:rsidP="004B252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2E7F">
        <w:rPr>
          <w:rFonts w:cs="Times New Roman"/>
          <w:szCs w:val="28"/>
        </w:rPr>
        <w:t xml:space="preserve">В процессе проведения публичных консультаций </w:t>
      </w:r>
      <w:r w:rsidR="004B2526" w:rsidRPr="00AB2E7F">
        <w:rPr>
          <w:rFonts w:cs="Times New Roman"/>
          <w:szCs w:val="28"/>
        </w:rPr>
        <w:t xml:space="preserve">на электронную почту управления инвестиций и развития предпринимательства был продублирован отзыв </w:t>
      </w:r>
      <w:r w:rsidR="004B2526" w:rsidRPr="00AB2E7F">
        <w:rPr>
          <w:rFonts w:eastAsia="Times New Roman" w:cs="Times New Roman"/>
          <w:szCs w:val="28"/>
          <w:lang w:eastAsia="ru-RU"/>
        </w:rPr>
        <w:t>Уполномоченного по защите прав предпринимателей в Ханты Мансийском автономном округе – Югре от 14.02.2020 № 01.13-Исх-196, содержащий  1 замечание (предложение) в части дополнения статьи 37 Правил Благоустройства территории города Сургута, утвержденных решением Думы города от 26.12.2017 № 2016-</w:t>
      </w:r>
      <w:r w:rsidR="004B2526" w:rsidRPr="00AB2E7F">
        <w:rPr>
          <w:rFonts w:eastAsia="Times New Roman" w:cs="Times New Roman"/>
          <w:szCs w:val="28"/>
          <w:lang w:val="en-US" w:eastAsia="ru-RU"/>
        </w:rPr>
        <w:t>VI</w:t>
      </w:r>
      <w:r w:rsidR="004B2526" w:rsidRPr="00AB2E7F">
        <w:rPr>
          <w:rFonts w:eastAsia="Times New Roman" w:cs="Times New Roman"/>
          <w:szCs w:val="28"/>
          <w:lang w:eastAsia="ru-RU"/>
        </w:rPr>
        <w:t xml:space="preserve"> ДГ, с последующим признанием утратившим силу постановления Администрации города 13.06.2018  № 4375 «Об утверждении порядка оборудования и содержания строительных площадок на территории города Сургута». </w:t>
      </w:r>
    </w:p>
    <w:p w:rsidR="00194010" w:rsidRPr="00AB2E7F" w:rsidRDefault="004B2526" w:rsidP="004B252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2E7F">
        <w:rPr>
          <w:rFonts w:cs="Times New Roman"/>
          <w:szCs w:val="28"/>
        </w:rPr>
        <w:t xml:space="preserve">Департаментом архитектуры и градостроительства </w:t>
      </w:r>
      <w:r w:rsidRPr="00AB2E7F">
        <w:rPr>
          <w:rFonts w:cs="Times New Roman"/>
          <w:szCs w:val="28"/>
          <w:u w:val="single"/>
        </w:rPr>
        <w:t xml:space="preserve">в срок до 27.02.2020 </w:t>
      </w:r>
      <w:r w:rsidR="00194010" w:rsidRPr="00AB2E7F">
        <w:rPr>
          <w:rFonts w:cs="Times New Roman"/>
          <w:szCs w:val="28"/>
          <w:u w:val="single"/>
        </w:rPr>
        <w:t xml:space="preserve">                               </w:t>
      </w:r>
      <w:r w:rsidRPr="00AB2E7F">
        <w:rPr>
          <w:rFonts w:cs="Times New Roman"/>
          <w:szCs w:val="28"/>
          <w:u w:val="single"/>
        </w:rPr>
        <w:t xml:space="preserve">не </w:t>
      </w:r>
      <w:r w:rsidR="00194010" w:rsidRPr="00AB2E7F">
        <w:rPr>
          <w:rFonts w:eastAsia="Times New Roman" w:cs="Times New Roman"/>
          <w:szCs w:val="28"/>
          <w:u w:val="single"/>
          <w:lang w:eastAsia="ru-RU"/>
        </w:rPr>
        <w:t xml:space="preserve">направлено </w:t>
      </w:r>
      <w:r w:rsidR="00194010" w:rsidRPr="00AB2E7F">
        <w:rPr>
          <w:rFonts w:cs="Times New Roman"/>
          <w:szCs w:val="28"/>
          <w:u w:val="single"/>
        </w:rPr>
        <w:t xml:space="preserve">письмо-уведомление </w:t>
      </w:r>
      <w:r w:rsidR="00194010" w:rsidRPr="00AB2E7F">
        <w:rPr>
          <w:rFonts w:eastAsia="Times New Roman" w:cs="Times New Roman"/>
          <w:szCs w:val="28"/>
          <w:lang w:eastAsia="ru-RU"/>
        </w:rPr>
        <w:t>Уполномоченному по защите прав предпринимателей в Ханты Мансийском автономном округе – Югре с обоснованием позиции о принятии/отклонении замечания (предложения).</w:t>
      </w:r>
    </w:p>
    <w:p w:rsidR="004B2526" w:rsidRPr="00AB2E7F" w:rsidRDefault="00194010" w:rsidP="004B2526">
      <w:pPr>
        <w:ind w:firstLine="567"/>
        <w:jc w:val="both"/>
        <w:rPr>
          <w:rFonts w:cs="Times New Roman"/>
          <w:i/>
          <w:szCs w:val="28"/>
          <w:u w:val="single"/>
        </w:rPr>
      </w:pPr>
      <w:r w:rsidRPr="00AB2E7F">
        <w:rPr>
          <w:rFonts w:cs="Times New Roman"/>
          <w:i/>
          <w:szCs w:val="28"/>
          <w:u w:val="single"/>
        </w:rPr>
        <w:t xml:space="preserve"> </w:t>
      </w:r>
      <w:r w:rsidR="004B2526" w:rsidRPr="00AB2E7F">
        <w:rPr>
          <w:rFonts w:cs="Times New Roman"/>
          <w:i/>
          <w:szCs w:val="28"/>
          <w:u w:val="single"/>
        </w:rPr>
        <w:t xml:space="preserve">Нарушение срока процедуры – 67 рабочих дней. </w:t>
      </w:r>
    </w:p>
    <w:p w:rsidR="004B2526" w:rsidRPr="00AB2E7F" w:rsidRDefault="004B2526" w:rsidP="004B2526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96EC8" w:rsidRPr="00AB2E7F" w:rsidRDefault="00194010" w:rsidP="00696EC8">
      <w:pPr>
        <w:ind w:firstLine="567"/>
        <w:jc w:val="both"/>
        <w:rPr>
          <w:rFonts w:cs="Times New Roman"/>
          <w:szCs w:val="28"/>
        </w:rPr>
      </w:pPr>
      <w:r w:rsidRPr="00AB2E7F">
        <w:rPr>
          <w:rFonts w:eastAsia="Times New Roman" w:cs="Times New Roman"/>
          <w:szCs w:val="28"/>
          <w:lang w:eastAsia="ru-RU"/>
        </w:rPr>
        <w:t xml:space="preserve">1.3. В соответствии с абзацем 4 пункта 10 раздела </w:t>
      </w:r>
      <w:r w:rsidRPr="00AB2E7F">
        <w:rPr>
          <w:rFonts w:eastAsia="Times New Roman" w:cs="Times New Roman"/>
          <w:szCs w:val="28"/>
          <w:lang w:val="en-US" w:eastAsia="ru-RU"/>
        </w:rPr>
        <w:t>II</w:t>
      </w:r>
      <w:r w:rsidRPr="00AB2E7F">
        <w:rPr>
          <w:rFonts w:eastAsia="Times New Roman" w:cs="Times New Roman"/>
          <w:szCs w:val="28"/>
          <w:lang w:eastAsia="ru-RU"/>
        </w:rPr>
        <w:t xml:space="preserve"> Порядка, в</w:t>
      </w:r>
      <w:r w:rsidR="00696EC8" w:rsidRPr="00AB2E7F">
        <w:rPr>
          <w:rFonts w:cs="Times New Roman"/>
          <w:szCs w:val="28"/>
        </w:rPr>
        <w:t xml:space="preserve"> случае несогласия с поступившими от участников публичных консультаций мнений (замечаний и (или) предложений) ответственный</w:t>
      </w:r>
      <w:r w:rsidR="00387D87" w:rsidRPr="00AB2E7F">
        <w:rPr>
          <w:rFonts w:cs="Times New Roman"/>
          <w:szCs w:val="28"/>
        </w:rPr>
        <w:t xml:space="preserve"> </w:t>
      </w:r>
      <w:r w:rsidR="00696EC8" w:rsidRPr="00AB2E7F">
        <w:rPr>
          <w:rFonts w:cs="Times New Roman"/>
          <w:szCs w:val="28"/>
        </w:rPr>
        <w:t>за проведение экспертизы обязан обеспечить урегулирование разногласий</w:t>
      </w:r>
      <w:r w:rsidR="00387D87" w:rsidRPr="00AB2E7F">
        <w:rPr>
          <w:rFonts w:cs="Times New Roman"/>
          <w:szCs w:val="28"/>
        </w:rPr>
        <w:t xml:space="preserve"> </w:t>
      </w:r>
      <w:r w:rsidR="00696EC8" w:rsidRPr="00AB2E7F">
        <w:rPr>
          <w:rFonts w:cs="Times New Roman"/>
          <w:szCs w:val="28"/>
        </w:rPr>
        <w:t xml:space="preserve">с указанными участниками публичных консультаций в порядке, установленном разделом </w:t>
      </w:r>
      <w:r w:rsidR="00696EC8" w:rsidRPr="00AB2E7F">
        <w:rPr>
          <w:rFonts w:cs="Times New Roman"/>
          <w:szCs w:val="28"/>
          <w:lang w:val="en-US"/>
        </w:rPr>
        <w:t>I</w:t>
      </w:r>
      <w:r w:rsidR="00696EC8" w:rsidRPr="00AB2E7F">
        <w:rPr>
          <w:rFonts w:cs="Times New Roman"/>
          <w:szCs w:val="28"/>
        </w:rPr>
        <w:t xml:space="preserve">V </w:t>
      </w:r>
      <w:r w:rsidRPr="00AB2E7F">
        <w:rPr>
          <w:rFonts w:cs="Times New Roman"/>
          <w:szCs w:val="28"/>
        </w:rPr>
        <w:t>П</w:t>
      </w:r>
      <w:r w:rsidR="00696EC8" w:rsidRPr="00AB2E7F">
        <w:rPr>
          <w:rFonts w:cs="Times New Roman"/>
          <w:szCs w:val="28"/>
        </w:rPr>
        <w:t>орядка.</w:t>
      </w:r>
    </w:p>
    <w:p w:rsidR="00194010" w:rsidRPr="00AB2E7F" w:rsidRDefault="00651E47" w:rsidP="00194010">
      <w:pPr>
        <w:tabs>
          <w:tab w:val="left" w:pos="-284"/>
        </w:tabs>
        <w:ind w:firstLine="567"/>
        <w:jc w:val="both"/>
        <w:rPr>
          <w:rFonts w:cs="Times New Roman"/>
          <w:szCs w:val="28"/>
        </w:rPr>
      </w:pPr>
      <w:r w:rsidRPr="00AB2E7F">
        <w:rPr>
          <w:rFonts w:eastAsia="Times New Roman" w:cs="Times New Roman"/>
          <w:szCs w:val="28"/>
          <w:lang w:eastAsia="ru-RU"/>
        </w:rPr>
        <w:t xml:space="preserve">В соответствии с пунктом 2 раздела </w:t>
      </w:r>
      <w:r w:rsidRPr="00AB2E7F">
        <w:rPr>
          <w:rFonts w:cs="Times New Roman"/>
          <w:spacing w:val="2"/>
          <w:szCs w:val="28"/>
          <w:shd w:val="clear" w:color="auto" w:fill="FFFFFF"/>
          <w:lang w:val="en-US"/>
        </w:rPr>
        <w:t>IV</w:t>
      </w:r>
      <w:r w:rsidRPr="00AB2E7F">
        <w:rPr>
          <w:rFonts w:eastAsia="Times New Roman" w:cs="Times New Roman"/>
          <w:szCs w:val="28"/>
          <w:lang w:eastAsia="ru-RU"/>
        </w:rPr>
        <w:t xml:space="preserve"> Порядка, с</w:t>
      </w:r>
      <w:r w:rsidR="00194010" w:rsidRPr="00AB2E7F">
        <w:rPr>
          <w:szCs w:val="28"/>
        </w:rPr>
        <w:t>труктурное подразделение</w:t>
      </w:r>
      <w:r w:rsidRPr="00AB2E7F">
        <w:rPr>
          <w:rFonts w:cs="Times New Roman"/>
          <w:szCs w:val="28"/>
        </w:rPr>
        <w:t xml:space="preserve"> </w:t>
      </w:r>
      <w:r w:rsidR="00194010" w:rsidRPr="00AB2E7F">
        <w:rPr>
          <w:rFonts w:cs="Times New Roman"/>
          <w:szCs w:val="28"/>
        </w:rPr>
        <w:t>в случае</w:t>
      </w:r>
      <w:r w:rsidRPr="00AB2E7F">
        <w:rPr>
          <w:rFonts w:cs="Times New Roman"/>
          <w:szCs w:val="28"/>
        </w:rPr>
        <w:t xml:space="preserve"> </w:t>
      </w:r>
      <w:r w:rsidR="00194010" w:rsidRPr="00AB2E7F">
        <w:rPr>
          <w:rFonts w:cs="Times New Roman"/>
          <w:szCs w:val="28"/>
        </w:rPr>
        <w:t xml:space="preserve">несогласия с поступившими от участника публичных консультаций мнением (замечанием и (или) предложением) в срок </w:t>
      </w:r>
      <w:r w:rsidR="00194010" w:rsidRPr="00AB2E7F">
        <w:rPr>
          <w:rFonts w:cs="Times New Roman"/>
          <w:szCs w:val="28"/>
          <w:u w:val="single"/>
        </w:rPr>
        <w:t>не более семи рабочих дней</w:t>
      </w:r>
      <w:r w:rsidR="00194010" w:rsidRPr="00AB2E7F">
        <w:rPr>
          <w:rFonts w:cs="Times New Roman"/>
          <w:szCs w:val="28"/>
        </w:rPr>
        <w:t xml:space="preserve"> со дня составления свода предложений обеспечива</w:t>
      </w:r>
      <w:r w:rsidRPr="00AB2E7F">
        <w:rPr>
          <w:rFonts w:cs="Times New Roman"/>
          <w:szCs w:val="28"/>
        </w:rPr>
        <w:t>е</w:t>
      </w:r>
      <w:r w:rsidR="00194010" w:rsidRPr="00AB2E7F">
        <w:rPr>
          <w:rFonts w:cs="Times New Roman"/>
          <w:szCs w:val="28"/>
        </w:rPr>
        <w:t>т проведение согласительных процедур в форме совместных совещаний, переговоров с привлечением участников публичных консультаций, а при необходимости заместителей Главы города, курирующих соответствующую сферу деятельности.</w:t>
      </w:r>
    </w:p>
    <w:p w:rsidR="00194010" w:rsidRPr="00AB2E7F" w:rsidRDefault="00194010" w:rsidP="00194010">
      <w:pPr>
        <w:tabs>
          <w:tab w:val="left" w:pos="-284"/>
        </w:tabs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 xml:space="preserve">По результатам согласительных процедур </w:t>
      </w:r>
      <w:r w:rsidRPr="00AB2E7F">
        <w:rPr>
          <w:szCs w:val="28"/>
        </w:rPr>
        <w:t xml:space="preserve">ответственным структурным подразделением, муниципальным учреждением </w:t>
      </w:r>
      <w:r w:rsidRPr="00AB2E7F">
        <w:rPr>
          <w:rFonts w:cs="Times New Roman"/>
          <w:szCs w:val="28"/>
        </w:rPr>
        <w:t xml:space="preserve">оформляется протокол, </w:t>
      </w:r>
      <w:r w:rsidRPr="00AB2E7F">
        <w:rPr>
          <w:rFonts w:cs="Times New Roman"/>
          <w:szCs w:val="28"/>
        </w:rPr>
        <w:br/>
      </w:r>
      <w:r w:rsidRPr="00AB2E7F">
        <w:rPr>
          <w:rFonts w:cs="Times New Roman"/>
          <w:szCs w:val="28"/>
        </w:rPr>
        <w:lastRenderedPageBreak/>
        <w:t>в котором отражаются данные об урегулировании разногласий, а также                            принятое решение по итогам проведения совещаний, переговоров.</w:t>
      </w:r>
    </w:p>
    <w:p w:rsidR="00194010" w:rsidRPr="00AB2E7F" w:rsidRDefault="00194010" w:rsidP="00194010">
      <w:pPr>
        <w:tabs>
          <w:tab w:val="left" w:pos="-284"/>
        </w:tabs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 xml:space="preserve">Протокол подписывается </w:t>
      </w:r>
      <w:r w:rsidRPr="00AB2E7F">
        <w:rPr>
          <w:rFonts w:cs="Times New Roman"/>
          <w:szCs w:val="28"/>
          <w:u w:val="single"/>
        </w:rPr>
        <w:t>в течение трех рабочих дней</w:t>
      </w:r>
      <w:r w:rsidRPr="00AB2E7F">
        <w:rPr>
          <w:rFonts w:cs="Times New Roman"/>
          <w:szCs w:val="28"/>
        </w:rPr>
        <w:t xml:space="preserve"> со дня проведения совещаний, переговоров.</w:t>
      </w:r>
    </w:p>
    <w:p w:rsidR="00651E47" w:rsidRPr="00AB2E7F" w:rsidRDefault="00651E47" w:rsidP="00651E47">
      <w:pPr>
        <w:tabs>
          <w:tab w:val="left" w:pos="-284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B2E7F">
        <w:rPr>
          <w:rFonts w:cs="Times New Roman"/>
          <w:szCs w:val="28"/>
        </w:rPr>
        <w:t xml:space="preserve">По предварительной информации замечание (предложение) </w:t>
      </w:r>
      <w:r w:rsidRPr="00AB2E7F">
        <w:rPr>
          <w:rFonts w:eastAsia="Times New Roman" w:cs="Times New Roman"/>
          <w:szCs w:val="28"/>
          <w:lang w:eastAsia="ru-RU"/>
        </w:rPr>
        <w:t>Уполномоченного по защите прав предпринимателей в Ханты Мансийском автономном округе – Югре не принято.</w:t>
      </w:r>
    </w:p>
    <w:p w:rsidR="00651E47" w:rsidRPr="00AB2E7F" w:rsidRDefault="00651E47" w:rsidP="00651E47">
      <w:pPr>
        <w:tabs>
          <w:tab w:val="left" w:pos="-284"/>
        </w:tabs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 xml:space="preserve">Департаментом архитектуры и градостроительства </w:t>
      </w:r>
      <w:r w:rsidRPr="00AB2E7F">
        <w:rPr>
          <w:rFonts w:cs="Times New Roman"/>
          <w:szCs w:val="28"/>
          <w:u w:val="single"/>
        </w:rPr>
        <w:t xml:space="preserve">не проведено урегулирование разногласий в срок до 10.03.2020 не подготовлен протокол в срок до 13.03.2020. </w:t>
      </w:r>
    </w:p>
    <w:p w:rsidR="00651E47" w:rsidRPr="00AB2E7F" w:rsidRDefault="00651E47" w:rsidP="00C701B1">
      <w:pPr>
        <w:ind w:firstLine="426"/>
        <w:jc w:val="both"/>
        <w:rPr>
          <w:rFonts w:cs="Times New Roman"/>
          <w:i/>
          <w:szCs w:val="28"/>
          <w:u w:val="single"/>
        </w:rPr>
      </w:pPr>
      <w:r w:rsidRPr="00AB2E7F">
        <w:rPr>
          <w:rFonts w:cs="Times New Roman"/>
          <w:i/>
          <w:szCs w:val="28"/>
          <w:u w:val="single"/>
        </w:rPr>
        <w:t>Нарушение срок</w:t>
      </w:r>
      <w:r w:rsidR="00C701B1" w:rsidRPr="00AB2E7F">
        <w:rPr>
          <w:rFonts w:cs="Times New Roman"/>
          <w:i/>
          <w:szCs w:val="28"/>
          <w:u w:val="single"/>
        </w:rPr>
        <w:t>ов</w:t>
      </w:r>
      <w:r w:rsidRPr="00AB2E7F">
        <w:rPr>
          <w:rFonts w:cs="Times New Roman"/>
          <w:i/>
          <w:szCs w:val="28"/>
          <w:u w:val="single"/>
        </w:rPr>
        <w:t xml:space="preserve"> процедур – 60 рабочих дней</w:t>
      </w:r>
      <w:r w:rsidR="00C701B1" w:rsidRPr="00AB2E7F">
        <w:rPr>
          <w:rFonts w:cs="Times New Roman"/>
          <w:i/>
          <w:szCs w:val="28"/>
          <w:u w:val="single"/>
        </w:rPr>
        <w:t xml:space="preserve"> и 57 рабочих дней соответственно.</w:t>
      </w:r>
      <w:r w:rsidRPr="00AB2E7F">
        <w:rPr>
          <w:rFonts w:cs="Times New Roman"/>
          <w:i/>
          <w:szCs w:val="28"/>
          <w:u w:val="single"/>
        </w:rPr>
        <w:t xml:space="preserve"> </w:t>
      </w:r>
    </w:p>
    <w:p w:rsidR="00387D87" w:rsidRPr="00AB2E7F" w:rsidRDefault="00387D87" w:rsidP="00651E47">
      <w:pPr>
        <w:ind w:firstLine="567"/>
        <w:jc w:val="both"/>
        <w:rPr>
          <w:rFonts w:cs="Times New Roman"/>
          <w:szCs w:val="28"/>
        </w:rPr>
      </w:pPr>
    </w:p>
    <w:p w:rsidR="00696EC8" w:rsidRPr="00AB2E7F" w:rsidRDefault="00C701B1" w:rsidP="00696EC8">
      <w:pPr>
        <w:ind w:firstLine="567"/>
        <w:jc w:val="both"/>
        <w:rPr>
          <w:rFonts w:cs="Times New Roman"/>
          <w:szCs w:val="28"/>
        </w:rPr>
      </w:pPr>
      <w:r w:rsidRPr="00AB2E7F">
        <w:rPr>
          <w:rFonts w:eastAsia="Times New Roman" w:cs="Times New Roman"/>
          <w:szCs w:val="28"/>
          <w:lang w:eastAsia="ru-RU"/>
        </w:rPr>
        <w:t xml:space="preserve">1.4. В соответствии с пунктом 11 раздела </w:t>
      </w:r>
      <w:r w:rsidRPr="00AB2E7F">
        <w:rPr>
          <w:rFonts w:eastAsia="Times New Roman" w:cs="Times New Roman"/>
          <w:szCs w:val="28"/>
          <w:lang w:val="en-US" w:eastAsia="ru-RU"/>
        </w:rPr>
        <w:t>II</w:t>
      </w:r>
      <w:r w:rsidRPr="00AB2E7F">
        <w:rPr>
          <w:rFonts w:eastAsia="Times New Roman" w:cs="Times New Roman"/>
          <w:szCs w:val="28"/>
          <w:lang w:eastAsia="ru-RU"/>
        </w:rPr>
        <w:t xml:space="preserve"> Порядка, в</w:t>
      </w:r>
      <w:r w:rsidR="00696EC8" w:rsidRPr="00AB2E7F">
        <w:rPr>
          <w:rFonts w:cs="Times New Roman"/>
          <w:szCs w:val="28"/>
        </w:rPr>
        <w:t xml:space="preserve"> случае учета/принятия мнений (замечаний и (или) предложений) участников публичных консультаций по результатам анализа поступивших мнений (замечаний и (или) предложений) и урегулирования</w:t>
      </w:r>
      <w:r w:rsidRPr="00AB2E7F">
        <w:rPr>
          <w:rFonts w:cs="Times New Roman"/>
          <w:szCs w:val="28"/>
        </w:rPr>
        <w:t xml:space="preserve"> </w:t>
      </w:r>
      <w:r w:rsidR="00696EC8" w:rsidRPr="00AB2E7F">
        <w:rPr>
          <w:rFonts w:cs="Times New Roman"/>
          <w:szCs w:val="28"/>
        </w:rPr>
        <w:t>разногласий</w:t>
      </w:r>
      <w:r w:rsidRPr="00AB2E7F">
        <w:rPr>
          <w:rFonts w:cs="Times New Roman"/>
          <w:szCs w:val="28"/>
        </w:rPr>
        <w:t xml:space="preserve"> </w:t>
      </w:r>
      <w:r w:rsidR="00696EC8" w:rsidRPr="00AB2E7F">
        <w:rPr>
          <w:rFonts w:cs="Times New Roman"/>
          <w:szCs w:val="28"/>
        </w:rPr>
        <w:t xml:space="preserve">с участниками публичных консультаций, </w:t>
      </w:r>
      <w:r w:rsidR="00696EC8" w:rsidRPr="00AB2E7F">
        <w:rPr>
          <w:rFonts w:cs="Times New Roman"/>
          <w:szCs w:val="28"/>
          <w:u w:val="single"/>
        </w:rPr>
        <w:t>в течение пяти рабочих дней</w:t>
      </w:r>
      <w:r w:rsidR="00696EC8" w:rsidRPr="00AB2E7F">
        <w:rPr>
          <w:rFonts w:cs="Times New Roman"/>
          <w:szCs w:val="28"/>
        </w:rPr>
        <w:t xml:space="preserve"> со дня окончания публичных консультаций или урегулирования разногласий,  сводный отчет об экспертизе и свод предложений о результатах проведения публичных консультаций подлежит корректировке (доработке) ответственным за проведение экспертизы.</w:t>
      </w:r>
    </w:p>
    <w:p w:rsidR="00C701B1" w:rsidRPr="00AB2E7F" w:rsidRDefault="00C701B1" w:rsidP="00C701B1">
      <w:pPr>
        <w:ind w:firstLine="567"/>
        <w:jc w:val="both"/>
        <w:rPr>
          <w:rFonts w:cs="Times New Roman"/>
          <w:szCs w:val="28"/>
          <w:u w:val="single"/>
        </w:rPr>
      </w:pPr>
      <w:r w:rsidRPr="00AB2E7F">
        <w:rPr>
          <w:rFonts w:cs="Times New Roman"/>
          <w:szCs w:val="28"/>
        </w:rPr>
        <w:t xml:space="preserve">Департаментом архитектуры и градостроительства </w:t>
      </w:r>
      <w:r w:rsidRPr="00AB2E7F">
        <w:rPr>
          <w:rFonts w:cs="Times New Roman"/>
          <w:szCs w:val="28"/>
          <w:u w:val="single"/>
        </w:rPr>
        <w:t>не доработан сводный отчет об экспертизе в срок до 18.03.2020. Доработка свода предложений не проводилась в связи с его отсутствием.</w:t>
      </w:r>
    </w:p>
    <w:p w:rsidR="00C701B1" w:rsidRPr="00AB2E7F" w:rsidRDefault="00C701B1" w:rsidP="00C701B1">
      <w:pPr>
        <w:ind w:firstLine="567"/>
        <w:jc w:val="both"/>
        <w:rPr>
          <w:rFonts w:cs="Times New Roman"/>
          <w:i/>
          <w:szCs w:val="28"/>
          <w:u w:val="single"/>
        </w:rPr>
      </w:pPr>
      <w:r w:rsidRPr="00AB2E7F">
        <w:rPr>
          <w:rFonts w:cs="Times New Roman"/>
          <w:i/>
          <w:szCs w:val="28"/>
          <w:u w:val="single"/>
        </w:rPr>
        <w:t xml:space="preserve">Нарушение срока процедуры – 55 рабочих дней. </w:t>
      </w:r>
    </w:p>
    <w:p w:rsidR="00C701B1" w:rsidRPr="00AB2E7F" w:rsidRDefault="00C701B1" w:rsidP="00696EC8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96EC8" w:rsidRPr="00AB2E7F" w:rsidRDefault="00C701B1" w:rsidP="00696EC8">
      <w:pPr>
        <w:ind w:firstLine="567"/>
        <w:jc w:val="both"/>
        <w:rPr>
          <w:rFonts w:cs="Times New Roman"/>
          <w:szCs w:val="28"/>
        </w:rPr>
      </w:pPr>
      <w:r w:rsidRPr="00AB2E7F">
        <w:rPr>
          <w:rFonts w:eastAsia="Times New Roman" w:cs="Times New Roman"/>
          <w:szCs w:val="28"/>
          <w:lang w:eastAsia="ru-RU"/>
        </w:rPr>
        <w:t>1.</w:t>
      </w:r>
      <w:r w:rsidR="00A8386F">
        <w:rPr>
          <w:rFonts w:eastAsia="Times New Roman" w:cs="Times New Roman"/>
          <w:szCs w:val="28"/>
          <w:lang w:eastAsia="ru-RU"/>
        </w:rPr>
        <w:t>5</w:t>
      </w:r>
      <w:r w:rsidRPr="00AB2E7F">
        <w:rPr>
          <w:rFonts w:eastAsia="Times New Roman" w:cs="Times New Roman"/>
          <w:szCs w:val="28"/>
          <w:lang w:eastAsia="ru-RU"/>
        </w:rPr>
        <w:t xml:space="preserve">. В соответствии с пунктом 12 раздела </w:t>
      </w:r>
      <w:r w:rsidRPr="00AB2E7F">
        <w:rPr>
          <w:rFonts w:eastAsia="Times New Roman" w:cs="Times New Roman"/>
          <w:szCs w:val="28"/>
          <w:lang w:val="en-US" w:eastAsia="ru-RU"/>
        </w:rPr>
        <w:t>II</w:t>
      </w:r>
      <w:r w:rsidRPr="00AB2E7F">
        <w:rPr>
          <w:rFonts w:eastAsia="Times New Roman" w:cs="Times New Roman"/>
          <w:szCs w:val="28"/>
          <w:lang w:eastAsia="ru-RU"/>
        </w:rPr>
        <w:t xml:space="preserve"> Порядка, </w:t>
      </w:r>
      <w:r w:rsidRPr="00AB2E7F">
        <w:rPr>
          <w:rFonts w:eastAsia="Times New Roman" w:cs="Times New Roman"/>
          <w:szCs w:val="28"/>
          <w:u w:val="single"/>
          <w:lang w:eastAsia="ru-RU"/>
        </w:rPr>
        <w:t>в</w:t>
      </w:r>
      <w:r w:rsidR="00696EC8" w:rsidRPr="00AB2E7F">
        <w:rPr>
          <w:rFonts w:cs="Times New Roman"/>
          <w:szCs w:val="28"/>
          <w:u w:val="single"/>
        </w:rPr>
        <w:t xml:space="preserve"> течение одного</w:t>
      </w:r>
      <w:r w:rsidR="00696EC8" w:rsidRPr="00AB2E7F">
        <w:rPr>
          <w:rFonts w:cs="Times New Roman"/>
          <w:szCs w:val="28"/>
        </w:rPr>
        <w:t xml:space="preserve"> дня после корректировки (доработки) документов ответственным за проведение экспертизы направляются (письмом</w:t>
      </w:r>
      <w:r w:rsidRPr="00AB2E7F">
        <w:rPr>
          <w:rFonts w:cs="Times New Roman"/>
          <w:szCs w:val="28"/>
        </w:rPr>
        <w:t xml:space="preserve"> </w:t>
      </w:r>
      <w:r w:rsidR="00696EC8" w:rsidRPr="00AB2E7F">
        <w:rPr>
          <w:rFonts w:cs="Times New Roman"/>
          <w:szCs w:val="28"/>
        </w:rPr>
        <w:t>на официальном бланке структурного подразделения, муниципального учреждения) в уполномоченный орган для подготовки заключения следующие документы:</w:t>
      </w:r>
    </w:p>
    <w:p w:rsidR="00696EC8" w:rsidRPr="00AB2E7F" w:rsidRDefault="00696EC8" w:rsidP="00696EC8">
      <w:pPr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>1</w:t>
      </w:r>
      <w:r w:rsidR="00C701B1" w:rsidRPr="00AB2E7F">
        <w:rPr>
          <w:rFonts w:cs="Times New Roman"/>
          <w:szCs w:val="28"/>
        </w:rPr>
        <w:t>)</w:t>
      </w:r>
      <w:r w:rsidRPr="00AB2E7F">
        <w:rPr>
          <w:rFonts w:cs="Times New Roman"/>
          <w:szCs w:val="28"/>
        </w:rPr>
        <w:t xml:space="preserve"> Действующий муниципальный нормативный правовой акт (в актуальной редакции на день размещения).</w:t>
      </w:r>
    </w:p>
    <w:p w:rsidR="00696EC8" w:rsidRPr="00AB2E7F" w:rsidRDefault="00C701B1" w:rsidP="00696EC8">
      <w:pPr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>2)</w:t>
      </w:r>
      <w:r w:rsidR="00696EC8" w:rsidRPr="00AB2E7F">
        <w:rPr>
          <w:rFonts w:cs="Times New Roman"/>
          <w:szCs w:val="28"/>
        </w:rPr>
        <w:t xml:space="preserve"> Пояснительная записка.</w:t>
      </w:r>
    </w:p>
    <w:p w:rsidR="00696EC8" w:rsidRPr="00AB2E7F" w:rsidRDefault="00696EC8" w:rsidP="00696EC8">
      <w:pPr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>3</w:t>
      </w:r>
      <w:r w:rsidR="00C701B1" w:rsidRPr="00AB2E7F">
        <w:rPr>
          <w:rFonts w:cs="Times New Roman"/>
          <w:szCs w:val="28"/>
        </w:rPr>
        <w:t>)</w:t>
      </w:r>
      <w:r w:rsidRPr="00AB2E7F">
        <w:rPr>
          <w:rFonts w:cs="Times New Roman"/>
          <w:szCs w:val="28"/>
        </w:rPr>
        <w:t xml:space="preserve"> Сводный отчет об экспертизе, с расчетом расходов субъектов предпринимательской и инвестиционной деятельности.</w:t>
      </w:r>
    </w:p>
    <w:p w:rsidR="00696EC8" w:rsidRPr="00AB2E7F" w:rsidRDefault="00696EC8" w:rsidP="00696EC8">
      <w:pPr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>4</w:t>
      </w:r>
      <w:r w:rsidR="00C701B1" w:rsidRPr="00AB2E7F">
        <w:rPr>
          <w:rFonts w:cs="Times New Roman"/>
          <w:szCs w:val="28"/>
        </w:rPr>
        <w:t>)</w:t>
      </w:r>
      <w:r w:rsidRPr="00AB2E7F">
        <w:rPr>
          <w:rFonts w:cs="Times New Roman"/>
          <w:szCs w:val="28"/>
        </w:rPr>
        <w:t xml:space="preserve"> Свод предложений о результатах проведения публичных консультаций.</w:t>
      </w:r>
    </w:p>
    <w:p w:rsidR="00696EC8" w:rsidRPr="00AB2E7F" w:rsidRDefault="00696EC8" w:rsidP="00696EC8">
      <w:pPr>
        <w:ind w:firstLine="567"/>
        <w:contextualSpacing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>5</w:t>
      </w:r>
      <w:r w:rsidR="00C701B1" w:rsidRPr="00AB2E7F">
        <w:rPr>
          <w:rFonts w:cs="Times New Roman"/>
          <w:szCs w:val="28"/>
        </w:rPr>
        <w:t>)</w:t>
      </w:r>
      <w:r w:rsidRPr="00AB2E7F">
        <w:rPr>
          <w:rFonts w:cs="Times New Roman"/>
          <w:szCs w:val="28"/>
        </w:rPr>
        <w:t xml:space="preserve"> Копии отзывов участников публичных консультаций.</w:t>
      </w:r>
    </w:p>
    <w:p w:rsidR="00696EC8" w:rsidRPr="00AB2E7F" w:rsidRDefault="00696EC8" w:rsidP="00696EC8">
      <w:pPr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>6</w:t>
      </w:r>
      <w:r w:rsidR="00C701B1" w:rsidRPr="00AB2E7F">
        <w:rPr>
          <w:rFonts w:cs="Times New Roman"/>
          <w:szCs w:val="28"/>
        </w:rPr>
        <w:t>)</w:t>
      </w:r>
      <w:r w:rsidRPr="00AB2E7F">
        <w:rPr>
          <w:rFonts w:cs="Times New Roman"/>
          <w:szCs w:val="28"/>
        </w:rPr>
        <w:t xml:space="preserve"> Копии писем-уведомлений, направленных в адрес участников публичных консультаций, о принятии/отклонении замечаний и (или) предложений.</w:t>
      </w:r>
    </w:p>
    <w:p w:rsidR="00696EC8" w:rsidRPr="00AB2E7F" w:rsidRDefault="00696EC8" w:rsidP="00696EC8">
      <w:pPr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>7</w:t>
      </w:r>
      <w:r w:rsidR="00C701B1" w:rsidRPr="00AB2E7F">
        <w:rPr>
          <w:rFonts w:cs="Times New Roman"/>
          <w:szCs w:val="28"/>
        </w:rPr>
        <w:t>)</w:t>
      </w:r>
      <w:r w:rsidRPr="00AB2E7F">
        <w:rPr>
          <w:rFonts w:cs="Times New Roman"/>
          <w:szCs w:val="28"/>
        </w:rPr>
        <w:t xml:space="preserve"> Копии протоколов об урегулировании разногласий с участниками публичных консультаций (в случае их проведения).</w:t>
      </w:r>
    </w:p>
    <w:p w:rsidR="00367BC9" w:rsidRPr="00AB2E7F" w:rsidRDefault="00367BC9" w:rsidP="00696EC8">
      <w:pPr>
        <w:ind w:firstLine="567"/>
        <w:jc w:val="both"/>
        <w:rPr>
          <w:rFonts w:cs="Times New Roman"/>
          <w:szCs w:val="28"/>
        </w:rPr>
      </w:pPr>
    </w:p>
    <w:p w:rsidR="00C701B1" w:rsidRPr="00AB2E7F" w:rsidRDefault="006725EC" w:rsidP="00696EC8">
      <w:pPr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>Департаментом архитектуры и градостроительства приложени</w:t>
      </w:r>
      <w:r w:rsidR="00367BC9" w:rsidRPr="00AB2E7F">
        <w:rPr>
          <w:rFonts w:cs="Times New Roman"/>
          <w:szCs w:val="28"/>
        </w:rPr>
        <w:t>ями</w:t>
      </w:r>
      <w:r w:rsidRPr="00AB2E7F">
        <w:rPr>
          <w:rFonts w:cs="Times New Roman"/>
          <w:szCs w:val="28"/>
        </w:rPr>
        <w:t xml:space="preserve"> к письму от 05.06.2020 № 02-02-4144/0 направлены следующие документы:</w:t>
      </w:r>
    </w:p>
    <w:p w:rsidR="006725EC" w:rsidRPr="00AB2E7F" w:rsidRDefault="006725EC" w:rsidP="00506DBE">
      <w:pPr>
        <w:pStyle w:val="afff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>Действующий муниципальный нормативный правовой акт (в актуальной редакции на день размещения).</w:t>
      </w:r>
    </w:p>
    <w:p w:rsidR="00506DBE" w:rsidRPr="00AB2E7F" w:rsidRDefault="00506DBE" w:rsidP="00506DBE">
      <w:pPr>
        <w:pStyle w:val="afff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записка.</w:t>
      </w:r>
    </w:p>
    <w:p w:rsidR="00361611" w:rsidRPr="00AB2E7F" w:rsidRDefault="006725EC" w:rsidP="00506DBE">
      <w:pPr>
        <w:pStyle w:val="afff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>Уведомление о проведении публичных консультаций</w:t>
      </w:r>
      <w:r w:rsidR="00361611" w:rsidRPr="00AB2E7F">
        <w:rPr>
          <w:rFonts w:ascii="Times New Roman" w:hAnsi="Times New Roman" w:cs="Times New Roman"/>
          <w:sz w:val="28"/>
          <w:szCs w:val="28"/>
        </w:rPr>
        <w:t>.</w:t>
      </w:r>
      <w:r w:rsidRPr="00AB2E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611" w:rsidRPr="00AB2E7F" w:rsidRDefault="00361611" w:rsidP="00506DBE">
      <w:pPr>
        <w:pStyle w:val="afff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 xml:space="preserve">Письма, информирующие о проведении публичных консультаций (Уполномоченному по защите прав предпринимателей в Ханты Мансийском автономном округе – Югре, </w:t>
      </w:r>
      <w:r w:rsidR="00506DBE" w:rsidRPr="00AB2E7F">
        <w:rPr>
          <w:rFonts w:ascii="Times New Roman" w:hAnsi="Times New Roman" w:cs="Times New Roman"/>
          <w:sz w:val="28"/>
          <w:szCs w:val="28"/>
        </w:rPr>
        <w:t>организациям</w:t>
      </w:r>
      <w:r w:rsidR="008D610B">
        <w:rPr>
          <w:rFonts w:ascii="Times New Roman" w:hAnsi="Times New Roman" w:cs="Times New Roman"/>
          <w:sz w:val="28"/>
          <w:szCs w:val="28"/>
        </w:rPr>
        <w:t xml:space="preserve">, строительным организациям </w:t>
      </w:r>
      <w:r w:rsidR="00506DBE" w:rsidRPr="00AB2E7F">
        <w:rPr>
          <w:rFonts w:ascii="Times New Roman" w:hAnsi="Times New Roman" w:cs="Times New Roman"/>
          <w:sz w:val="28"/>
          <w:szCs w:val="28"/>
        </w:rPr>
        <w:t>города)</w:t>
      </w:r>
      <w:r w:rsidRPr="00AB2E7F">
        <w:rPr>
          <w:rFonts w:ascii="Times New Roman" w:hAnsi="Times New Roman" w:cs="Times New Roman"/>
          <w:sz w:val="28"/>
          <w:szCs w:val="28"/>
        </w:rPr>
        <w:t>.</w:t>
      </w:r>
    </w:p>
    <w:p w:rsidR="006725EC" w:rsidRPr="00AB2E7F" w:rsidRDefault="006725EC" w:rsidP="00506DBE">
      <w:pPr>
        <w:pStyle w:val="afff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>Опросный лист при пр</w:t>
      </w:r>
      <w:r w:rsidR="00361611" w:rsidRPr="00AB2E7F">
        <w:rPr>
          <w:rFonts w:ascii="Times New Roman" w:hAnsi="Times New Roman" w:cs="Times New Roman"/>
          <w:sz w:val="28"/>
          <w:szCs w:val="28"/>
        </w:rPr>
        <w:t>оведении публичных консультаций.</w:t>
      </w:r>
    </w:p>
    <w:p w:rsidR="006725EC" w:rsidRPr="00AB2E7F" w:rsidRDefault="006725EC" w:rsidP="00506DBE">
      <w:pPr>
        <w:pStyle w:val="afff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>Сводный отчет об экспертизе</w:t>
      </w:r>
      <w:r w:rsidR="0063653B" w:rsidRPr="00AB2E7F">
        <w:rPr>
          <w:rFonts w:ascii="Times New Roman" w:hAnsi="Times New Roman" w:cs="Times New Roman"/>
          <w:sz w:val="28"/>
          <w:szCs w:val="28"/>
        </w:rPr>
        <w:t>,</w:t>
      </w:r>
      <w:r w:rsidRPr="00AB2E7F">
        <w:rPr>
          <w:rFonts w:ascii="Times New Roman" w:hAnsi="Times New Roman" w:cs="Times New Roman"/>
          <w:sz w:val="28"/>
          <w:szCs w:val="28"/>
        </w:rPr>
        <w:t xml:space="preserve"> </w:t>
      </w:r>
      <w:r w:rsidR="00361611" w:rsidRPr="00AB2E7F">
        <w:rPr>
          <w:rFonts w:ascii="Times New Roman" w:hAnsi="Times New Roman" w:cs="Times New Roman"/>
          <w:sz w:val="28"/>
          <w:szCs w:val="28"/>
        </w:rPr>
        <w:t>с расчетом расходов субъектов предпринимательской и инвестиционной деятельности</w:t>
      </w:r>
      <w:r w:rsidR="00361611" w:rsidRPr="00AB2E7F">
        <w:rPr>
          <w:rFonts w:ascii="Times New Roman" w:hAnsi="Times New Roman" w:cs="Times New Roman"/>
          <w:spacing w:val="-4"/>
          <w:sz w:val="28"/>
          <w:szCs w:val="28"/>
        </w:rPr>
        <w:t xml:space="preserve"> (в первоначальной редакции без доработки по результатам публичных консультаций)</w:t>
      </w:r>
      <w:r w:rsidRPr="00AB2E7F">
        <w:rPr>
          <w:rFonts w:ascii="Times New Roman" w:hAnsi="Times New Roman" w:cs="Times New Roman"/>
          <w:sz w:val="28"/>
          <w:szCs w:val="28"/>
        </w:rPr>
        <w:t>.</w:t>
      </w:r>
    </w:p>
    <w:p w:rsidR="00361611" w:rsidRPr="00AB2E7F" w:rsidRDefault="00361611" w:rsidP="00506DBE">
      <w:pPr>
        <w:pStyle w:val="afff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>Приложения к сводному отчету - расчет стоимости ограждения территории длинной 90 м.; ведомость объемов работ</w:t>
      </w:r>
      <w:r w:rsidR="00506DBE" w:rsidRPr="00AB2E7F">
        <w:rPr>
          <w:rFonts w:ascii="Times New Roman" w:hAnsi="Times New Roman" w:cs="Times New Roman"/>
          <w:sz w:val="28"/>
          <w:szCs w:val="28"/>
        </w:rPr>
        <w:t>, схема ограждения</w:t>
      </w:r>
      <w:r w:rsidRPr="00AB2E7F">
        <w:rPr>
          <w:rFonts w:ascii="Times New Roman" w:hAnsi="Times New Roman" w:cs="Times New Roman"/>
          <w:sz w:val="28"/>
          <w:szCs w:val="28"/>
        </w:rPr>
        <w:t>.</w:t>
      </w:r>
    </w:p>
    <w:p w:rsidR="00361611" w:rsidRPr="00AB2E7F" w:rsidRDefault="00506DBE" w:rsidP="00506DBE">
      <w:pPr>
        <w:pStyle w:val="afff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>Копия отзыва участника публичных консультаций (Лукьянчука Александра).</w:t>
      </w:r>
    </w:p>
    <w:p w:rsidR="0063653B" w:rsidRPr="00AB2E7F" w:rsidRDefault="0063653B" w:rsidP="00506DBE">
      <w:pPr>
        <w:pStyle w:val="afff9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>Форма заключения об экспертизе (представляется уполномоченным органом).</w:t>
      </w:r>
    </w:p>
    <w:p w:rsidR="0063653B" w:rsidRPr="00AB2E7F" w:rsidRDefault="0063653B" w:rsidP="0063653B">
      <w:pPr>
        <w:pStyle w:val="afff9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>Форма свода предложений (не заполненная).</w:t>
      </w:r>
    </w:p>
    <w:p w:rsidR="0063653B" w:rsidRPr="00AB2E7F" w:rsidRDefault="0063653B" w:rsidP="0063653B">
      <w:pPr>
        <w:pStyle w:val="afff9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>Заявка в Департамент информационных технологий и цифрового развития Ханты-Мансийского округа-Югры о предоставлении расширенных прав доступа для работы на портале (</w:t>
      </w:r>
      <w:hyperlink r:id="rId10" w:history="1">
        <w:r w:rsidRPr="00AB2E7F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AB2E7F">
        <w:rPr>
          <w:rFonts w:ascii="Times New Roman" w:hAnsi="Times New Roman" w:cs="Times New Roman"/>
          <w:sz w:val="28"/>
          <w:szCs w:val="28"/>
        </w:rPr>
        <w:t>).</w:t>
      </w:r>
    </w:p>
    <w:p w:rsidR="0063653B" w:rsidRPr="00AB2E7F" w:rsidRDefault="0063653B" w:rsidP="0063653B">
      <w:pPr>
        <w:pStyle w:val="afff9"/>
        <w:numPr>
          <w:ilvl w:val="0"/>
          <w:numId w:val="23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«Об утверждении порядка оборудования и содержания строительных площадок на территории города Сургута» (первоначальная редакция).</w:t>
      </w:r>
    </w:p>
    <w:p w:rsidR="006725EC" w:rsidRPr="00AB2E7F" w:rsidRDefault="006725EC" w:rsidP="006725EC">
      <w:pPr>
        <w:jc w:val="both"/>
        <w:rPr>
          <w:rFonts w:cs="Times New Roman"/>
          <w:szCs w:val="28"/>
        </w:rPr>
      </w:pPr>
    </w:p>
    <w:p w:rsidR="00AB2E7F" w:rsidRPr="00AB2E7F" w:rsidRDefault="00D663CB" w:rsidP="00D663CB">
      <w:pPr>
        <w:ind w:firstLine="567"/>
        <w:jc w:val="both"/>
        <w:rPr>
          <w:rFonts w:cs="Times New Roman"/>
          <w:i/>
          <w:szCs w:val="28"/>
          <w:u w:val="single"/>
        </w:rPr>
      </w:pPr>
      <w:r w:rsidRPr="00AB2E7F">
        <w:rPr>
          <w:rFonts w:cs="Times New Roman"/>
          <w:szCs w:val="28"/>
        </w:rPr>
        <w:t>1.</w:t>
      </w:r>
      <w:r w:rsidR="00A8386F">
        <w:rPr>
          <w:rFonts w:cs="Times New Roman"/>
          <w:szCs w:val="28"/>
        </w:rPr>
        <w:t>5</w:t>
      </w:r>
      <w:r w:rsidRPr="00AB2E7F">
        <w:rPr>
          <w:rFonts w:cs="Times New Roman"/>
          <w:szCs w:val="28"/>
        </w:rPr>
        <w:t xml:space="preserve">.1. </w:t>
      </w:r>
      <w:r w:rsidR="00AB2E7F" w:rsidRPr="00AB2E7F">
        <w:rPr>
          <w:rFonts w:cs="Times New Roman"/>
          <w:szCs w:val="28"/>
        </w:rPr>
        <w:t>Из указанного следует, что департаментом архитектуры и градостроительства</w:t>
      </w:r>
      <w:r w:rsidR="00AB2E7F" w:rsidRPr="00AB2E7F">
        <w:rPr>
          <w:rFonts w:cs="Times New Roman"/>
          <w:szCs w:val="28"/>
        </w:rPr>
        <w:t xml:space="preserve"> </w:t>
      </w:r>
      <w:r w:rsidR="00AB2E7F" w:rsidRPr="00A8386F">
        <w:rPr>
          <w:rFonts w:cs="Times New Roman"/>
          <w:i/>
          <w:szCs w:val="28"/>
          <w:u w:val="single"/>
        </w:rPr>
        <w:t>документы представлены с нарушением срока -</w:t>
      </w:r>
      <w:r w:rsidR="00AB2E7F" w:rsidRPr="00AB2E7F">
        <w:rPr>
          <w:rFonts w:cs="Times New Roman"/>
          <w:i/>
          <w:szCs w:val="28"/>
          <w:u w:val="single"/>
        </w:rPr>
        <w:t xml:space="preserve">  </w:t>
      </w:r>
      <w:r w:rsidR="00A8386F">
        <w:rPr>
          <w:rFonts w:cs="Times New Roman"/>
          <w:i/>
          <w:szCs w:val="28"/>
          <w:u w:val="single"/>
        </w:rPr>
        <w:t>на 52 рабочих дня.</w:t>
      </w:r>
    </w:p>
    <w:p w:rsidR="00D663CB" w:rsidRPr="00AB2E7F" w:rsidRDefault="00AB2E7F" w:rsidP="00D663CB">
      <w:pPr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>1.</w:t>
      </w:r>
      <w:r w:rsidR="00A8386F">
        <w:rPr>
          <w:rFonts w:cs="Times New Roman"/>
          <w:szCs w:val="28"/>
        </w:rPr>
        <w:t>5</w:t>
      </w:r>
      <w:r w:rsidRPr="00AB2E7F">
        <w:rPr>
          <w:rFonts w:cs="Times New Roman"/>
          <w:szCs w:val="28"/>
        </w:rPr>
        <w:t xml:space="preserve">.2. </w:t>
      </w:r>
      <w:r w:rsidRPr="00AB2E7F">
        <w:rPr>
          <w:rFonts w:cs="Times New Roman"/>
          <w:i/>
          <w:szCs w:val="28"/>
          <w:u w:val="single"/>
        </w:rPr>
        <w:t>П</w:t>
      </w:r>
      <w:r w:rsidR="00D663CB" w:rsidRPr="00AB2E7F">
        <w:rPr>
          <w:rFonts w:cs="Times New Roman"/>
          <w:i/>
          <w:szCs w:val="28"/>
          <w:u w:val="single"/>
        </w:rPr>
        <w:t>редставлены излишние документы</w:t>
      </w:r>
      <w:r w:rsidR="00D663CB" w:rsidRPr="00AB2E7F">
        <w:rPr>
          <w:rFonts w:cs="Times New Roman"/>
          <w:szCs w:val="28"/>
        </w:rPr>
        <w:t>, не предусмотренные Порядком:</w:t>
      </w:r>
    </w:p>
    <w:p w:rsidR="00D663CB" w:rsidRPr="00AB2E7F" w:rsidRDefault="00D663CB" w:rsidP="00D663CB">
      <w:pPr>
        <w:pStyle w:val="afff9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>1) Письма, информирующие о проведении публичных консультаций (Уполномоченному по защите прав предпринимателей в Ханты Мансийском автономном округе – Югре, организациям и застройщикам города).</w:t>
      </w:r>
    </w:p>
    <w:p w:rsidR="00D663CB" w:rsidRPr="00AB2E7F" w:rsidRDefault="00D663CB" w:rsidP="00D663CB">
      <w:pPr>
        <w:pStyle w:val="afff9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>2) Опросный лист при проведении публичных консультаций.</w:t>
      </w:r>
    </w:p>
    <w:p w:rsidR="00D663CB" w:rsidRPr="00AB2E7F" w:rsidRDefault="00D663CB" w:rsidP="00D663CB">
      <w:pPr>
        <w:pStyle w:val="afff9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>Форма заключения об экспертизе (</w:t>
      </w:r>
      <w:r w:rsidR="008D610B">
        <w:rPr>
          <w:rFonts w:ascii="Times New Roman" w:hAnsi="Times New Roman" w:cs="Times New Roman"/>
          <w:sz w:val="28"/>
          <w:szCs w:val="28"/>
        </w:rPr>
        <w:t>заполняется</w:t>
      </w:r>
      <w:r w:rsidRPr="00AB2E7F">
        <w:rPr>
          <w:rFonts w:ascii="Times New Roman" w:hAnsi="Times New Roman" w:cs="Times New Roman"/>
          <w:sz w:val="28"/>
          <w:szCs w:val="28"/>
        </w:rPr>
        <w:t xml:space="preserve"> уполномоченным органом).</w:t>
      </w:r>
    </w:p>
    <w:p w:rsidR="00D663CB" w:rsidRPr="00AB2E7F" w:rsidRDefault="00D663CB" w:rsidP="00D663CB">
      <w:pPr>
        <w:pStyle w:val="afff9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>Форма свода предложений (не заполненная).</w:t>
      </w:r>
    </w:p>
    <w:p w:rsidR="00D663CB" w:rsidRPr="00AB2E7F" w:rsidRDefault="00D663CB" w:rsidP="00D663CB">
      <w:pPr>
        <w:pStyle w:val="afff9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>Заявка в Департамент информационных технологий и цифрового развития Ханты-Мансийского округа-Югры о предоставлении расширенных прав доступа для работы на портале (</w:t>
      </w:r>
      <w:hyperlink r:id="rId11" w:history="1">
        <w:r w:rsidRPr="00AB2E7F">
          <w:rPr>
            <w:rFonts w:ascii="Times New Roman" w:hAnsi="Times New Roman" w:cs="Times New Roman"/>
            <w:sz w:val="28"/>
            <w:szCs w:val="28"/>
          </w:rPr>
          <w:t>http://regulation.admhmao.ru</w:t>
        </w:r>
      </w:hyperlink>
      <w:r w:rsidRPr="00AB2E7F">
        <w:rPr>
          <w:rFonts w:ascii="Times New Roman" w:hAnsi="Times New Roman" w:cs="Times New Roman"/>
          <w:sz w:val="28"/>
          <w:szCs w:val="28"/>
        </w:rPr>
        <w:t>).</w:t>
      </w:r>
    </w:p>
    <w:p w:rsidR="00D663CB" w:rsidRPr="00AB2E7F" w:rsidRDefault="00D663CB" w:rsidP="00D663CB">
      <w:pPr>
        <w:pStyle w:val="afff9"/>
        <w:numPr>
          <w:ilvl w:val="0"/>
          <w:numId w:val="24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2E7F">
        <w:rPr>
          <w:rFonts w:ascii="Times New Roman" w:hAnsi="Times New Roman" w:cs="Times New Roman"/>
          <w:sz w:val="28"/>
          <w:szCs w:val="28"/>
        </w:rPr>
        <w:t>Проект постановления Администрации города «Об утверждении порядка оборудования и содержания строительных площадок на территории города Сургута» (первоначальная редакция</w:t>
      </w:r>
      <w:r w:rsidR="008D610B">
        <w:rPr>
          <w:rFonts w:ascii="Times New Roman" w:hAnsi="Times New Roman" w:cs="Times New Roman"/>
          <w:sz w:val="28"/>
          <w:szCs w:val="28"/>
        </w:rPr>
        <w:t xml:space="preserve"> при утверждении правового акта</w:t>
      </w:r>
      <w:r w:rsidRPr="00AB2E7F">
        <w:rPr>
          <w:rFonts w:ascii="Times New Roman" w:hAnsi="Times New Roman" w:cs="Times New Roman"/>
          <w:sz w:val="28"/>
          <w:szCs w:val="28"/>
        </w:rPr>
        <w:t>).</w:t>
      </w:r>
    </w:p>
    <w:p w:rsidR="00D663CB" w:rsidRPr="00AB2E7F" w:rsidRDefault="00D663CB" w:rsidP="00D663CB">
      <w:pPr>
        <w:pStyle w:val="afff9"/>
        <w:tabs>
          <w:tab w:val="left" w:pos="851"/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B2E7F">
        <w:rPr>
          <w:rFonts w:ascii="Times New Roman" w:hAnsi="Times New Roman" w:cs="Times New Roman"/>
          <w:sz w:val="28"/>
          <w:szCs w:val="28"/>
          <w:lang w:val="en-US"/>
        </w:rPr>
        <w:t>1.</w:t>
      </w:r>
      <w:r w:rsidR="00A8386F">
        <w:rPr>
          <w:rFonts w:ascii="Times New Roman" w:hAnsi="Times New Roman" w:cs="Times New Roman"/>
          <w:sz w:val="28"/>
          <w:szCs w:val="28"/>
        </w:rPr>
        <w:t>5</w:t>
      </w:r>
      <w:r w:rsidRPr="00AB2E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B2E7F" w:rsidRPr="00AB2E7F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AB2E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AB2E7F">
        <w:rPr>
          <w:rFonts w:ascii="Times New Roman" w:hAnsi="Times New Roman" w:cs="Times New Roman"/>
          <w:i/>
          <w:sz w:val="28"/>
          <w:szCs w:val="28"/>
          <w:u w:val="single"/>
          <w:lang w:val="en-US"/>
        </w:rPr>
        <w:t>Не представлены следующие документы</w:t>
      </w:r>
      <w:r w:rsidRPr="00AB2E7F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63CB" w:rsidRPr="00AB2E7F" w:rsidRDefault="000E2D6B" w:rsidP="00D663CB">
      <w:pPr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>1</w:t>
      </w:r>
      <w:r w:rsidR="00D663CB" w:rsidRPr="00AB2E7F">
        <w:rPr>
          <w:rFonts w:cs="Times New Roman"/>
          <w:szCs w:val="28"/>
        </w:rPr>
        <w:t>) Сводный отчет об экспертизе, с расчетом расходов субъектов предпринимательской и инвестиционной деятельности</w:t>
      </w:r>
      <w:r w:rsidRPr="00AB2E7F">
        <w:rPr>
          <w:rFonts w:cs="Times New Roman"/>
          <w:szCs w:val="28"/>
        </w:rPr>
        <w:t xml:space="preserve"> (доработанный по итогам обсуждений)</w:t>
      </w:r>
      <w:r w:rsidR="00D663CB" w:rsidRPr="00AB2E7F">
        <w:rPr>
          <w:rFonts w:cs="Times New Roman"/>
          <w:szCs w:val="28"/>
        </w:rPr>
        <w:t>.</w:t>
      </w:r>
    </w:p>
    <w:p w:rsidR="00D663CB" w:rsidRPr="00AB2E7F" w:rsidRDefault="000E2D6B" w:rsidP="00D663CB">
      <w:pPr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>2</w:t>
      </w:r>
      <w:r w:rsidR="00D663CB" w:rsidRPr="00AB2E7F">
        <w:rPr>
          <w:rFonts w:cs="Times New Roman"/>
          <w:szCs w:val="28"/>
        </w:rPr>
        <w:t>) Свод предложений о результатах проведения публичных консультаций.</w:t>
      </w:r>
    </w:p>
    <w:p w:rsidR="000E2D6B" w:rsidRPr="00AB2E7F" w:rsidRDefault="00AB2E7F" w:rsidP="000E2D6B">
      <w:pPr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>3</w:t>
      </w:r>
      <w:r w:rsidR="00D663CB" w:rsidRPr="00AB2E7F">
        <w:rPr>
          <w:rFonts w:cs="Times New Roman"/>
          <w:szCs w:val="28"/>
        </w:rPr>
        <w:t>) Копии отзывов участников публичных консультаций</w:t>
      </w:r>
      <w:r w:rsidR="000E2D6B" w:rsidRPr="00AB2E7F">
        <w:rPr>
          <w:rFonts w:cs="Times New Roman"/>
          <w:szCs w:val="28"/>
        </w:rPr>
        <w:t xml:space="preserve"> (кроме Лукьянчука Александра, на портале </w:t>
      </w:r>
      <w:r w:rsidRPr="00AB2E7F">
        <w:rPr>
          <w:rFonts w:cs="Times New Roman"/>
          <w:szCs w:val="28"/>
        </w:rPr>
        <w:t>проектов нормативных правовых актов (</w:t>
      </w:r>
      <w:hyperlink r:id="rId12" w:history="1">
        <w:r w:rsidRPr="00AB2E7F">
          <w:rPr>
            <w:rFonts w:cs="Times New Roman"/>
            <w:szCs w:val="28"/>
          </w:rPr>
          <w:t>http://regulation.admhmao.ru</w:t>
        </w:r>
      </w:hyperlink>
      <w:r w:rsidRPr="00AB2E7F">
        <w:rPr>
          <w:rFonts w:cs="Times New Roman"/>
          <w:szCs w:val="28"/>
        </w:rPr>
        <w:t>)</w:t>
      </w:r>
      <w:r w:rsidR="000E2D6B" w:rsidRPr="00AB2E7F">
        <w:rPr>
          <w:rFonts w:cs="Times New Roman"/>
          <w:szCs w:val="28"/>
        </w:rPr>
        <w:t xml:space="preserve"> 10.02.2020 оставлен отзыв Хаминовым Николаем Николаевичем (</w:t>
      </w:r>
      <w:hyperlink r:id="rId13" w:history="1">
        <w:r w:rsidR="000E2D6B" w:rsidRPr="00AB2E7F">
          <w:rPr>
            <w:rStyle w:val="afff4"/>
            <w:rFonts w:cs="Times New Roman"/>
            <w:color w:val="auto"/>
            <w:szCs w:val="28"/>
          </w:rPr>
          <w:t>zolotoy_steklorez@mail.ru</w:t>
        </w:r>
      </w:hyperlink>
      <w:r w:rsidR="000E2D6B" w:rsidRPr="00AB2E7F">
        <w:rPr>
          <w:rFonts w:cs="Times New Roman"/>
          <w:szCs w:val="28"/>
        </w:rPr>
        <w:t xml:space="preserve">); </w:t>
      </w:r>
      <w:r w:rsidRPr="00AB2E7F">
        <w:rPr>
          <w:rFonts w:cs="Times New Roman"/>
          <w:szCs w:val="28"/>
        </w:rPr>
        <w:t xml:space="preserve">в письменном виде </w:t>
      </w:r>
      <w:r w:rsidR="000E2D6B" w:rsidRPr="00AB2E7F">
        <w:rPr>
          <w:rFonts w:cs="Times New Roman"/>
          <w:szCs w:val="28"/>
        </w:rPr>
        <w:t xml:space="preserve">получен отзыв от </w:t>
      </w:r>
      <w:r w:rsidR="000E2D6B" w:rsidRPr="00AB2E7F">
        <w:rPr>
          <w:rFonts w:eastAsia="Times New Roman" w:cs="Times New Roman"/>
          <w:szCs w:val="28"/>
          <w:lang w:eastAsia="ru-RU"/>
        </w:rPr>
        <w:lastRenderedPageBreak/>
        <w:t>Уполномоченного по защите прав предпринимателей в Ханты-Мансийском автономном округе – Югре от 14.02.2020 № 01.13-Исх-196, возможно иные отзывы участников публичных консультаций)</w:t>
      </w:r>
      <w:r w:rsidRPr="00AB2E7F">
        <w:rPr>
          <w:rFonts w:eastAsia="Times New Roman" w:cs="Times New Roman"/>
          <w:szCs w:val="28"/>
          <w:lang w:eastAsia="ru-RU"/>
        </w:rPr>
        <w:t>.</w:t>
      </w:r>
    </w:p>
    <w:p w:rsidR="00D663CB" w:rsidRPr="00AB2E7F" w:rsidRDefault="00AB2E7F" w:rsidP="00D663CB">
      <w:pPr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>4</w:t>
      </w:r>
      <w:r w:rsidR="00D663CB" w:rsidRPr="00AB2E7F">
        <w:rPr>
          <w:rFonts w:cs="Times New Roman"/>
          <w:szCs w:val="28"/>
        </w:rPr>
        <w:t>) Копии писем-уведомлений, направленных в адрес участников публичных консультаций, о принятии/отклонении замечаний и (или) предложений.</w:t>
      </w:r>
    </w:p>
    <w:p w:rsidR="00D663CB" w:rsidRPr="00AB2E7F" w:rsidRDefault="00AB2E7F" w:rsidP="00D663CB">
      <w:pPr>
        <w:ind w:firstLine="567"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>5</w:t>
      </w:r>
      <w:r w:rsidR="00D663CB" w:rsidRPr="00AB2E7F">
        <w:rPr>
          <w:rFonts w:cs="Times New Roman"/>
          <w:szCs w:val="28"/>
        </w:rPr>
        <w:t>) Копии протоколов об урегулировании разногласий с участниками публичных консультаций (в случае их проведения).</w:t>
      </w:r>
    </w:p>
    <w:p w:rsidR="006725EC" w:rsidRPr="00AB2E7F" w:rsidRDefault="006725EC" w:rsidP="00696EC8">
      <w:pPr>
        <w:ind w:firstLine="567"/>
        <w:jc w:val="both"/>
        <w:rPr>
          <w:rFonts w:cs="Times New Roman"/>
          <w:szCs w:val="28"/>
        </w:rPr>
      </w:pPr>
    </w:p>
    <w:p w:rsidR="00696EC8" w:rsidRPr="00AB2E7F" w:rsidRDefault="00AB2E7F" w:rsidP="00696EC8">
      <w:pPr>
        <w:ind w:firstLine="604"/>
        <w:contextualSpacing/>
        <w:jc w:val="both"/>
        <w:rPr>
          <w:rFonts w:cs="Times New Roman"/>
          <w:szCs w:val="28"/>
        </w:rPr>
      </w:pPr>
      <w:r w:rsidRPr="00AB2E7F">
        <w:rPr>
          <w:rFonts w:cs="Times New Roman"/>
          <w:szCs w:val="28"/>
        </w:rPr>
        <w:t>1.</w:t>
      </w:r>
      <w:r w:rsidR="00A8386F">
        <w:rPr>
          <w:rFonts w:cs="Times New Roman"/>
          <w:szCs w:val="28"/>
        </w:rPr>
        <w:t>6</w:t>
      </w:r>
      <w:r w:rsidR="00696EC8" w:rsidRPr="00AB2E7F">
        <w:rPr>
          <w:rFonts w:cs="Times New Roman"/>
          <w:szCs w:val="28"/>
        </w:rPr>
        <w:t>. Документы, указанные в пункте 12 настоящего раздела,  размещаются ответственным за проведение экспертизы на портале проектов нормативных правовых актов (</w:t>
      </w:r>
      <w:hyperlink r:id="rId14" w:history="1">
        <w:r w:rsidR="00696EC8" w:rsidRPr="00AB2E7F">
          <w:rPr>
            <w:rFonts w:cs="Times New Roman"/>
            <w:szCs w:val="28"/>
          </w:rPr>
          <w:t>http://regulation.admhmao.ru</w:t>
        </w:r>
      </w:hyperlink>
      <w:r w:rsidR="00696EC8" w:rsidRPr="00AB2E7F">
        <w:rPr>
          <w:rFonts w:cs="Times New Roman"/>
          <w:szCs w:val="28"/>
        </w:rPr>
        <w:t>) в течение 10-ти рабочих дней со дня окончания последней выполненной процедуры в рамках экспертизы, предусмотренной настоящим порядком.</w:t>
      </w:r>
    </w:p>
    <w:p w:rsidR="00AB2E7F" w:rsidRPr="00AB2E7F" w:rsidRDefault="00AB2E7F" w:rsidP="00696EC8">
      <w:pPr>
        <w:ind w:firstLine="604"/>
        <w:contextualSpacing/>
        <w:jc w:val="both"/>
        <w:rPr>
          <w:rFonts w:cs="Times New Roman"/>
          <w:i/>
          <w:szCs w:val="28"/>
        </w:rPr>
      </w:pPr>
      <w:r w:rsidRPr="00AB2E7F">
        <w:rPr>
          <w:rFonts w:cs="Times New Roman"/>
          <w:i/>
          <w:szCs w:val="28"/>
        </w:rPr>
        <w:t xml:space="preserve">Представленные документы не размещены </w:t>
      </w:r>
      <w:r w:rsidRPr="00AB2E7F">
        <w:rPr>
          <w:rFonts w:cs="Times New Roman"/>
          <w:i/>
          <w:szCs w:val="28"/>
        </w:rPr>
        <w:t>портале проектов нормативных правовых актов (</w:t>
      </w:r>
      <w:hyperlink r:id="rId15" w:history="1">
        <w:r w:rsidRPr="00AB2E7F">
          <w:rPr>
            <w:rFonts w:cs="Times New Roman"/>
            <w:i/>
            <w:szCs w:val="28"/>
          </w:rPr>
          <w:t>http://regulation.admhmao.ru</w:t>
        </w:r>
      </w:hyperlink>
      <w:r w:rsidRPr="00AB2E7F">
        <w:rPr>
          <w:rFonts w:cs="Times New Roman"/>
          <w:i/>
          <w:szCs w:val="28"/>
        </w:rPr>
        <w:t>)</w:t>
      </w:r>
      <w:r w:rsidRPr="00AB2E7F">
        <w:rPr>
          <w:rFonts w:cs="Times New Roman"/>
          <w:i/>
          <w:szCs w:val="28"/>
        </w:rPr>
        <w:t>.</w:t>
      </w:r>
    </w:p>
    <w:p w:rsidR="00696EC8" w:rsidRPr="00696EC8" w:rsidRDefault="00696EC8" w:rsidP="00BF7A45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E33DD0" w:rsidRPr="00E30174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0174">
        <w:rPr>
          <w:rFonts w:eastAsia="Times New Roman" w:cs="Times New Roman"/>
          <w:szCs w:val="28"/>
          <w:lang w:eastAsia="ru-RU"/>
        </w:rPr>
        <w:t>2. С</w:t>
      </w:r>
      <w:r w:rsidRPr="00E30174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E30174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E30174">
        <w:rPr>
          <w:rFonts w:eastAsia="Times New Roman" w:cs="Arial"/>
          <w:szCs w:val="28"/>
          <w:lang w:eastAsia="ru-RU"/>
        </w:rPr>
        <w:t xml:space="preserve">2.1. Форма отчета </w:t>
      </w:r>
      <w:r w:rsidRPr="00E30174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E33DD0" w:rsidRPr="00F90077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F90077">
        <w:rPr>
          <w:rFonts w:eastAsia="Times New Roman" w:cs="Arial"/>
          <w:spacing w:val="-6"/>
          <w:szCs w:val="28"/>
          <w:lang w:eastAsia="ru-RU"/>
        </w:rPr>
        <w:t>2.2. Информация, содер</w:t>
      </w:r>
      <w:r w:rsidR="00AF797B" w:rsidRPr="00F90077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F90077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F90077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A55C6F" w:rsidRPr="00F90077">
        <w:rPr>
          <w:rFonts w:eastAsia="Times New Roman" w:cs="Arial"/>
          <w:i/>
          <w:spacing w:val="-6"/>
          <w:szCs w:val="28"/>
          <w:u w:val="single"/>
          <w:lang w:eastAsia="ru-RU"/>
        </w:rPr>
        <w:t xml:space="preserve">не </w:t>
      </w:r>
      <w:r w:rsidRPr="00F90077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F90077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C06034" w:rsidRPr="00F90077" w:rsidRDefault="00C06034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90077">
        <w:rPr>
          <w:rFonts w:eastAsia="Times New Roman" w:cs="Arial"/>
          <w:szCs w:val="28"/>
          <w:lang w:eastAsia="ru-RU"/>
        </w:rPr>
        <w:t>2.2.1. Заполнить пункты 1.2, 1.3 отчета, исключив знак «*».</w:t>
      </w:r>
    </w:p>
    <w:p w:rsidR="00C06034" w:rsidRPr="00F90077" w:rsidRDefault="00C06034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90077">
        <w:rPr>
          <w:rFonts w:eastAsia="Times New Roman" w:cs="Arial"/>
          <w:szCs w:val="28"/>
          <w:lang w:eastAsia="ru-RU"/>
        </w:rPr>
        <w:t>2.2.2. В разделе 6 отчета:</w:t>
      </w:r>
    </w:p>
    <w:p w:rsidR="00C06034" w:rsidRPr="00F90077" w:rsidRDefault="00A3547C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90077">
        <w:rPr>
          <w:rFonts w:eastAsia="Times New Roman" w:cs="Arial"/>
          <w:szCs w:val="28"/>
          <w:lang w:eastAsia="ru-RU"/>
        </w:rPr>
        <w:t>1)</w:t>
      </w:r>
      <w:r w:rsidR="00C06034" w:rsidRPr="00F90077">
        <w:rPr>
          <w:rFonts w:eastAsia="Times New Roman" w:cs="Arial"/>
          <w:szCs w:val="28"/>
          <w:lang w:eastAsia="ru-RU"/>
        </w:rPr>
        <w:t xml:space="preserve"> в пункте 6.1 </w:t>
      </w:r>
      <w:r w:rsidRPr="00F90077">
        <w:rPr>
          <w:rFonts w:eastAsia="Times New Roman" w:cs="Arial"/>
          <w:szCs w:val="28"/>
          <w:lang w:eastAsia="ru-RU"/>
        </w:rPr>
        <w:t xml:space="preserve">отчета </w:t>
      </w:r>
      <w:r w:rsidR="00C06034" w:rsidRPr="00F90077">
        <w:rPr>
          <w:rFonts w:eastAsia="Times New Roman" w:cs="Arial"/>
          <w:szCs w:val="28"/>
          <w:lang w:eastAsia="ru-RU"/>
        </w:rPr>
        <w:t>указать полный перечень обязанностей, запретов и ограничений, предусмотренных правовым актом (со ссылками на пункты Порядка оборудования и содержания строительных площадок на территории города Сургута)</w:t>
      </w:r>
      <w:r w:rsidRPr="00F90077">
        <w:rPr>
          <w:rFonts w:eastAsia="Times New Roman" w:cs="Arial"/>
          <w:szCs w:val="28"/>
          <w:lang w:eastAsia="ru-RU"/>
        </w:rPr>
        <w:t>;</w:t>
      </w:r>
    </w:p>
    <w:p w:rsidR="00A3547C" w:rsidRPr="00F90077" w:rsidRDefault="00A3547C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90077">
        <w:rPr>
          <w:rFonts w:eastAsia="Times New Roman" w:cs="Arial"/>
          <w:szCs w:val="28"/>
          <w:lang w:eastAsia="ru-RU"/>
        </w:rPr>
        <w:t>2) в пункте 6.2 отчета:</w:t>
      </w:r>
    </w:p>
    <w:p w:rsidR="00A3547C" w:rsidRPr="00F90077" w:rsidRDefault="00A3547C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90077">
        <w:rPr>
          <w:rFonts w:eastAsia="Times New Roman" w:cs="Arial"/>
          <w:szCs w:val="28"/>
          <w:lang w:eastAsia="ru-RU"/>
        </w:rPr>
        <w:t xml:space="preserve">- в части обязанностей, запретов и ограничений, установленных федеральным и региональным законодательством, указать конкретные ссылки на статьи и пункты </w:t>
      </w:r>
      <w:r w:rsidRPr="00F90077">
        <w:rPr>
          <w:rFonts w:eastAsia="Times New Roman" w:cs="Arial"/>
          <w:szCs w:val="28"/>
          <w:lang w:eastAsia="ru-RU"/>
        </w:rPr>
        <w:t>федеральн</w:t>
      </w:r>
      <w:r w:rsidRPr="00F90077">
        <w:rPr>
          <w:rFonts w:eastAsia="Times New Roman" w:cs="Arial"/>
          <w:szCs w:val="28"/>
          <w:lang w:eastAsia="ru-RU"/>
        </w:rPr>
        <w:t>ого</w:t>
      </w:r>
      <w:r w:rsidRPr="00F90077">
        <w:rPr>
          <w:rFonts w:eastAsia="Times New Roman" w:cs="Arial"/>
          <w:szCs w:val="28"/>
          <w:lang w:eastAsia="ru-RU"/>
        </w:rPr>
        <w:t xml:space="preserve"> и региональн</w:t>
      </w:r>
      <w:r w:rsidRPr="00F90077">
        <w:rPr>
          <w:rFonts w:eastAsia="Times New Roman" w:cs="Arial"/>
          <w:szCs w:val="28"/>
          <w:lang w:eastAsia="ru-RU"/>
        </w:rPr>
        <w:t>ого</w:t>
      </w:r>
      <w:r w:rsidRPr="00F90077">
        <w:rPr>
          <w:rFonts w:eastAsia="Times New Roman" w:cs="Arial"/>
          <w:szCs w:val="28"/>
          <w:lang w:eastAsia="ru-RU"/>
        </w:rPr>
        <w:t xml:space="preserve"> законодательств</w:t>
      </w:r>
      <w:r w:rsidRPr="00F90077">
        <w:rPr>
          <w:rFonts w:eastAsia="Times New Roman" w:cs="Arial"/>
          <w:szCs w:val="28"/>
          <w:lang w:eastAsia="ru-RU"/>
        </w:rPr>
        <w:t>а;</w:t>
      </w:r>
    </w:p>
    <w:p w:rsidR="00A3547C" w:rsidRPr="00F90077" w:rsidRDefault="00A3547C" w:rsidP="00A3547C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90077">
        <w:rPr>
          <w:rFonts w:eastAsia="Times New Roman" w:cs="Arial"/>
          <w:szCs w:val="28"/>
          <w:lang w:eastAsia="ru-RU"/>
        </w:rPr>
        <w:t xml:space="preserve">- </w:t>
      </w:r>
      <w:r w:rsidRPr="00F90077">
        <w:rPr>
          <w:rFonts w:eastAsia="Times New Roman" w:cs="Arial"/>
          <w:szCs w:val="28"/>
          <w:lang w:eastAsia="ru-RU"/>
        </w:rPr>
        <w:t>в части обязанностей, запретов и ограничений, установленных</w:t>
      </w:r>
      <w:r w:rsidRPr="00F90077">
        <w:rPr>
          <w:rFonts w:eastAsia="Times New Roman" w:cs="Arial"/>
          <w:szCs w:val="28"/>
          <w:lang w:eastAsia="ru-RU"/>
        </w:rPr>
        <w:t xml:space="preserve"> муниципальным регулированием, указать описание расходов (информационные и (или) содержательные издержки).</w:t>
      </w:r>
    </w:p>
    <w:p w:rsidR="000A0AA1" w:rsidRPr="00F90077" w:rsidRDefault="000A0AA1" w:rsidP="000E3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0077">
        <w:rPr>
          <w:rFonts w:cs="Times New Roman"/>
          <w:szCs w:val="28"/>
        </w:rPr>
        <w:t>2.2.</w:t>
      </w:r>
      <w:r w:rsidR="00A3547C" w:rsidRPr="00F90077">
        <w:rPr>
          <w:rFonts w:cs="Times New Roman"/>
          <w:szCs w:val="28"/>
        </w:rPr>
        <w:t>3</w:t>
      </w:r>
      <w:r w:rsidRPr="00F90077">
        <w:rPr>
          <w:rFonts w:cs="Times New Roman"/>
          <w:szCs w:val="28"/>
        </w:rPr>
        <w:t xml:space="preserve">. </w:t>
      </w:r>
      <w:r w:rsidR="00A3547C" w:rsidRPr="00F90077">
        <w:rPr>
          <w:rFonts w:cs="Times New Roman"/>
          <w:szCs w:val="28"/>
        </w:rPr>
        <w:t>О</w:t>
      </w:r>
      <w:r w:rsidRPr="00F90077">
        <w:rPr>
          <w:rFonts w:cs="Times New Roman"/>
          <w:szCs w:val="28"/>
        </w:rPr>
        <w:t xml:space="preserve">существлен расчет </w:t>
      </w:r>
      <w:r w:rsidRPr="00F90077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F90077">
        <w:rPr>
          <w:rFonts w:cs="Times New Roman"/>
          <w:szCs w:val="28"/>
        </w:rPr>
        <w:t xml:space="preserve">с применением методики </w:t>
      </w:r>
      <w:r w:rsidRPr="00F90077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F90077">
        <w:rPr>
          <w:rFonts w:cs="Times New Roman"/>
          <w:szCs w:val="28"/>
        </w:rPr>
        <w:t xml:space="preserve">30.09.2013 № 155 </w:t>
      </w:r>
      <w:r w:rsidRPr="00F90077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B62097" w:rsidRPr="00F90077" w:rsidRDefault="000A0AA1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0077">
        <w:rPr>
          <w:rFonts w:eastAsia="Times New Roman" w:cs="Times New Roman"/>
          <w:szCs w:val="28"/>
          <w:lang w:eastAsia="ru-RU"/>
        </w:rPr>
        <w:t>При этом</w:t>
      </w:r>
      <w:r w:rsidR="00A3547C" w:rsidRPr="00F90077">
        <w:rPr>
          <w:rFonts w:eastAsia="Times New Roman" w:cs="Times New Roman"/>
          <w:szCs w:val="28"/>
          <w:lang w:eastAsia="ru-RU"/>
        </w:rPr>
        <w:t xml:space="preserve"> следует</w:t>
      </w:r>
      <w:r w:rsidR="009A48F2" w:rsidRPr="00F90077">
        <w:rPr>
          <w:rFonts w:eastAsia="Times New Roman" w:cs="Times New Roman"/>
          <w:szCs w:val="28"/>
          <w:lang w:eastAsia="ru-RU"/>
        </w:rPr>
        <w:t xml:space="preserve"> </w:t>
      </w:r>
      <w:r w:rsidR="00A3547C" w:rsidRPr="00F90077">
        <w:rPr>
          <w:rFonts w:eastAsia="Times New Roman" w:cs="Times New Roman"/>
          <w:szCs w:val="28"/>
          <w:lang w:eastAsia="ru-RU"/>
        </w:rPr>
        <w:t xml:space="preserve">пересчитать расчет расходов по обязанностям субъектов предпринимательской и инвестиционной деятельности в части расходов, установленных </w:t>
      </w:r>
      <w:r w:rsidR="006B7D5A" w:rsidRPr="00F90077">
        <w:rPr>
          <w:rFonts w:eastAsia="Times New Roman" w:cs="Times New Roman"/>
          <w:szCs w:val="28"/>
          <w:lang w:eastAsia="ru-RU"/>
        </w:rPr>
        <w:t xml:space="preserve">только </w:t>
      </w:r>
      <w:r w:rsidR="00A3547C" w:rsidRPr="00F90077">
        <w:rPr>
          <w:rFonts w:eastAsia="Times New Roman" w:cs="Times New Roman"/>
          <w:szCs w:val="28"/>
          <w:lang w:eastAsia="ru-RU"/>
        </w:rPr>
        <w:t>муниципальным регулированием, исходя из полномочий ОМСУ (исключить обязанности и соответствующие расходы, установленные федеральным и окружным законодательством)</w:t>
      </w:r>
      <w:r w:rsidR="009A48F2" w:rsidRPr="00F90077">
        <w:rPr>
          <w:rFonts w:eastAsia="Times New Roman" w:cs="Times New Roman"/>
          <w:szCs w:val="28"/>
          <w:lang w:eastAsia="ru-RU"/>
        </w:rPr>
        <w:t>.</w:t>
      </w:r>
    </w:p>
    <w:p w:rsidR="009A48F2" w:rsidRPr="00F90077" w:rsidRDefault="009A48F2" w:rsidP="009A48F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0077">
        <w:rPr>
          <w:rFonts w:eastAsia="Times New Roman" w:cs="Times New Roman"/>
          <w:szCs w:val="28"/>
          <w:lang w:eastAsia="ru-RU"/>
        </w:rPr>
        <w:t>2.2.</w:t>
      </w:r>
      <w:r w:rsidRPr="00F90077">
        <w:rPr>
          <w:rFonts w:eastAsia="Times New Roman" w:cs="Times New Roman"/>
          <w:szCs w:val="28"/>
          <w:lang w:eastAsia="ru-RU"/>
        </w:rPr>
        <w:t>4</w:t>
      </w:r>
      <w:r w:rsidRPr="00F90077">
        <w:rPr>
          <w:rFonts w:eastAsia="Times New Roman" w:cs="Times New Roman"/>
          <w:szCs w:val="28"/>
          <w:lang w:eastAsia="ru-RU"/>
        </w:rPr>
        <w:t xml:space="preserve">. Устранить недочеты </w:t>
      </w:r>
      <w:r w:rsidR="00A33C78" w:rsidRPr="00F90077">
        <w:rPr>
          <w:rFonts w:eastAsia="Times New Roman" w:cs="Times New Roman"/>
          <w:szCs w:val="28"/>
          <w:lang w:eastAsia="ru-RU"/>
        </w:rPr>
        <w:t>в</w:t>
      </w:r>
      <w:r w:rsidRPr="00F90077">
        <w:rPr>
          <w:rFonts w:eastAsia="Times New Roman" w:cs="Times New Roman"/>
          <w:szCs w:val="28"/>
          <w:lang w:eastAsia="ru-RU"/>
        </w:rPr>
        <w:t xml:space="preserve"> расчет</w:t>
      </w:r>
      <w:r w:rsidR="00A33C78" w:rsidRPr="00F90077">
        <w:rPr>
          <w:rFonts w:eastAsia="Times New Roman" w:cs="Times New Roman"/>
          <w:szCs w:val="28"/>
          <w:lang w:eastAsia="ru-RU"/>
        </w:rPr>
        <w:t>е</w:t>
      </w:r>
      <w:r w:rsidRPr="00F90077">
        <w:rPr>
          <w:rFonts w:eastAsia="Times New Roman" w:cs="Times New Roman"/>
          <w:szCs w:val="28"/>
          <w:lang w:eastAsia="ru-RU"/>
        </w:rPr>
        <w:t xml:space="preserve"> расходов субъектов предпринимательской и инвестиционной деятельности</w:t>
      </w:r>
      <w:r w:rsidRPr="00F90077">
        <w:rPr>
          <w:rFonts w:eastAsia="Times New Roman" w:cs="Times New Roman"/>
          <w:szCs w:val="28"/>
          <w:lang w:eastAsia="ru-RU"/>
        </w:rPr>
        <w:t>:</w:t>
      </w:r>
    </w:p>
    <w:p w:rsidR="009A48F2" w:rsidRPr="00F90077" w:rsidRDefault="009A48F2" w:rsidP="009A48F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0077">
        <w:rPr>
          <w:rFonts w:eastAsia="Times New Roman" w:cs="Times New Roman"/>
          <w:szCs w:val="28"/>
          <w:lang w:eastAsia="ru-RU"/>
        </w:rPr>
        <w:t xml:space="preserve">- </w:t>
      </w:r>
      <w:r w:rsidR="00A33C78" w:rsidRPr="00F90077">
        <w:rPr>
          <w:rFonts w:eastAsia="Times New Roman" w:cs="Times New Roman"/>
          <w:szCs w:val="28"/>
          <w:lang w:eastAsia="ru-RU"/>
        </w:rPr>
        <w:t xml:space="preserve">информацию о </w:t>
      </w:r>
      <w:r w:rsidRPr="00F90077">
        <w:rPr>
          <w:rFonts w:eastAsia="Times New Roman" w:cs="Times New Roman"/>
          <w:szCs w:val="28"/>
          <w:lang w:eastAsia="ru-RU"/>
        </w:rPr>
        <w:t>приложения</w:t>
      </w:r>
      <w:r w:rsidR="00A33C78" w:rsidRPr="00F90077">
        <w:rPr>
          <w:rFonts w:eastAsia="Times New Roman" w:cs="Times New Roman"/>
          <w:szCs w:val="28"/>
          <w:lang w:eastAsia="ru-RU"/>
        </w:rPr>
        <w:t>х</w:t>
      </w:r>
      <w:r w:rsidRPr="00F90077">
        <w:rPr>
          <w:rFonts w:eastAsia="Times New Roman" w:cs="Times New Roman"/>
          <w:szCs w:val="28"/>
          <w:lang w:eastAsia="ru-RU"/>
        </w:rPr>
        <w:t xml:space="preserve"> перенести под </w:t>
      </w:r>
      <w:r w:rsidR="00A33C78" w:rsidRPr="00F90077">
        <w:rPr>
          <w:rFonts w:eastAsia="Times New Roman" w:cs="Times New Roman"/>
          <w:szCs w:val="28"/>
          <w:lang w:eastAsia="ru-RU"/>
        </w:rPr>
        <w:t xml:space="preserve">таблицу </w:t>
      </w:r>
      <w:r w:rsidRPr="00F90077">
        <w:rPr>
          <w:rFonts w:eastAsia="Times New Roman" w:cs="Times New Roman"/>
          <w:szCs w:val="28"/>
          <w:lang w:eastAsia="ru-RU"/>
        </w:rPr>
        <w:t>раздел</w:t>
      </w:r>
      <w:r w:rsidR="00A33C78" w:rsidRPr="00F90077">
        <w:rPr>
          <w:rFonts w:eastAsia="Times New Roman" w:cs="Times New Roman"/>
          <w:szCs w:val="28"/>
          <w:lang w:eastAsia="ru-RU"/>
        </w:rPr>
        <w:t>а</w:t>
      </w:r>
      <w:r w:rsidRPr="00F90077">
        <w:rPr>
          <w:rFonts w:eastAsia="Times New Roman" w:cs="Times New Roman"/>
          <w:szCs w:val="28"/>
          <w:lang w:eastAsia="ru-RU"/>
        </w:rPr>
        <w:t xml:space="preserve"> 6 сводного отчета</w:t>
      </w:r>
      <w:r w:rsidRPr="00F90077">
        <w:rPr>
          <w:rFonts w:eastAsia="Times New Roman" w:cs="Times New Roman"/>
          <w:szCs w:val="28"/>
          <w:lang w:eastAsia="ru-RU"/>
        </w:rPr>
        <w:t>;</w:t>
      </w:r>
    </w:p>
    <w:p w:rsidR="009A48F2" w:rsidRPr="00F90077" w:rsidRDefault="009A48F2" w:rsidP="009A48F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0077">
        <w:rPr>
          <w:rFonts w:eastAsia="Times New Roman" w:cs="Times New Roman"/>
          <w:szCs w:val="28"/>
          <w:lang w:eastAsia="ru-RU"/>
        </w:rPr>
        <w:lastRenderedPageBreak/>
        <w:t>- исключить примечание.</w:t>
      </w:r>
    </w:p>
    <w:p w:rsidR="000A0AA1" w:rsidRPr="00F90077" w:rsidRDefault="00EF331C" w:rsidP="000A0A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0077">
        <w:rPr>
          <w:rFonts w:eastAsia="Times New Roman" w:cs="Times New Roman"/>
          <w:szCs w:val="28"/>
          <w:lang w:eastAsia="ru-RU"/>
        </w:rPr>
        <w:t>2.2.</w:t>
      </w:r>
      <w:r w:rsidR="009A48F2" w:rsidRPr="00F90077">
        <w:rPr>
          <w:rFonts w:eastAsia="Times New Roman" w:cs="Times New Roman"/>
          <w:szCs w:val="28"/>
          <w:lang w:eastAsia="ru-RU"/>
        </w:rPr>
        <w:t>5</w:t>
      </w:r>
      <w:r w:rsidRPr="00F90077">
        <w:rPr>
          <w:rFonts w:eastAsia="Times New Roman" w:cs="Times New Roman"/>
          <w:szCs w:val="28"/>
          <w:lang w:eastAsia="ru-RU"/>
        </w:rPr>
        <w:t>. Скорректировать раздел</w:t>
      </w:r>
      <w:r w:rsidR="009A48F2" w:rsidRPr="00F90077">
        <w:rPr>
          <w:rFonts w:eastAsia="Times New Roman" w:cs="Times New Roman"/>
          <w:szCs w:val="28"/>
          <w:lang w:eastAsia="ru-RU"/>
        </w:rPr>
        <w:t>ы</w:t>
      </w:r>
      <w:r w:rsidRPr="00F90077">
        <w:rPr>
          <w:rFonts w:eastAsia="Times New Roman" w:cs="Times New Roman"/>
          <w:szCs w:val="28"/>
          <w:lang w:eastAsia="ru-RU"/>
        </w:rPr>
        <w:t xml:space="preserve"> 6</w:t>
      </w:r>
      <w:r w:rsidR="009A48F2" w:rsidRPr="00F90077">
        <w:rPr>
          <w:rFonts w:eastAsia="Times New Roman" w:cs="Times New Roman"/>
          <w:szCs w:val="28"/>
          <w:lang w:eastAsia="ru-RU"/>
        </w:rPr>
        <w:t>.3, 6.4</w:t>
      </w:r>
      <w:r w:rsidRPr="00F90077">
        <w:rPr>
          <w:rFonts w:eastAsia="Times New Roman" w:cs="Times New Roman"/>
          <w:szCs w:val="28"/>
          <w:lang w:eastAsia="ru-RU"/>
        </w:rPr>
        <w:t xml:space="preserve"> отчета </w:t>
      </w:r>
      <w:r w:rsidR="009A48F2" w:rsidRPr="00F90077">
        <w:rPr>
          <w:rFonts w:eastAsia="Times New Roman" w:cs="Times New Roman"/>
          <w:szCs w:val="28"/>
          <w:lang w:eastAsia="ru-RU"/>
        </w:rPr>
        <w:t>в части</w:t>
      </w:r>
      <w:r w:rsidRPr="00F90077">
        <w:rPr>
          <w:rFonts w:eastAsia="Times New Roman" w:cs="Times New Roman"/>
          <w:szCs w:val="28"/>
          <w:lang w:eastAsia="ru-RU"/>
        </w:rPr>
        <w:t xml:space="preserve"> </w:t>
      </w:r>
      <w:r w:rsidR="00E665B3" w:rsidRPr="00F90077">
        <w:rPr>
          <w:rFonts w:eastAsia="Times New Roman" w:cs="Times New Roman"/>
          <w:szCs w:val="28"/>
          <w:lang w:eastAsia="ru-RU"/>
        </w:rPr>
        <w:t>установлен</w:t>
      </w:r>
      <w:r w:rsidR="009A48F2" w:rsidRPr="00F90077">
        <w:rPr>
          <w:rFonts w:eastAsia="Times New Roman" w:cs="Times New Roman"/>
          <w:szCs w:val="28"/>
          <w:lang w:eastAsia="ru-RU"/>
        </w:rPr>
        <w:t>ных</w:t>
      </w:r>
      <w:r w:rsidR="00E665B3" w:rsidRPr="00F90077">
        <w:rPr>
          <w:rFonts w:eastAsia="Times New Roman" w:cs="Times New Roman"/>
          <w:szCs w:val="28"/>
          <w:lang w:eastAsia="ru-RU"/>
        </w:rPr>
        <w:t xml:space="preserve"> обязанностей </w:t>
      </w:r>
      <w:r w:rsidR="009A48F2" w:rsidRPr="00F90077">
        <w:rPr>
          <w:rFonts w:eastAsia="Times New Roman" w:cs="Times New Roman"/>
          <w:szCs w:val="28"/>
          <w:lang w:eastAsia="ru-RU"/>
        </w:rPr>
        <w:t xml:space="preserve">муниципальным регулированием </w:t>
      </w:r>
      <w:r w:rsidR="00E665B3" w:rsidRPr="00F90077">
        <w:rPr>
          <w:rFonts w:eastAsia="Times New Roman" w:cs="Times New Roman"/>
          <w:szCs w:val="28"/>
          <w:lang w:eastAsia="ru-RU"/>
        </w:rPr>
        <w:t xml:space="preserve">и </w:t>
      </w:r>
      <w:r w:rsidR="00AB1B25" w:rsidRPr="00F90077">
        <w:rPr>
          <w:rFonts w:eastAsia="Times New Roman" w:cs="Times New Roman"/>
          <w:szCs w:val="28"/>
          <w:lang w:eastAsia="ru-RU"/>
        </w:rPr>
        <w:t>расчета</w:t>
      </w:r>
      <w:r w:rsidRPr="00F90077">
        <w:rPr>
          <w:rFonts w:eastAsia="Times New Roman" w:cs="Times New Roman"/>
          <w:szCs w:val="28"/>
          <w:lang w:eastAsia="ru-RU"/>
        </w:rPr>
        <w:t xml:space="preserve"> расходов субъектов предпринимательской деятельности, связанных с необходимостью соблюдения установленных нормативным правовым актом обязанностей, отраженных в пункте 2.2.</w:t>
      </w:r>
      <w:r w:rsidR="009A48F2" w:rsidRPr="00F90077">
        <w:rPr>
          <w:rFonts w:eastAsia="Times New Roman" w:cs="Times New Roman"/>
          <w:szCs w:val="28"/>
          <w:lang w:eastAsia="ru-RU"/>
        </w:rPr>
        <w:t>3</w:t>
      </w:r>
      <w:r w:rsidRPr="00F90077">
        <w:rPr>
          <w:rFonts w:eastAsia="Times New Roman" w:cs="Times New Roman"/>
          <w:szCs w:val="28"/>
          <w:lang w:eastAsia="ru-RU"/>
        </w:rPr>
        <w:t xml:space="preserve"> </w:t>
      </w:r>
      <w:r w:rsidR="00AB1B25" w:rsidRPr="00F90077">
        <w:rPr>
          <w:rFonts w:eastAsia="Times New Roman" w:cs="Times New Roman"/>
          <w:szCs w:val="28"/>
          <w:lang w:eastAsia="ru-RU"/>
        </w:rPr>
        <w:t>з</w:t>
      </w:r>
      <w:r w:rsidRPr="00F90077">
        <w:rPr>
          <w:rFonts w:eastAsia="Times New Roman" w:cs="Times New Roman"/>
          <w:szCs w:val="28"/>
          <w:lang w:eastAsia="ru-RU"/>
        </w:rPr>
        <w:t>аключения.</w:t>
      </w:r>
    </w:p>
    <w:p w:rsidR="002B1706" w:rsidRPr="00F90077" w:rsidRDefault="002B1706" w:rsidP="002B170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0077">
        <w:rPr>
          <w:rFonts w:eastAsia="Times New Roman" w:cs="Times New Roman"/>
          <w:szCs w:val="28"/>
          <w:lang w:eastAsia="ru-RU"/>
        </w:rPr>
        <w:t>2.2.</w:t>
      </w:r>
      <w:r w:rsidR="00BF52F4">
        <w:rPr>
          <w:rFonts w:eastAsia="Times New Roman" w:cs="Times New Roman"/>
          <w:szCs w:val="28"/>
          <w:lang w:eastAsia="ru-RU"/>
        </w:rPr>
        <w:t>6</w:t>
      </w:r>
      <w:r w:rsidRPr="00F90077">
        <w:rPr>
          <w:rFonts w:eastAsia="Times New Roman" w:cs="Times New Roman"/>
          <w:szCs w:val="28"/>
          <w:lang w:eastAsia="ru-RU"/>
        </w:rPr>
        <w:t xml:space="preserve">. </w:t>
      </w:r>
      <w:r w:rsidR="00A33C78" w:rsidRPr="00F90077">
        <w:rPr>
          <w:rFonts w:eastAsia="Times New Roman" w:cs="Times New Roman"/>
          <w:szCs w:val="28"/>
          <w:lang w:eastAsia="ru-RU"/>
        </w:rPr>
        <w:t xml:space="preserve">Заполнить форму </w:t>
      </w:r>
      <w:r w:rsidRPr="00F90077">
        <w:rPr>
          <w:rFonts w:eastAsia="Times New Roman" w:cs="Times New Roman"/>
          <w:szCs w:val="28"/>
          <w:lang w:eastAsia="ru-RU"/>
        </w:rPr>
        <w:t>свод</w:t>
      </w:r>
      <w:r w:rsidR="00A33C78" w:rsidRPr="00F90077">
        <w:rPr>
          <w:rFonts w:eastAsia="Times New Roman" w:cs="Times New Roman"/>
          <w:szCs w:val="28"/>
          <w:lang w:eastAsia="ru-RU"/>
        </w:rPr>
        <w:t>а</w:t>
      </w:r>
      <w:r w:rsidRPr="00F90077">
        <w:rPr>
          <w:rFonts w:eastAsia="Times New Roman" w:cs="Times New Roman"/>
          <w:szCs w:val="28"/>
          <w:lang w:eastAsia="ru-RU"/>
        </w:rPr>
        <w:t xml:space="preserve"> предложений о результатах про</w:t>
      </w:r>
      <w:r w:rsidR="00A33C78" w:rsidRPr="00F90077">
        <w:rPr>
          <w:rFonts w:eastAsia="Times New Roman" w:cs="Times New Roman"/>
          <w:szCs w:val="28"/>
          <w:lang w:eastAsia="ru-RU"/>
        </w:rPr>
        <w:t>ведения публичных консультаций указав</w:t>
      </w:r>
      <w:r w:rsidRPr="00F90077">
        <w:rPr>
          <w:rFonts w:eastAsia="Times New Roman" w:cs="Times New Roman"/>
          <w:szCs w:val="28"/>
          <w:lang w:eastAsia="ru-RU"/>
        </w:rPr>
        <w:t>:</w:t>
      </w:r>
    </w:p>
    <w:p w:rsidR="00A33C78" w:rsidRPr="00F90077" w:rsidRDefault="00F90077" w:rsidP="00F9007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0077">
        <w:rPr>
          <w:rFonts w:eastAsia="Times New Roman" w:cs="Times New Roman"/>
          <w:szCs w:val="28"/>
          <w:lang w:eastAsia="ru-RU"/>
        </w:rPr>
        <w:t>1)</w:t>
      </w:r>
      <w:r w:rsidR="00F82EE7" w:rsidRPr="00F90077">
        <w:rPr>
          <w:rFonts w:eastAsia="Times New Roman" w:cs="Times New Roman"/>
          <w:szCs w:val="28"/>
          <w:lang w:eastAsia="ru-RU"/>
        </w:rPr>
        <w:t xml:space="preserve"> </w:t>
      </w:r>
      <w:r w:rsidR="00A33C78" w:rsidRPr="00F90077">
        <w:rPr>
          <w:rFonts w:eastAsia="Times New Roman" w:cs="Times New Roman"/>
          <w:szCs w:val="28"/>
          <w:lang w:eastAsia="ru-RU"/>
        </w:rPr>
        <w:t>полный перечень лиц и организаций, которым были направлены п</w:t>
      </w:r>
      <w:r w:rsidR="00A33C78" w:rsidRPr="00F90077">
        <w:rPr>
          <w:rFonts w:eastAsia="Times New Roman" w:cs="Times New Roman"/>
          <w:szCs w:val="28"/>
          <w:lang w:eastAsia="ru-RU"/>
        </w:rPr>
        <w:t>исьма, информирующие о проведении публичных консультаций (Уполномоченному по защите прав предпринимателей в Ханты Мансийском автономном округе – Югре,</w:t>
      </w:r>
      <w:r w:rsidR="008D610B" w:rsidRPr="00F90077">
        <w:rPr>
          <w:rFonts w:eastAsia="Times New Roman" w:cs="Times New Roman"/>
          <w:szCs w:val="28"/>
          <w:lang w:eastAsia="ru-RU"/>
        </w:rPr>
        <w:t xml:space="preserve"> организациям, с которыми заключены соглашения о взаимодействии при проведении ОРВ, экспертизы и оценки фактического воздействия, иным потенциальным адресатам правового регулирования –</w:t>
      </w:r>
      <w:r w:rsidR="00A33C78" w:rsidRPr="00F90077">
        <w:rPr>
          <w:rFonts w:eastAsia="Times New Roman" w:cs="Times New Roman"/>
          <w:szCs w:val="28"/>
          <w:lang w:eastAsia="ru-RU"/>
        </w:rPr>
        <w:t xml:space="preserve"> организациям</w:t>
      </w:r>
      <w:r w:rsidR="008D610B" w:rsidRPr="00F90077">
        <w:rPr>
          <w:rFonts w:eastAsia="Times New Roman" w:cs="Times New Roman"/>
          <w:szCs w:val="28"/>
          <w:lang w:eastAsia="ru-RU"/>
        </w:rPr>
        <w:t>, строительным организациям</w:t>
      </w:r>
      <w:r w:rsidR="00A33C78" w:rsidRPr="00F90077">
        <w:rPr>
          <w:rFonts w:eastAsia="Times New Roman" w:cs="Times New Roman"/>
          <w:szCs w:val="28"/>
          <w:lang w:eastAsia="ru-RU"/>
        </w:rPr>
        <w:t xml:space="preserve"> города)</w:t>
      </w:r>
      <w:r w:rsidRPr="00F90077">
        <w:rPr>
          <w:rFonts w:eastAsia="Times New Roman" w:cs="Times New Roman"/>
          <w:szCs w:val="28"/>
          <w:lang w:eastAsia="ru-RU"/>
        </w:rPr>
        <w:t>;</w:t>
      </w:r>
    </w:p>
    <w:p w:rsidR="00F90077" w:rsidRPr="00F90077" w:rsidRDefault="00F90077" w:rsidP="002B170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0077">
        <w:rPr>
          <w:rFonts w:eastAsia="Times New Roman" w:cs="Times New Roman"/>
          <w:szCs w:val="28"/>
          <w:lang w:eastAsia="ru-RU"/>
        </w:rPr>
        <w:t>2)</w:t>
      </w:r>
      <w:r w:rsidR="00F82EE7" w:rsidRPr="00F90077">
        <w:rPr>
          <w:rFonts w:eastAsia="Times New Roman" w:cs="Times New Roman"/>
          <w:szCs w:val="28"/>
          <w:lang w:eastAsia="ru-RU"/>
        </w:rPr>
        <w:t xml:space="preserve"> </w:t>
      </w:r>
      <w:r w:rsidR="00A33C78" w:rsidRPr="00F90077">
        <w:rPr>
          <w:rFonts w:eastAsia="Times New Roman" w:cs="Times New Roman"/>
          <w:szCs w:val="28"/>
          <w:lang w:eastAsia="ru-RU"/>
        </w:rPr>
        <w:t xml:space="preserve">полный перечень участников публичных консультаций от которых были получены отзывы, в том числе в электронном виде с использованием </w:t>
      </w:r>
      <w:r w:rsidR="00A33C78" w:rsidRPr="00F90077">
        <w:rPr>
          <w:rFonts w:cs="Times New Roman"/>
          <w:szCs w:val="28"/>
        </w:rPr>
        <w:t>портал</w:t>
      </w:r>
      <w:r w:rsidR="00A33C78" w:rsidRPr="00F90077">
        <w:rPr>
          <w:rFonts w:cs="Times New Roman"/>
          <w:szCs w:val="28"/>
        </w:rPr>
        <w:t>а</w:t>
      </w:r>
      <w:r w:rsidR="00A33C78" w:rsidRPr="00F90077">
        <w:rPr>
          <w:rFonts w:cs="Times New Roman"/>
          <w:szCs w:val="28"/>
        </w:rPr>
        <w:t xml:space="preserve"> проектов нормативных правовых актов (</w:t>
      </w:r>
      <w:hyperlink r:id="rId16" w:history="1">
        <w:r w:rsidR="00A33C78" w:rsidRPr="00F90077">
          <w:rPr>
            <w:rFonts w:cs="Times New Roman"/>
            <w:szCs w:val="28"/>
          </w:rPr>
          <w:t>http://regulation.admhmao.ru</w:t>
        </w:r>
      </w:hyperlink>
      <w:r w:rsidR="00A33C78" w:rsidRPr="00F90077">
        <w:rPr>
          <w:rFonts w:cs="Times New Roman"/>
          <w:szCs w:val="28"/>
        </w:rPr>
        <w:t>)</w:t>
      </w:r>
      <w:r w:rsidR="006D4FC2" w:rsidRPr="00F90077">
        <w:rPr>
          <w:rFonts w:eastAsia="Times New Roman" w:cs="Times New Roman"/>
          <w:szCs w:val="28"/>
          <w:lang w:eastAsia="ru-RU"/>
        </w:rPr>
        <w:t>;</w:t>
      </w:r>
    </w:p>
    <w:p w:rsidR="00F90077" w:rsidRPr="00F90077" w:rsidRDefault="00F90077" w:rsidP="002B170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0077">
        <w:rPr>
          <w:rFonts w:eastAsia="Times New Roman" w:cs="Times New Roman"/>
          <w:szCs w:val="28"/>
          <w:lang w:eastAsia="ru-RU"/>
        </w:rPr>
        <w:t xml:space="preserve">3) заполнить таблицу результатов публичных консультаций, указав пояснения по каждому замечанию (предложению) участника публичных консультаций о принятии/ отклонении замечаний (предложений) с обоснованием позиции. </w:t>
      </w:r>
    </w:p>
    <w:p w:rsidR="00F90077" w:rsidRPr="00F90077" w:rsidRDefault="00F90077" w:rsidP="00F9007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0077">
        <w:rPr>
          <w:rFonts w:eastAsia="Times New Roman" w:cs="Times New Roman"/>
          <w:szCs w:val="28"/>
          <w:lang w:eastAsia="ru-RU"/>
        </w:rPr>
        <w:t>2.2.</w:t>
      </w:r>
      <w:r w:rsidR="00BF52F4">
        <w:rPr>
          <w:rFonts w:eastAsia="Times New Roman" w:cs="Times New Roman"/>
          <w:szCs w:val="28"/>
          <w:lang w:eastAsia="ru-RU"/>
        </w:rPr>
        <w:t>7</w:t>
      </w:r>
      <w:r w:rsidRPr="00F90077">
        <w:rPr>
          <w:rFonts w:eastAsia="Times New Roman" w:cs="Times New Roman"/>
          <w:szCs w:val="28"/>
          <w:lang w:eastAsia="ru-RU"/>
        </w:rPr>
        <w:t xml:space="preserve">. Приложить к своду предложений о </w:t>
      </w:r>
      <w:r w:rsidRPr="00F90077">
        <w:rPr>
          <w:rFonts w:eastAsia="Times New Roman" w:cs="Times New Roman"/>
          <w:szCs w:val="28"/>
          <w:lang w:eastAsia="ru-RU"/>
        </w:rPr>
        <w:t>результатах проведения публичных консультаций</w:t>
      </w:r>
      <w:r w:rsidRPr="00F90077">
        <w:rPr>
          <w:rFonts w:eastAsia="Times New Roman" w:cs="Times New Roman"/>
          <w:szCs w:val="28"/>
          <w:lang w:eastAsia="ru-RU"/>
        </w:rPr>
        <w:t>:</w:t>
      </w:r>
    </w:p>
    <w:p w:rsidR="00F90077" w:rsidRPr="00F90077" w:rsidRDefault="00F90077" w:rsidP="00F9007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90077">
        <w:rPr>
          <w:rFonts w:eastAsia="Times New Roman" w:cs="Times New Roman"/>
          <w:szCs w:val="28"/>
          <w:lang w:eastAsia="ru-RU"/>
        </w:rPr>
        <w:t>-</w:t>
      </w:r>
      <w:r w:rsidRPr="00F90077">
        <w:rPr>
          <w:rFonts w:eastAsia="Times New Roman" w:cs="Times New Roman"/>
          <w:szCs w:val="28"/>
          <w:lang w:eastAsia="ru-RU"/>
        </w:rPr>
        <w:t xml:space="preserve"> отзывы </w:t>
      </w:r>
      <w:r w:rsidR="006D64D9" w:rsidRPr="00F90077">
        <w:rPr>
          <w:rFonts w:eastAsia="Times New Roman" w:cs="Times New Roman"/>
          <w:szCs w:val="28"/>
          <w:lang w:eastAsia="ru-RU"/>
        </w:rPr>
        <w:t>все</w:t>
      </w:r>
      <w:r w:rsidR="006D64D9">
        <w:rPr>
          <w:rFonts w:eastAsia="Times New Roman" w:cs="Times New Roman"/>
          <w:szCs w:val="28"/>
          <w:lang w:eastAsia="ru-RU"/>
        </w:rPr>
        <w:t>х</w:t>
      </w:r>
      <w:bookmarkStart w:id="1" w:name="_GoBack"/>
      <w:bookmarkEnd w:id="1"/>
      <w:r w:rsidR="006D64D9" w:rsidRPr="00F90077">
        <w:rPr>
          <w:rFonts w:eastAsia="Times New Roman" w:cs="Times New Roman"/>
          <w:szCs w:val="28"/>
          <w:lang w:eastAsia="ru-RU"/>
        </w:rPr>
        <w:t xml:space="preserve"> </w:t>
      </w:r>
      <w:r w:rsidRPr="00F90077">
        <w:rPr>
          <w:rFonts w:eastAsia="Times New Roman" w:cs="Times New Roman"/>
          <w:szCs w:val="28"/>
          <w:lang w:eastAsia="ru-RU"/>
        </w:rPr>
        <w:t xml:space="preserve">участников публичных консультаций, </w:t>
      </w:r>
      <w:r w:rsidRPr="00F90077">
        <w:rPr>
          <w:rFonts w:eastAsia="Times New Roman" w:cs="Times New Roman"/>
          <w:szCs w:val="28"/>
          <w:lang w:eastAsia="ru-RU"/>
        </w:rPr>
        <w:t xml:space="preserve">в том числе </w:t>
      </w:r>
      <w:r w:rsidRPr="00F90077">
        <w:rPr>
          <w:rFonts w:eastAsia="Times New Roman" w:cs="Times New Roman"/>
          <w:szCs w:val="28"/>
          <w:lang w:eastAsia="ru-RU"/>
        </w:rPr>
        <w:t xml:space="preserve">полученные </w:t>
      </w:r>
      <w:r w:rsidRPr="00F90077">
        <w:rPr>
          <w:rFonts w:eastAsia="Times New Roman" w:cs="Times New Roman"/>
          <w:szCs w:val="28"/>
          <w:lang w:eastAsia="ru-RU"/>
        </w:rPr>
        <w:t xml:space="preserve">в электронном виде с использованием </w:t>
      </w:r>
      <w:r w:rsidRPr="00F90077">
        <w:rPr>
          <w:rFonts w:cs="Times New Roman"/>
          <w:szCs w:val="28"/>
        </w:rPr>
        <w:t>портала проектов нормативных правовых актов (</w:t>
      </w:r>
      <w:hyperlink r:id="rId17" w:history="1">
        <w:r w:rsidRPr="00F90077">
          <w:rPr>
            <w:rFonts w:cs="Times New Roman"/>
            <w:szCs w:val="28"/>
          </w:rPr>
          <w:t>http://regulation.admhmao.ru</w:t>
        </w:r>
      </w:hyperlink>
      <w:r w:rsidRPr="00F90077">
        <w:rPr>
          <w:rFonts w:cs="Times New Roman"/>
          <w:szCs w:val="28"/>
        </w:rPr>
        <w:t>)</w:t>
      </w:r>
      <w:r w:rsidRPr="00F90077">
        <w:rPr>
          <w:rFonts w:eastAsia="Times New Roman" w:cs="Times New Roman"/>
          <w:szCs w:val="28"/>
          <w:lang w:eastAsia="ru-RU"/>
        </w:rPr>
        <w:t>;</w:t>
      </w:r>
    </w:p>
    <w:p w:rsidR="00F90077" w:rsidRPr="00F90077" w:rsidRDefault="00F90077" w:rsidP="00F90077">
      <w:pPr>
        <w:ind w:firstLine="567"/>
        <w:jc w:val="both"/>
        <w:rPr>
          <w:rFonts w:cs="Times New Roman"/>
          <w:szCs w:val="28"/>
        </w:rPr>
      </w:pPr>
      <w:r w:rsidRPr="00F90077">
        <w:rPr>
          <w:rFonts w:cs="Times New Roman"/>
          <w:szCs w:val="28"/>
        </w:rPr>
        <w:t>- к</w:t>
      </w:r>
      <w:r w:rsidRPr="00F90077">
        <w:rPr>
          <w:rFonts w:cs="Times New Roman"/>
          <w:szCs w:val="28"/>
        </w:rPr>
        <w:t>опии писем-уведомлений, направленных в адрес участников публичных консультаций, о принятии/отклонении замечаний и (или) предложений</w:t>
      </w:r>
      <w:r w:rsidRPr="00F90077">
        <w:rPr>
          <w:rFonts w:cs="Times New Roman"/>
          <w:szCs w:val="28"/>
        </w:rPr>
        <w:t>;</w:t>
      </w:r>
    </w:p>
    <w:p w:rsidR="00F90077" w:rsidRPr="00F90077" w:rsidRDefault="00F90077" w:rsidP="00F90077">
      <w:pPr>
        <w:ind w:firstLine="567"/>
        <w:jc w:val="both"/>
        <w:rPr>
          <w:rFonts w:cs="Times New Roman"/>
          <w:szCs w:val="28"/>
        </w:rPr>
      </w:pPr>
      <w:r w:rsidRPr="00F90077">
        <w:rPr>
          <w:rFonts w:cs="Times New Roman"/>
          <w:szCs w:val="28"/>
        </w:rPr>
        <w:t>- к</w:t>
      </w:r>
      <w:r w:rsidRPr="00F90077">
        <w:rPr>
          <w:rFonts w:cs="Times New Roman"/>
          <w:szCs w:val="28"/>
        </w:rPr>
        <w:t>опии протоколов об урегулировании разногласий с участниками публичных консультаций (в случае их проведения).</w:t>
      </w:r>
    </w:p>
    <w:p w:rsidR="00F01799" w:rsidRPr="00E30174" w:rsidRDefault="00F01799" w:rsidP="00F0179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4E0348" w:rsidRPr="00696EC8" w:rsidRDefault="004E0348" w:rsidP="00617C2E">
      <w:pPr>
        <w:ind w:firstLine="567"/>
        <w:jc w:val="both"/>
        <w:rPr>
          <w:i/>
          <w:szCs w:val="28"/>
          <w:u w:val="single"/>
        </w:rPr>
      </w:pPr>
      <w:r w:rsidRPr="00696EC8">
        <w:rPr>
          <w:rFonts w:eastAsia="Times New Roman" w:cs="Times New Roman"/>
          <w:szCs w:val="28"/>
          <w:u w:val="single"/>
          <w:lang w:eastAsia="ru-RU"/>
        </w:rPr>
        <w:t xml:space="preserve">2.3. </w:t>
      </w:r>
      <w:r w:rsidR="00696EC8" w:rsidRPr="00696EC8">
        <w:rPr>
          <w:rFonts w:eastAsia="Times New Roman" w:cs="Times New Roman"/>
          <w:szCs w:val="28"/>
          <w:u w:val="single"/>
          <w:lang w:eastAsia="ru-RU"/>
        </w:rPr>
        <w:t>Не представляется возможным определить достаточность/недостаточность о</w:t>
      </w:r>
      <w:r w:rsidRPr="00696EC8">
        <w:rPr>
          <w:rFonts w:cs="Times New Roman"/>
          <w:szCs w:val="28"/>
          <w:u w:val="single"/>
        </w:rPr>
        <w:t>босновани</w:t>
      </w:r>
      <w:r w:rsidR="00696EC8" w:rsidRPr="00696EC8">
        <w:rPr>
          <w:rFonts w:cs="Times New Roman"/>
          <w:szCs w:val="28"/>
          <w:u w:val="single"/>
        </w:rPr>
        <w:t>я</w:t>
      </w:r>
      <w:r w:rsidRPr="00696EC8">
        <w:rPr>
          <w:rFonts w:cs="Times New Roman"/>
          <w:szCs w:val="28"/>
          <w:u w:val="single"/>
        </w:rPr>
        <w:t xml:space="preserve"> решения проблемы дей</w:t>
      </w:r>
      <w:r w:rsidR="00696EC8" w:rsidRPr="00696EC8">
        <w:rPr>
          <w:rFonts w:cs="Times New Roman"/>
          <w:szCs w:val="28"/>
          <w:u w:val="single"/>
        </w:rPr>
        <w:t>ствующего способа регулирования</w:t>
      </w:r>
      <w:r w:rsidRPr="00696EC8">
        <w:rPr>
          <w:i/>
          <w:szCs w:val="28"/>
          <w:u w:val="single"/>
        </w:rPr>
        <w:t>.</w:t>
      </w:r>
    </w:p>
    <w:p w:rsidR="00696EC8" w:rsidRPr="003C4692" w:rsidRDefault="00696EC8" w:rsidP="00696EC8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C4692">
        <w:rPr>
          <w:rFonts w:eastAsia="Times New Roman" w:cs="Times New Roman"/>
          <w:szCs w:val="28"/>
          <w:lang w:eastAsia="ru-RU"/>
        </w:rPr>
        <w:t>Информация будет указана в повторном заключении после доработки сводного отчета (в части разграничения обязанностей, запретов и ограничений, установленных федеральным, региональным и муниципальным регулированием для потенциальных адресатов правового регулирования), а также после рассмотрения замечани</w:t>
      </w:r>
      <w:r w:rsidR="004E6331" w:rsidRPr="004E6331">
        <w:rPr>
          <w:rFonts w:eastAsia="Times New Roman" w:cs="Times New Roman"/>
          <w:szCs w:val="28"/>
          <w:lang w:eastAsia="ru-RU"/>
        </w:rPr>
        <w:t>й</w:t>
      </w:r>
      <w:r w:rsidRPr="003C4692">
        <w:rPr>
          <w:rFonts w:eastAsia="Times New Roman" w:cs="Times New Roman"/>
          <w:szCs w:val="28"/>
          <w:lang w:eastAsia="ru-RU"/>
        </w:rPr>
        <w:t xml:space="preserve"> (предложени</w:t>
      </w:r>
      <w:r w:rsidR="004E6331" w:rsidRPr="004E6331">
        <w:rPr>
          <w:rFonts w:eastAsia="Times New Roman" w:cs="Times New Roman"/>
          <w:szCs w:val="28"/>
          <w:lang w:eastAsia="ru-RU"/>
        </w:rPr>
        <w:t>й</w:t>
      </w:r>
      <w:r w:rsidRPr="003C4692">
        <w:rPr>
          <w:rFonts w:eastAsia="Times New Roman" w:cs="Times New Roman"/>
          <w:szCs w:val="28"/>
          <w:lang w:eastAsia="ru-RU"/>
        </w:rPr>
        <w:t>) и обоснования позиции о принятии/отклонении замечани</w:t>
      </w:r>
      <w:r w:rsidR="006A066D">
        <w:rPr>
          <w:rFonts w:eastAsia="Times New Roman" w:cs="Times New Roman"/>
          <w:szCs w:val="28"/>
          <w:lang w:eastAsia="ru-RU"/>
        </w:rPr>
        <w:t>й</w:t>
      </w:r>
      <w:r w:rsidRPr="003C4692">
        <w:rPr>
          <w:rFonts w:eastAsia="Times New Roman" w:cs="Times New Roman"/>
          <w:szCs w:val="28"/>
          <w:lang w:eastAsia="ru-RU"/>
        </w:rPr>
        <w:t xml:space="preserve"> (предложени</w:t>
      </w:r>
      <w:r w:rsidR="006A066D">
        <w:rPr>
          <w:rFonts w:eastAsia="Times New Roman" w:cs="Times New Roman"/>
          <w:szCs w:val="28"/>
          <w:lang w:eastAsia="ru-RU"/>
        </w:rPr>
        <w:t>й</w:t>
      </w:r>
      <w:r w:rsidRPr="003C4692">
        <w:rPr>
          <w:rFonts w:eastAsia="Times New Roman" w:cs="Times New Roman"/>
          <w:szCs w:val="28"/>
          <w:lang w:eastAsia="ru-RU"/>
        </w:rPr>
        <w:t>).</w:t>
      </w:r>
    </w:p>
    <w:p w:rsidR="00A6746A" w:rsidRPr="00E30174" w:rsidRDefault="00A6746A" w:rsidP="00CF7320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93329" w:rsidRDefault="00E33DD0" w:rsidP="00C8137B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E30174">
        <w:rPr>
          <w:rFonts w:eastAsia="Times New Roman" w:cs="Times New Roman"/>
          <w:szCs w:val="28"/>
          <w:u w:val="single"/>
          <w:lang w:eastAsia="ru-RU"/>
        </w:rPr>
        <w:t xml:space="preserve">3. </w:t>
      </w:r>
      <w:r w:rsidR="00E22210" w:rsidRPr="00E30174">
        <w:rPr>
          <w:rFonts w:eastAsia="Times New Roman" w:cs="Times New Roman"/>
          <w:szCs w:val="28"/>
          <w:u w:val="single"/>
          <w:lang w:eastAsia="ru-RU"/>
        </w:rPr>
        <w:t>В действующем правовом акте</w:t>
      </w:r>
      <w:r w:rsidR="00E22210">
        <w:rPr>
          <w:rFonts w:eastAsia="Times New Roman" w:cs="Times New Roman"/>
          <w:szCs w:val="28"/>
          <w:u w:val="single"/>
          <w:lang w:eastAsia="ru-RU"/>
        </w:rPr>
        <w:t xml:space="preserve"> не представляется возможным определить наличие/отсутствие </w:t>
      </w:r>
      <w:r w:rsidRPr="00E30174">
        <w:rPr>
          <w:rFonts w:eastAsia="Times New Roman" w:cs="Times New Roman"/>
          <w:szCs w:val="28"/>
          <w:u w:val="single"/>
          <w:lang w:eastAsia="ru-RU"/>
        </w:rPr>
        <w:t>положени</w:t>
      </w:r>
      <w:r w:rsidR="00E22210">
        <w:rPr>
          <w:rFonts w:eastAsia="Times New Roman" w:cs="Times New Roman"/>
          <w:szCs w:val="28"/>
          <w:u w:val="single"/>
          <w:lang w:eastAsia="ru-RU"/>
        </w:rPr>
        <w:t>й</w:t>
      </w:r>
      <w:r w:rsidRPr="00E30174">
        <w:rPr>
          <w:rFonts w:eastAsia="Times New Roman" w:cs="Times New Roman"/>
          <w:szCs w:val="28"/>
          <w:u w:val="single"/>
          <w:lang w:eastAsia="ru-RU"/>
        </w:rPr>
        <w:t>, необоснованно затрудняющие ведение предпринимательской и инвестиционной деятельности</w:t>
      </w:r>
      <w:r w:rsidR="00293329" w:rsidRPr="00E30174">
        <w:rPr>
          <w:rFonts w:eastAsia="Times New Roman" w:cs="Times New Roman"/>
          <w:szCs w:val="28"/>
          <w:u w:val="single"/>
          <w:lang w:eastAsia="ru-RU"/>
        </w:rPr>
        <w:t>.</w:t>
      </w:r>
    </w:p>
    <w:p w:rsidR="004E6331" w:rsidRPr="003C4692" w:rsidRDefault="004E6331" w:rsidP="004E6331">
      <w:pPr>
        <w:ind w:firstLine="567"/>
        <w:jc w:val="both"/>
        <w:rPr>
          <w:rFonts w:eastAsia="Times New Roman" w:cs="Times New Roman"/>
          <w:i/>
          <w:szCs w:val="28"/>
          <w:lang w:eastAsia="ru-RU"/>
        </w:rPr>
      </w:pPr>
      <w:r w:rsidRPr="003C4692">
        <w:rPr>
          <w:rFonts w:eastAsia="Times New Roman" w:cs="Times New Roman"/>
          <w:szCs w:val="28"/>
          <w:lang w:eastAsia="ru-RU"/>
        </w:rPr>
        <w:t xml:space="preserve">Информация будет указана в повторном заключении после доработки сводного отчета (в части разграничения обязанностей, запретов и ограничений, установленных федеральным, региональным и муниципальным регулированием для потенциальных </w:t>
      </w:r>
      <w:r w:rsidRPr="003C4692">
        <w:rPr>
          <w:rFonts w:eastAsia="Times New Roman" w:cs="Times New Roman"/>
          <w:szCs w:val="28"/>
          <w:lang w:eastAsia="ru-RU"/>
        </w:rPr>
        <w:lastRenderedPageBreak/>
        <w:t>адресатов правового регулирования), а также после рассмотрения замечани</w:t>
      </w:r>
      <w:r w:rsidRPr="004E6331">
        <w:rPr>
          <w:rFonts w:eastAsia="Times New Roman" w:cs="Times New Roman"/>
          <w:szCs w:val="28"/>
          <w:lang w:eastAsia="ru-RU"/>
        </w:rPr>
        <w:t>й</w:t>
      </w:r>
      <w:r w:rsidRPr="003C4692">
        <w:rPr>
          <w:rFonts w:eastAsia="Times New Roman" w:cs="Times New Roman"/>
          <w:szCs w:val="28"/>
          <w:lang w:eastAsia="ru-RU"/>
        </w:rPr>
        <w:t xml:space="preserve"> (предложени</w:t>
      </w:r>
      <w:r w:rsidRPr="004E6331">
        <w:rPr>
          <w:rFonts w:eastAsia="Times New Roman" w:cs="Times New Roman"/>
          <w:szCs w:val="28"/>
          <w:lang w:eastAsia="ru-RU"/>
        </w:rPr>
        <w:t>й</w:t>
      </w:r>
      <w:r w:rsidRPr="003C4692">
        <w:rPr>
          <w:rFonts w:eastAsia="Times New Roman" w:cs="Times New Roman"/>
          <w:szCs w:val="28"/>
          <w:lang w:eastAsia="ru-RU"/>
        </w:rPr>
        <w:t>) и обоснования позиции о принятии/отклонении замечани</w:t>
      </w:r>
      <w:r w:rsidR="006A066D">
        <w:rPr>
          <w:rFonts w:eastAsia="Times New Roman" w:cs="Times New Roman"/>
          <w:szCs w:val="28"/>
          <w:lang w:eastAsia="ru-RU"/>
        </w:rPr>
        <w:t>й</w:t>
      </w:r>
      <w:r w:rsidRPr="003C4692">
        <w:rPr>
          <w:rFonts w:eastAsia="Times New Roman" w:cs="Times New Roman"/>
          <w:szCs w:val="28"/>
          <w:lang w:eastAsia="ru-RU"/>
        </w:rPr>
        <w:t xml:space="preserve"> (предложени</w:t>
      </w:r>
      <w:r w:rsidR="006A066D">
        <w:rPr>
          <w:rFonts w:eastAsia="Times New Roman" w:cs="Times New Roman"/>
          <w:szCs w:val="28"/>
          <w:lang w:eastAsia="ru-RU"/>
        </w:rPr>
        <w:t>й</w:t>
      </w:r>
      <w:r w:rsidRPr="003C4692">
        <w:rPr>
          <w:rFonts w:eastAsia="Times New Roman" w:cs="Times New Roman"/>
          <w:szCs w:val="28"/>
          <w:lang w:eastAsia="ru-RU"/>
        </w:rPr>
        <w:t>).</w:t>
      </w:r>
    </w:p>
    <w:p w:rsidR="00B749FB" w:rsidRPr="00A456E5" w:rsidRDefault="00B749FB" w:rsidP="00196931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</w:p>
    <w:bookmarkEnd w:id="0"/>
    <w:p w:rsidR="00A62063" w:rsidRPr="00E665B3" w:rsidRDefault="00A62063" w:rsidP="00A62063">
      <w:pPr>
        <w:ind w:firstLine="567"/>
        <w:jc w:val="both"/>
        <w:rPr>
          <w:rFonts w:cs="Times New Roman"/>
          <w:szCs w:val="28"/>
          <w:u w:val="single"/>
        </w:rPr>
      </w:pPr>
      <w:r w:rsidRPr="00E665B3">
        <w:rPr>
          <w:rFonts w:cs="Times New Roman"/>
          <w:szCs w:val="28"/>
          <w:u w:val="single"/>
        </w:rPr>
        <w:t>Выводы и предложения:</w:t>
      </w:r>
    </w:p>
    <w:p w:rsidR="00A62063" w:rsidRPr="00E665B3" w:rsidRDefault="00A62063" w:rsidP="00A620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96EC8" w:rsidRPr="001C04D3" w:rsidRDefault="00696EC8" w:rsidP="00696EC8">
      <w:pPr>
        <w:ind w:firstLine="567"/>
        <w:contextualSpacing/>
        <w:jc w:val="both"/>
        <w:rPr>
          <w:rFonts w:cs="Times New Roman"/>
          <w:szCs w:val="28"/>
        </w:rPr>
      </w:pPr>
      <w:r w:rsidRPr="001C04D3">
        <w:rPr>
          <w:rFonts w:eastAsia="Times New Roman" w:cs="Times New Roman"/>
          <w:szCs w:val="28"/>
          <w:lang w:eastAsia="ru-RU"/>
        </w:rPr>
        <w:t>1.</w:t>
      </w:r>
      <w:r w:rsidRPr="001C04D3">
        <w:rPr>
          <w:rFonts w:cs="Times New Roman"/>
          <w:szCs w:val="28"/>
        </w:rPr>
        <w:t xml:space="preserve"> Провести процедуры в сроки, предусмотренные порядком, начиная с соответствующей невыполненной/выполненной ненадлежащим образом процедуры</w:t>
      </w:r>
      <w:r w:rsidR="004438CF">
        <w:rPr>
          <w:rFonts w:cs="Times New Roman"/>
          <w:szCs w:val="28"/>
        </w:rPr>
        <w:t>, указанные в пункте 1 заключения</w:t>
      </w:r>
      <w:r w:rsidRPr="001C04D3">
        <w:rPr>
          <w:rFonts w:cs="Times New Roman"/>
          <w:szCs w:val="28"/>
        </w:rPr>
        <w:t xml:space="preserve">. </w:t>
      </w:r>
    </w:p>
    <w:p w:rsidR="00696EC8" w:rsidRPr="001C04D3" w:rsidRDefault="001C04D3" w:rsidP="001C04D3">
      <w:pPr>
        <w:ind w:firstLine="567"/>
        <w:contextualSpacing/>
        <w:jc w:val="both"/>
        <w:rPr>
          <w:rFonts w:cs="Times New Roman"/>
          <w:szCs w:val="28"/>
        </w:rPr>
      </w:pPr>
      <w:r w:rsidRPr="001C04D3">
        <w:rPr>
          <w:rFonts w:cs="Times New Roman"/>
          <w:szCs w:val="28"/>
        </w:rPr>
        <w:t>2</w:t>
      </w:r>
      <w:r w:rsidR="00696EC8" w:rsidRPr="001C04D3">
        <w:rPr>
          <w:rFonts w:cs="Times New Roman"/>
          <w:szCs w:val="28"/>
        </w:rPr>
        <w:t xml:space="preserve">. Доработать документы </w:t>
      </w:r>
      <w:r w:rsidR="00387D87">
        <w:rPr>
          <w:rFonts w:cs="Times New Roman"/>
          <w:szCs w:val="28"/>
        </w:rPr>
        <w:t xml:space="preserve">с учетом замечаний, </w:t>
      </w:r>
      <w:r w:rsidR="00696EC8" w:rsidRPr="001C04D3">
        <w:rPr>
          <w:rFonts w:cs="Times New Roman"/>
          <w:szCs w:val="28"/>
        </w:rPr>
        <w:t>указанны</w:t>
      </w:r>
      <w:r w:rsidR="00387D87">
        <w:rPr>
          <w:rFonts w:cs="Times New Roman"/>
          <w:szCs w:val="28"/>
        </w:rPr>
        <w:t>х</w:t>
      </w:r>
      <w:r w:rsidRPr="001C04D3">
        <w:rPr>
          <w:rFonts w:cs="Times New Roman"/>
          <w:szCs w:val="28"/>
        </w:rPr>
        <w:t xml:space="preserve"> в пункте 2.2 заключения,</w:t>
      </w:r>
      <w:r w:rsidR="00696EC8" w:rsidRPr="001C04D3">
        <w:rPr>
          <w:rFonts w:cs="Times New Roman"/>
          <w:szCs w:val="28"/>
        </w:rPr>
        <w:t xml:space="preserve"> в течение пяти рабочих дней со дня окончания последней выполненной/выполненной ненадлежащим образом процедуры и направ</w:t>
      </w:r>
      <w:r w:rsidRPr="001C04D3">
        <w:rPr>
          <w:rFonts w:cs="Times New Roman"/>
          <w:szCs w:val="28"/>
        </w:rPr>
        <w:t>ить</w:t>
      </w:r>
      <w:r w:rsidR="00696EC8" w:rsidRPr="001C04D3">
        <w:rPr>
          <w:rFonts w:cs="Times New Roman"/>
          <w:szCs w:val="28"/>
        </w:rPr>
        <w:t xml:space="preserve"> документ</w:t>
      </w:r>
      <w:r w:rsidRPr="001C04D3">
        <w:rPr>
          <w:rFonts w:cs="Times New Roman"/>
          <w:szCs w:val="28"/>
        </w:rPr>
        <w:t>ы</w:t>
      </w:r>
      <w:r w:rsidR="00696EC8" w:rsidRPr="001C04D3">
        <w:rPr>
          <w:rFonts w:cs="Times New Roman"/>
          <w:szCs w:val="28"/>
        </w:rPr>
        <w:t xml:space="preserve"> в уполномоченный орган для подготовки повторного заключения об экспертизе. </w:t>
      </w:r>
    </w:p>
    <w:p w:rsidR="00A62063" w:rsidRPr="004E6331" w:rsidRDefault="004E6331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4E6331">
        <w:rPr>
          <w:rFonts w:eastAsia="Times New Roman" w:cs="Times New Roman"/>
          <w:szCs w:val="28"/>
          <w:lang w:eastAsia="ru-RU"/>
        </w:rPr>
        <w:t>3. Информация о</w:t>
      </w:r>
      <w:r w:rsidRPr="004E6331">
        <w:rPr>
          <w:rFonts w:eastAsia="Times New Roman" w:cs="Times New Roman"/>
          <w:szCs w:val="28"/>
          <w:lang w:eastAsia="ru-RU"/>
        </w:rPr>
        <w:t xml:space="preserve"> </w:t>
      </w:r>
      <w:r w:rsidRPr="004E6331">
        <w:rPr>
          <w:rFonts w:eastAsia="Times New Roman" w:cs="Times New Roman"/>
          <w:szCs w:val="28"/>
          <w:lang w:eastAsia="ru-RU"/>
        </w:rPr>
        <w:t>наличии</w:t>
      </w:r>
      <w:r w:rsidRPr="004E6331">
        <w:rPr>
          <w:rFonts w:eastAsia="Times New Roman" w:cs="Times New Roman"/>
          <w:szCs w:val="28"/>
          <w:lang w:eastAsia="ru-RU"/>
        </w:rPr>
        <w:t>/отсутстви</w:t>
      </w:r>
      <w:r w:rsidRPr="004E6331">
        <w:rPr>
          <w:rFonts w:eastAsia="Times New Roman" w:cs="Times New Roman"/>
          <w:szCs w:val="28"/>
          <w:lang w:eastAsia="ru-RU"/>
        </w:rPr>
        <w:t>и</w:t>
      </w:r>
      <w:r w:rsidRPr="004E6331">
        <w:rPr>
          <w:rFonts w:eastAsia="Times New Roman" w:cs="Times New Roman"/>
          <w:szCs w:val="28"/>
          <w:lang w:eastAsia="ru-RU"/>
        </w:rPr>
        <w:t xml:space="preserve"> положений, необоснованно затрудняющи</w:t>
      </w:r>
      <w:r w:rsidRPr="004E6331">
        <w:rPr>
          <w:rFonts w:eastAsia="Times New Roman" w:cs="Times New Roman"/>
          <w:szCs w:val="28"/>
          <w:lang w:eastAsia="ru-RU"/>
        </w:rPr>
        <w:t>х</w:t>
      </w:r>
      <w:r w:rsidRPr="004E6331">
        <w:rPr>
          <w:rFonts w:eastAsia="Times New Roman" w:cs="Times New Roman"/>
          <w:szCs w:val="28"/>
          <w:lang w:eastAsia="ru-RU"/>
        </w:rPr>
        <w:t xml:space="preserve"> ведение предпринимательской и инвестиционной деятельности</w:t>
      </w:r>
      <w:r w:rsidRPr="004E6331">
        <w:rPr>
          <w:rFonts w:eastAsia="Times New Roman" w:cs="Times New Roman"/>
          <w:szCs w:val="28"/>
          <w:lang w:eastAsia="ru-RU"/>
        </w:rPr>
        <w:t xml:space="preserve"> будет представлена в повторном заключении.</w:t>
      </w:r>
    </w:p>
    <w:p w:rsidR="00975101" w:rsidRDefault="00975101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E45D0" w:rsidRPr="00E665B3" w:rsidRDefault="009E45D0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>Начальник управления инвестиций</w:t>
      </w: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 xml:space="preserve">и развития предпринимательства                                                                   С.В. Петрик </w:t>
      </w:r>
    </w:p>
    <w:p w:rsidR="00A62063" w:rsidRPr="00E665B3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 xml:space="preserve"> </w:t>
      </w:r>
    </w:p>
    <w:p w:rsidR="00483771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 w:rsidRPr="00E665B3">
        <w:rPr>
          <w:rFonts w:eastAsia="Times New Roman" w:cs="Times New Roman"/>
          <w:szCs w:val="28"/>
          <w:lang w:eastAsia="ru-RU"/>
        </w:rPr>
        <w:t>«</w:t>
      </w:r>
      <w:r w:rsidR="00321128">
        <w:rPr>
          <w:rFonts w:eastAsia="Times New Roman" w:cs="Times New Roman"/>
          <w:szCs w:val="28"/>
          <w:u w:val="single"/>
          <w:lang w:eastAsia="ru-RU"/>
        </w:rPr>
        <w:t>22</w:t>
      </w:r>
      <w:r w:rsidRPr="00E665B3">
        <w:rPr>
          <w:rFonts w:eastAsia="Times New Roman" w:cs="Times New Roman"/>
          <w:szCs w:val="28"/>
          <w:lang w:eastAsia="ru-RU"/>
        </w:rPr>
        <w:t xml:space="preserve">» </w:t>
      </w:r>
      <w:r w:rsidR="00994122">
        <w:rPr>
          <w:rFonts w:eastAsia="Times New Roman" w:cs="Times New Roman"/>
          <w:szCs w:val="28"/>
          <w:u w:val="single"/>
          <w:lang w:eastAsia="ru-RU"/>
        </w:rPr>
        <w:t>июня</w:t>
      </w:r>
      <w:r w:rsidRPr="00E665B3">
        <w:rPr>
          <w:rFonts w:eastAsia="Times New Roman" w:cs="Times New Roman"/>
          <w:szCs w:val="28"/>
          <w:lang w:eastAsia="ru-RU"/>
        </w:rPr>
        <w:t xml:space="preserve"> 20</w:t>
      </w:r>
      <w:r w:rsidR="000F68D5" w:rsidRPr="00E665B3">
        <w:rPr>
          <w:rFonts w:eastAsia="Times New Roman" w:cs="Times New Roman"/>
          <w:szCs w:val="28"/>
          <w:lang w:eastAsia="ru-RU"/>
        </w:rPr>
        <w:t>20</w:t>
      </w:r>
      <w:r w:rsidRPr="00E665B3">
        <w:rPr>
          <w:rFonts w:eastAsia="Times New Roman" w:cs="Times New Roman"/>
          <w:szCs w:val="28"/>
          <w:lang w:eastAsia="ru-RU"/>
        </w:rPr>
        <w:t xml:space="preserve"> г.</w:t>
      </w:r>
      <w:r w:rsidRPr="00DE5A1A">
        <w:rPr>
          <w:rFonts w:eastAsia="Times New Roman" w:cs="Times New Roman"/>
          <w:szCs w:val="28"/>
          <w:lang w:eastAsia="ru-RU"/>
        </w:rPr>
        <w:t xml:space="preserve"> </w:t>
      </w:r>
    </w:p>
    <w:p w:rsidR="00B71B86" w:rsidRDefault="00B71B86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EE10CA" w:rsidRDefault="00EE10CA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F44E85" w:rsidRPr="00E33DD0" w:rsidRDefault="00A62063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sectPr w:rsidR="00F44E85" w:rsidRPr="00E33DD0" w:rsidSect="000879B1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2D6B" w:rsidRDefault="000E2D6B" w:rsidP="006C4EC8">
      <w:r>
        <w:separator/>
      </w:r>
    </w:p>
  </w:endnote>
  <w:endnote w:type="continuationSeparator" w:id="0">
    <w:p w:rsidR="000E2D6B" w:rsidRDefault="000E2D6B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altName w:val=" 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2D6B" w:rsidRDefault="000E2D6B" w:rsidP="006C4EC8">
      <w:r>
        <w:separator/>
      </w:r>
    </w:p>
  </w:footnote>
  <w:footnote w:type="continuationSeparator" w:id="0">
    <w:p w:rsidR="000E2D6B" w:rsidRDefault="000E2D6B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40FAC"/>
    <w:multiLevelType w:val="hybridMultilevel"/>
    <w:tmpl w:val="996C4B50"/>
    <w:lvl w:ilvl="0" w:tplc="5C3026F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44A2C"/>
    <w:multiLevelType w:val="hybridMultilevel"/>
    <w:tmpl w:val="DBF60138"/>
    <w:lvl w:ilvl="0" w:tplc="B0F8B7DA">
      <w:start w:val="3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3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5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CA29BF"/>
    <w:multiLevelType w:val="hybridMultilevel"/>
    <w:tmpl w:val="8B221266"/>
    <w:lvl w:ilvl="0" w:tplc="6302B536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1"/>
  </w:num>
  <w:num w:numId="4">
    <w:abstractNumId w:val="13"/>
  </w:num>
  <w:num w:numId="5">
    <w:abstractNumId w:val="8"/>
  </w:num>
  <w:num w:numId="6">
    <w:abstractNumId w:val="17"/>
  </w:num>
  <w:num w:numId="7">
    <w:abstractNumId w:val="1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6"/>
  </w:num>
  <w:num w:numId="11">
    <w:abstractNumId w:val="19"/>
  </w:num>
  <w:num w:numId="12">
    <w:abstractNumId w:val="18"/>
  </w:num>
  <w:num w:numId="13">
    <w:abstractNumId w:val="6"/>
  </w:num>
  <w:num w:numId="14">
    <w:abstractNumId w:val="5"/>
  </w:num>
  <w:num w:numId="15">
    <w:abstractNumId w:val="11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10"/>
  </w:num>
  <w:num w:numId="20">
    <w:abstractNumId w:val="7"/>
  </w:num>
  <w:num w:numId="21">
    <w:abstractNumId w:val="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8FD"/>
    <w:rsid w:val="00001D79"/>
    <w:rsid w:val="0000438B"/>
    <w:rsid w:val="00005131"/>
    <w:rsid w:val="000077B7"/>
    <w:rsid w:val="0001195A"/>
    <w:rsid w:val="00015AD6"/>
    <w:rsid w:val="00016E6C"/>
    <w:rsid w:val="00021134"/>
    <w:rsid w:val="00021898"/>
    <w:rsid w:val="00021BEE"/>
    <w:rsid w:val="00024BCC"/>
    <w:rsid w:val="00025DE1"/>
    <w:rsid w:val="00026400"/>
    <w:rsid w:val="00031C37"/>
    <w:rsid w:val="000343FD"/>
    <w:rsid w:val="00037424"/>
    <w:rsid w:val="00040636"/>
    <w:rsid w:val="00040C34"/>
    <w:rsid w:val="00053C2C"/>
    <w:rsid w:val="00057369"/>
    <w:rsid w:val="00057914"/>
    <w:rsid w:val="00057C1B"/>
    <w:rsid w:val="000616CF"/>
    <w:rsid w:val="00061D6A"/>
    <w:rsid w:val="0006383E"/>
    <w:rsid w:val="000654EC"/>
    <w:rsid w:val="00065902"/>
    <w:rsid w:val="0007236A"/>
    <w:rsid w:val="0007501A"/>
    <w:rsid w:val="00081D7F"/>
    <w:rsid w:val="000879B1"/>
    <w:rsid w:val="0009489D"/>
    <w:rsid w:val="000A0AA1"/>
    <w:rsid w:val="000A0F5C"/>
    <w:rsid w:val="000A2DC6"/>
    <w:rsid w:val="000A4841"/>
    <w:rsid w:val="000B0540"/>
    <w:rsid w:val="000B1BDC"/>
    <w:rsid w:val="000B21C6"/>
    <w:rsid w:val="000B22C2"/>
    <w:rsid w:val="000B34B7"/>
    <w:rsid w:val="000B3E3F"/>
    <w:rsid w:val="000B4E64"/>
    <w:rsid w:val="000C4662"/>
    <w:rsid w:val="000C4842"/>
    <w:rsid w:val="000C5B84"/>
    <w:rsid w:val="000C5E3B"/>
    <w:rsid w:val="000D0646"/>
    <w:rsid w:val="000D321A"/>
    <w:rsid w:val="000D75ED"/>
    <w:rsid w:val="000D767F"/>
    <w:rsid w:val="000E2D6B"/>
    <w:rsid w:val="000E3CE8"/>
    <w:rsid w:val="000E45A2"/>
    <w:rsid w:val="000F0DCC"/>
    <w:rsid w:val="000F68D5"/>
    <w:rsid w:val="000F77DC"/>
    <w:rsid w:val="00100AEC"/>
    <w:rsid w:val="00104DA8"/>
    <w:rsid w:val="0010524C"/>
    <w:rsid w:val="001054AA"/>
    <w:rsid w:val="001054DB"/>
    <w:rsid w:val="00107F09"/>
    <w:rsid w:val="0011453E"/>
    <w:rsid w:val="001234F7"/>
    <w:rsid w:val="0012424C"/>
    <w:rsid w:val="001339FE"/>
    <w:rsid w:val="00133A3D"/>
    <w:rsid w:val="001354A5"/>
    <w:rsid w:val="001408A3"/>
    <w:rsid w:val="00146164"/>
    <w:rsid w:val="00146FAA"/>
    <w:rsid w:val="001528A5"/>
    <w:rsid w:val="001541A8"/>
    <w:rsid w:val="00160A53"/>
    <w:rsid w:val="00163D77"/>
    <w:rsid w:val="00164586"/>
    <w:rsid w:val="00165138"/>
    <w:rsid w:val="00176256"/>
    <w:rsid w:val="00180523"/>
    <w:rsid w:val="00180B4E"/>
    <w:rsid w:val="001876D1"/>
    <w:rsid w:val="00190CA3"/>
    <w:rsid w:val="00192A3B"/>
    <w:rsid w:val="001935B6"/>
    <w:rsid w:val="00194010"/>
    <w:rsid w:val="00194620"/>
    <w:rsid w:val="00196931"/>
    <w:rsid w:val="001A3A65"/>
    <w:rsid w:val="001A3E74"/>
    <w:rsid w:val="001A3ED4"/>
    <w:rsid w:val="001A54C9"/>
    <w:rsid w:val="001A6673"/>
    <w:rsid w:val="001A6B75"/>
    <w:rsid w:val="001B561B"/>
    <w:rsid w:val="001B60CF"/>
    <w:rsid w:val="001C04D3"/>
    <w:rsid w:val="001C37B9"/>
    <w:rsid w:val="001C5792"/>
    <w:rsid w:val="001C6373"/>
    <w:rsid w:val="001D0BE6"/>
    <w:rsid w:val="001D17B2"/>
    <w:rsid w:val="001D2E03"/>
    <w:rsid w:val="001D2E92"/>
    <w:rsid w:val="001E1953"/>
    <w:rsid w:val="001E2F48"/>
    <w:rsid w:val="001E3C9F"/>
    <w:rsid w:val="001E76E0"/>
    <w:rsid w:val="001F2299"/>
    <w:rsid w:val="001F7BBF"/>
    <w:rsid w:val="002039A5"/>
    <w:rsid w:val="002121DB"/>
    <w:rsid w:val="00215F36"/>
    <w:rsid w:val="00221D06"/>
    <w:rsid w:val="00222159"/>
    <w:rsid w:val="00222E1D"/>
    <w:rsid w:val="002233D7"/>
    <w:rsid w:val="002241C4"/>
    <w:rsid w:val="002248BA"/>
    <w:rsid w:val="0023319B"/>
    <w:rsid w:val="00235DAB"/>
    <w:rsid w:val="00237D6D"/>
    <w:rsid w:val="00241861"/>
    <w:rsid w:val="00243256"/>
    <w:rsid w:val="002473A9"/>
    <w:rsid w:val="002479FF"/>
    <w:rsid w:val="0025516F"/>
    <w:rsid w:val="00255AC8"/>
    <w:rsid w:val="002568A4"/>
    <w:rsid w:val="0025783B"/>
    <w:rsid w:val="002616B4"/>
    <w:rsid w:val="00263817"/>
    <w:rsid w:val="002664E3"/>
    <w:rsid w:val="00267364"/>
    <w:rsid w:val="002708C1"/>
    <w:rsid w:val="002718C8"/>
    <w:rsid w:val="002731CD"/>
    <w:rsid w:val="00273B48"/>
    <w:rsid w:val="00273B8D"/>
    <w:rsid w:val="00274475"/>
    <w:rsid w:val="002749CD"/>
    <w:rsid w:val="00275CE6"/>
    <w:rsid w:val="0028415B"/>
    <w:rsid w:val="0028476C"/>
    <w:rsid w:val="00285A74"/>
    <w:rsid w:val="00285EC9"/>
    <w:rsid w:val="00286FA1"/>
    <w:rsid w:val="00290EDB"/>
    <w:rsid w:val="00291652"/>
    <w:rsid w:val="00293329"/>
    <w:rsid w:val="002949E7"/>
    <w:rsid w:val="0029622A"/>
    <w:rsid w:val="0029667D"/>
    <w:rsid w:val="002A036C"/>
    <w:rsid w:val="002A66D8"/>
    <w:rsid w:val="002B04FB"/>
    <w:rsid w:val="002B1706"/>
    <w:rsid w:val="002B1F6B"/>
    <w:rsid w:val="002B2E4C"/>
    <w:rsid w:val="002B42C2"/>
    <w:rsid w:val="002B4B33"/>
    <w:rsid w:val="002C047D"/>
    <w:rsid w:val="002C36E8"/>
    <w:rsid w:val="002C575D"/>
    <w:rsid w:val="002C5E0E"/>
    <w:rsid w:val="002D2420"/>
    <w:rsid w:val="002D259B"/>
    <w:rsid w:val="002D5C41"/>
    <w:rsid w:val="002E020A"/>
    <w:rsid w:val="002E124F"/>
    <w:rsid w:val="002E1CE6"/>
    <w:rsid w:val="002E264A"/>
    <w:rsid w:val="002E2660"/>
    <w:rsid w:val="002E291E"/>
    <w:rsid w:val="002E4FFA"/>
    <w:rsid w:val="002E7C0A"/>
    <w:rsid w:val="002F0275"/>
    <w:rsid w:val="002F2DEE"/>
    <w:rsid w:val="002F5E5A"/>
    <w:rsid w:val="002F6D92"/>
    <w:rsid w:val="003026E2"/>
    <w:rsid w:val="00306BBA"/>
    <w:rsid w:val="00307E55"/>
    <w:rsid w:val="00310088"/>
    <w:rsid w:val="003114A4"/>
    <w:rsid w:val="00312AC9"/>
    <w:rsid w:val="003161D0"/>
    <w:rsid w:val="00321128"/>
    <w:rsid w:val="003212BE"/>
    <w:rsid w:val="003216D9"/>
    <w:rsid w:val="00323DB9"/>
    <w:rsid w:val="00327810"/>
    <w:rsid w:val="003300E7"/>
    <w:rsid w:val="00330B89"/>
    <w:rsid w:val="00342100"/>
    <w:rsid w:val="003445D3"/>
    <w:rsid w:val="00351347"/>
    <w:rsid w:val="00351C7B"/>
    <w:rsid w:val="00355065"/>
    <w:rsid w:val="00355497"/>
    <w:rsid w:val="00361611"/>
    <w:rsid w:val="00362969"/>
    <w:rsid w:val="00367BC9"/>
    <w:rsid w:val="00371313"/>
    <w:rsid w:val="00373D01"/>
    <w:rsid w:val="003776D7"/>
    <w:rsid w:val="003802FC"/>
    <w:rsid w:val="003812E4"/>
    <w:rsid w:val="00387D87"/>
    <w:rsid w:val="003913EE"/>
    <w:rsid w:val="0039471B"/>
    <w:rsid w:val="003954B8"/>
    <w:rsid w:val="00395AA3"/>
    <w:rsid w:val="00397A6B"/>
    <w:rsid w:val="003A1F05"/>
    <w:rsid w:val="003A2D2D"/>
    <w:rsid w:val="003A58CA"/>
    <w:rsid w:val="003A74CF"/>
    <w:rsid w:val="003B46E0"/>
    <w:rsid w:val="003B5E8D"/>
    <w:rsid w:val="003C1283"/>
    <w:rsid w:val="003C4692"/>
    <w:rsid w:val="003C5880"/>
    <w:rsid w:val="003C5DE9"/>
    <w:rsid w:val="003D33C5"/>
    <w:rsid w:val="003D42B4"/>
    <w:rsid w:val="003D5088"/>
    <w:rsid w:val="003D553A"/>
    <w:rsid w:val="003D6E72"/>
    <w:rsid w:val="003D7A23"/>
    <w:rsid w:val="003E0591"/>
    <w:rsid w:val="003E091F"/>
    <w:rsid w:val="003E2DF5"/>
    <w:rsid w:val="003E3288"/>
    <w:rsid w:val="003E41C4"/>
    <w:rsid w:val="003E6C3C"/>
    <w:rsid w:val="003F1D2B"/>
    <w:rsid w:val="003F38D0"/>
    <w:rsid w:val="00401895"/>
    <w:rsid w:val="00401C76"/>
    <w:rsid w:val="00402136"/>
    <w:rsid w:val="004021B9"/>
    <w:rsid w:val="00403D00"/>
    <w:rsid w:val="0041076E"/>
    <w:rsid w:val="004123BA"/>
    <w:rsid w:val="004130B4"/>
    <w:rsid w:val="00426F1D"/>
    <w:rsid w:val="004316FA"/>
    <w:rsid w:val="0043449B"/>
    <w:rsid w:val="00440C03"/>
    <w:rsid w:val="0044149B"/>
    <w:rsid w:val="004429A7"/>
    <w:rsid w:val="004438CF"/>
    <w:rsid w:val="00452B9F"/>
    <w:rsid w:val="004556A1"/>
    <w:rsid w:val="00460596"/>
    <w:rsid w:val="00461FFD"/>
    <w:rsid w:val="00463642"/>
    <w:rsid w:val="004656F3"/>
    <w:rsid w:val="00465CB7"/>
    <w:rsid w:val="00466C60"/>
    <w:rsid w:val="0047286F"/>
    <w:rsid w:val="00473204"/>
    <w:rsid w:val="00475D13"/>
    <w:rsid w:val="004769E9"/>
    <w:rsid w:val="00477084"/>
    <w:rsid w:val="00480F1C"/>
    <w:rsid w:val="00481682"/>
    <w:rsid w:val="00483264"/>
    <w:rsid w:val="00483771"/>
    <w:rsid w:val="00484760"/>
    <w:rsid w:val="00486939"/>
    <w:rsid w:val="00487922"/>
    <w:rsid w:val="00487D67"/>
    <w:rsid w:val="0049250C"/>
    <w:rsid w:val="0049278A"/>
    <w:rsid w:val="004930F6"/>
    <w:rsid w:val="004A4257"/>
    <w:rsid w:val="004A7035"/>
    <w:rsid w:val="004B0890"/>
    <w:rsid w:val="004B20F9"/>
    <w:rsid w:val="004B2526"/>
    <w:rsid w:val="004B33A6"/>
    <w:rsid w:val="004B3AD5"/>
    <w:rsid w:val="004B6FC8"/>
    <w:rsid w:val="004B7C3B"/>
    <w:rsid w:val="004C087A"/>
    <w:rsid w:val="004C587B"/>
    <w:rsid w:val="004C6669"/>
    <w:rsid w:val="004D0711"/>
    <w:rsid w:val="004D1DBB"/>
    <w:rsid w:val="004D4284"/>
    <w:rsid w:val="004D4750"/>
    <w:rsid w:val="004D47FE"/>
    <w:rsid w:val="004D5347"/>
    <w:rsid w:val="004D5F74"/>
    <w:rsid w:val="004E0348"/>
    <w:rsid w:val="004E25BA"/>
    <w:rsid w:val="004E2B94"/>
    <w:rsid w:val="004E5258"/>
    <w:rsid w:val="004E6331"/>
    <w:rsid w:val="004E6A11"/>
    <w:rsid w:val="004E7C55"/>
    <w:rsid w:val="004F13BD"/>
    <w:rsid w:val="004F2DD8"/>
    <w:rsid w:val="004F378F"/>
    <w:rsid w:val="00502BE3"/>
    <w:rsid w:val="00503551"/>
    <w:rsid w:val="005035CA"/>
    <w:rsid w:val="00505C83"/>
    <w:rsid w:val="00506DBE"/>
    <w:rsid w:val="00512E8C"/>
    <w:rsid w:val="00513F93"/>
    <w:rsid w:val="005201DC"/>
    <w:rsid w:val="00522C12"/>
    <w:rsid w:val="005233EC"/>
    <w:rsid w:val="00523969"/>
    <w:rsid w:val="00536198"/>
    <w:rsid w:val="00547198"/>
    <w:rsid w:val="00547850"/>
    <w:rsid w:val="00547FA9"/>
    <w:rsid w:val="0055375E"/>
    <w:rsid w:val="00553DAF"/>
    <w:rsid w:val="00555BDE"/>
    <w:rsid w:val="00556041"/>
    <w:rsid w:val="0056280F"/>
    <w:rsid w:val="00566671"/>
    <w:rsid w:val="00567E12"/>
    <w:rsid w:val="00575046"/>
    <w:rsid w:val="00575A3E"/>
    <w:rsid w:val="00581609"/>
    <w:rsid w:val="00583239"/>
    <w:rsid w:val="00583ADA"/>
    <w:rsid w:val="00586AE0"/>
    <w:rsid w:val="0059731D"/>
    <w:rsid w:val="00597C2E"/>
    <w:rsid w:val="005A1227"/>
    <w:rsid w:val="005A1ACB"/>
    <w:rsid w:val="005A1F1D"/>
    <w:rsid w:val="005A7D85"/>
    <w:rsid w:val="005B1BE7"/>
    <w:rsid w:val="005B4587"/>
    <w:rsid w:val="005B48B8"/>
    <w:rsid w:val="005B53CE"/>
    <w:rsid w:val="005C0BFE"/>
    <w:rsid w:val="005C0DC8"/>
    <w:rsid w:val="005C22A2"/>
    <w:rsid w:val="005C2C5F"/>
    <w:rsid w:val="005D2433"/>
    <w:rsid w:val="005D416E"/>
    <w:rsid w:val="005E6200"/>
    <w:rsid w:val="005F0617"/>
    <w:rsid w:val="005F4C67"/>
    <w:rsid w:val="005F504E"/>
    <w:rsid w:val="005F53AB"/>
    <w:rsid w:val="00600668"/>
    <w:rsid w:val="00603F6B"/>
    <w:rsid w:val="006070D0"/>
    <w:rsid w:val="00611433"/>
    <w:rsid w:val="00612E51"/>
    <w:rsid w:val="00617C2E"/>
    <w:rsid w:val="00620296"/>
    <w:rsid w:val="00627B65"/>
    <w:rsid w:val="00632445"/>
    <w:rsid w:val="0063434C"/>
    <w:rsid w:val="0063653B"/>
    <w:rsid w:val="00642D66"/>
    <w:rsid w:val="0065058E"/>
    <w:rsid w:val="006511E0"/>
    <w:rsid w:val="00651E47"/>
    <w:rsid w:val="006548EA"/>
    <w:rsid w:val="0065620A"/>
    <w:rsid w:val="006631BB"/>
    <w:rsid w:val="006644E9"/>
    <w:rsid w:val="00672112"/>
    <w:rsid w:val="006725EC"/>
    <w:rsid w:val="00672CB2"/>
    <w:rsid w:val="00673DC0"/>
    <w:rsid w:val="00676496"/>
    <w:rsid w:val="00677536"/>
    <w:rsid w:val="006802F3"/>
    <w:rsid w:val="00680581"/>
    <w:rsid w:val="00680F39"/>
    <w:rsid w:val="00682807"/>
    <w:rsid w:val="00683D4A"/>
    <w:rsid w:val="00685C24"/>
    <w:rsid w:val="00685DC7"/>
    <w:rsid w:val="00686138"/>
    <w:rsid w:val="00686371"/>
    <w:rsid w:val="006867F1"/>
    <w:rsid w:val="00694111"/>
    <w:rsid w:val="00696487"/>
    <w:rsid w:val="00696EC8"/>
    <w:rsid w:val="00697155"/>
    <w:rsid w:val="006A066D"/>
    <w:rsid w:val="006A2869"/>
    <w:rsid w:val="006A3D7F"/>
    <w:rsid w:val="006A45F3"/>
    <w:rsid w:val="006B719D"/>
    <w:rsid w:val="006B7D5A"/>
    <w:rsid w:val="006C2C38"/>
    <w:rsid w:val="006C4278"/>
    <w:rsid w:val="006C4EC8"/>
    <w:rsid w:val="006C5ECA"/>
    <w:rsid w:val="006C7BA4"/>
    <w:rsid w:val="006D0691"/>
    <w:rsid w:val="006D163E"/>
    <w:rsid w:val="006D4A75"/>
    <w:rsid w:val="006D4FC2"/>
    <w:rsid w:val="006D53F5"/>
    <w:rsid w:val="006D64D9"/>
    <w:rsid w:val="006D65B0"/>
    <w:rsid w:val="006D7CFE"/>
    <w:rsid w:val="006E1283"/>
    <w:rsid w:val="006E1D20"/>
    <w:rsid w:val="006E3A1A"/>
    <w:rsid w:val="006F2446"/>
    <w:rsid w:val="006F2C16"/>
    <w:rsid w:val="00702D83"/>
    <w:rsid w:val="007058D0"/>
    <w:rsid w:val="00710F65"/>
    <w:rsid w:val="007144F2"/>
    <w:rsid w:val="00715015"/>
    <w:rsid w:val="007153C9"/>
    <w:rsid w:val="00715913"/>
    <w:rsid w:val="00723CE0"/>
    <w:rsid w:val="007306CE"/>
    <w:rsid w:val="00732BBE"/>
    <w:rsid w:val="00733200"/>
    <w:rsid w:val="007371E5"/>
    <w:rsid w:val="00737712"/>
    <w:rsid w:val="00747332"/>
    <w:rsid w:val="00756DB3"/>
    <w:rsid w:val="007644B7"/>
    <w:rsid w:val="00766615"/>
    <w:rsid w:val="007674EB"/>
    <w:rsid w:val="007704B5"/>
    <w:rsid w:val="00771031"/>
    <w:rsid w:val="0077258F"/>
    <w:rsid w:val="0077297C"/>
    <w:rsid w:val="00774A4E"/>
    <w:rsid w:val="00777998"/>
    <w:rsid w:val="00781957"/>
    <w:rsid w:val="0078245C"/>
    <w:rsid w:val="00785B1C"/>
    <w:rsid w:val="00790EDF"/>
    <w:rsid w:val="007911FB"/>
    <w:rsid w:val="00791E06"/>
    <w:rsid w:val="0079319B"/>
    <w:rsid w:val="00793FD4"/>
    <w:rsid w:val="00795E42"/>
    <w:rsid w:val="00796416"/>
    <w:rsid w:val="007A0C33"/>
    <w:rsid w:val="007A3B2D"/>
    <w:rsid w:val="007A7F54"/>
    <w:rsid w:val="007B2AAB"/>
    <w:rsid w:val="007B5CAB"/>
    <w:rsid w:val="007B6D10"/>
    <w:rsid w:val="007C1E2A"/>
    <w:rsid w:val="007C2BE6"/>
    <w:rsid w:val="007C38D8"/>
    <w:rsid w:val="007D1E0B"/>
    <w:rsid w:val="007D7361"/>
    <w:rsid w:val="007E0259"/>
    <w:rsid w:val="007E2C1A"/>
    <w:rsid w:val="007E5FB2"/>
    <w:rsid w:val="007E783D"/>
    <w:rsid w:val="007F2035"/>
    <w:rsid w:val="007F504A"/>
    <w:rsid w:val="007F6016"/>
    <w:rsid w:val="007F64E9"/>
    <w:rsid w:val="00801BDA"/>
    <w:rsid w:val="008108D7"/>
    <w:rsid w:val="00810C9B"/>
    <w:rsid w:val="00811B27"/>
    <w:rsid w:val="008152FB"/>
    <w:rsid w:val="00820447"/>
    <w:rsid w:val="008213DF"/>
    <w:rsid w:val="0082202C"/>
    <w:rsid w:val="00822EC2"/>
    <w:rsid w:val="0082592A"/>
    <w:rsid w:val="0082773B"/>
    <w:rsid w:val="00831CDE"/>
    <w:rsid w:val="00836510"/>
    <w:rsid w:val="00842A97"/>
    <w:rsid w:val="00844756"/>
    <w:rsid w:val="008461D5"/>
    <w:rsid w:val="00853684"/>
    <w:rsid w:val="0085466F"/>
    <w:rsid w:val="00854F16"/>
    <w:rsid w:val="00857735"/>
    <w:rsid w:val="00861DA4"/>
    <w:rsid w:val="00862A55"/>
    <w:rsid w:val="00863F22"/>
    <w:rsid w:val="0086616E"/>
    <w:rsid w:val="00866603"/>
    <w:rsid w:val="008715BB"/>
    <w:rsid w:val="008742A9"/>
    <w:rsid w:val="0087486F"/>
    <w:rsid w:val="00876309"/>
    <w:rsid w:val="00877764"/>
    <w:rsid w:val="0088476C"/>
    <w:rsid w:val="008854FD"/>
    <w:rsid w:val="00890A62"/>
    <w:rsid w:val="00891FE3"/>
    <w:rsid w:val="00897A02"/>
    <w:rsid w:val="008A0750"/>
    <w:rsid w:val="008A1FAA"/>
    <w:rsid w:val="008A3BB3"/>
    <w:rsid w:val="008A5772"/>
    <w:rsid w:val="008B0FC7"/>
    <w:rsid w:val="008B1523"/>
    <w:rsid w:val="008B3678"/>
    <w:rsid w:val="008B40D8"/>
    <w:rsid w:val="008B5D3E"/>
    <w:rsid w:val="008B6799"/>
    <w:rsid w:val="008B7DC5"/>
    <w:rsid w:val="008C5248"/>
    <w:rsid w:val="008C643C"/>
    <w:rsid w:val="008D610B"/>
    <w:rsid w:val="008D6DB3"/>
    <w:rsid w:val="008E151D"/>
    <w:rsid w:val="008F36EA"/>
    <w:rsid w:val="009016CE"/>
    <w:rsid w:val="0090179D"/>
    <w:rsid w:val="00901D33"/>
    <w:rsid w:val="00902CCD"/>
    <w:rsid w:val="00907819"/>
    <w:rsid w:val="00907A59"/>
    <w:rsid w:val="00910892"/>
    <w:rsid w:val="00915171"/>
    <w:rsid w:val="00920F24"/>
    <w:rsid w:val="00923315"/>
    <w:rsid w:val="00925BF4"/>
    <w:rsid w:val="009268C2"/>
    <w:rsid w:val="009277C0"/>
    <w:rsid w:val="00934F8C"/>
    <w:rsid w:val="00940289"/>
    <w:rsid w:val="0094649B"/>
    <w:rsid w:val="00947175"/>
    <w:rsid w:val="00954E9C"/>
    <w:rsid w:val="00954ECD"/>
    <w:rsid w:val="00961E6E"/>
    <w:rsid w:val="00963E55"/>
    <w:rsid w:val="009649BD"/>
    <w:rsid w:val="00970330"/>
    <w:rsid w:val="009724DA"/>
    <w:rsid w:val="00975101"/>
    <w:rsid w:val="009755F7"/>
    <w:rsid w:val="0098403A"/>
    <w:rsid w:val="00984251"/>
    <w:rsid w:val="00985F32"/>
    <w:rsid w:val="00986288"/>
    <w:rsid w:val="00986F27"/>
    <w:rsid w:val="00987CF1"/>
    <w:rsid w:val="00987E18"/>
    <w:rsid w:val="00990B38"/>
    <w:rsid w:val="0099169E"/>
    <w:rsid w:val="00992498"/>
    <w:rsid w:val="00994122"/>
    <w:rsid w:val="00997DB0"/>
    <w:rsid w:val="009A1341"/>
    <w:rsid w:val="009A2C81"/>
    <w:rsid w:val="009A4595"/>
    <w:rsid w:val="009A48F2"/>
    <w:rsid w:val="009A5D97"/>
    <w:rsid w:val="009A6BF7"/>
    <w:rsid w:val="009A6CB4"/>
    <w:rsid w:val="009A743C"/>
    <w:rsid w:val="009B11B5"/>
    <w:rsid w:val="009B22A2"/>
    <w:rsid w:val="009C3C0A"/>
    <w:rsid w:val="009C477D"/>
    <w:rsid w:val="009C5B27"/>
    <w:rsid w:val="009C6769"/>
    <w:rsid w:val="009C7BA7"/>
    <w:rsid w:val="009E29ED"/>
    <w:rsid w:val="009E348A"/>
    <w:rsid w:val="009E45D0"/>
    <w:rsid w:val="009E646D"/>
    <w:rsid w:val="009E6D3F"/>
    <w:rsid w:val="009E7A64"/>
    <w:rsid w:val="009F27A9"/>
    <w:rsid w:val="00A019B8"/>
    <w:rsid w:val="00A0612F"/>
    <w:rsid w:val="00A26B66"/>
    <w:rsid w:val="00A3115B"/>
    <w:rsid w:val="00A31801"/>
    <w:rsid w:val="00A32CA0"/>
    <w:rsid w:val="00A33C78"/>
    <w:rsid w:val="00A3456F"/>
    <w:rsid w:val="00A3547C"/>
    <w:rsid w:val="00A4464F"/>
    <w:rsid w:val="00A456E5"/>
    <w:rsid w:val="00A477B9"/>
    <w:rsid w:val="00A51DD1"/>
    <w:rsid w:val="00A553D9"/>
    <w:rsid w:val="00A55C6F"/>
    <w:rsid w:val="00A62063"/>
    <w:rsid w:val="00A6340E"/>
    <w:rsid w:val="00A65870"/>
    <w:rsid w:val="00A6746A"/>
    <w:rsid w:val="00A7030A"/>
    <w:rsid w:val="00A73313"/>
    <w:rsid w:val="00A80EE1"/>
    <w:rsid w:val="00A8386F"/>
    <w:rsid w:val="00A90570"/>
    <w:rsid w:val="00A90D61"/>
    <w:rsid w:val="00A91D7B"/>
    <w:rsid w:val="00A94431"/>
    <w:rsid w:val="00A971C3"/>
    <w:rsid w:val="00A975C2"/>
    <w:rsid w:val="00AA5C16"/>
    <w:rsid w:val="00AB119F"/>
    <w:rsid w:val="00AB13B4"/>
    <w:rsid w:val="00AB1B25"/>
    <w:rsid w:val="00AB2E7F"/>
    <w:rsid w:val="00AB38B8"/>
    <w:rsid w:val="00AC58AD"/>
    <w:rsid w:val="00AC6FCB"/>
    <w:rsid w:val="00AC78C5"/>
    <w:rsid w:val="00AC7F09"/>
    <w:rsid w:val="00AD4725"/>
    <w:rsid w:val="00AE0357"/>
    <w:rsid w:val="00AE0AC2"/>
    <w:rsid w:val="00AE1CAB"/>
    <w:rsid w:val="00AE2109"/>
    <w:rsid w:val="00AE3E43"/>
    <w:rsid w:val="00AE56E9"/>
    <w:rsid w:val="00AF2DE6"/>
    <w:rsid w:val="00AF3D9E"/>
    <w:rsid w:val="00AF797B"/>
    <w:rsid w:val="00B0103E"/>
    <w:rsid w:val="00B0262A"/>
    <w:rsid w:val="00B15FAC"/>
    <w:rsid w:val="00B16D77"/>
    <w:rsid w:val="00B17AF9"/>
    <w:rsid w:val="00B202C2"/>
    <w:rsid w:val="00B23AB0"/>
    <w:rsid w:val="00B249AB"/>
    <w:rsid w:val="00B27679"/>
    <w:rsid w:val="00B2798C"/>
    <w:rsid w:val="00B31FF1"/>
    <w:rsid w:val="00B34C8E"/>
    <w:rsid w:val="00B3619F"/>
    <w:rsid w:val="00B37A90"/>
    <w:rsid w:val="00B37CE0"/>
    <w:rsid w:val="00B41C1F"/>
    <w:rsid w:val="00B43C8B"/>
    <w:rsid w:val="00B468EE"/>
    <w:rsid w:val="00B472C6"/>
    <w:rsid w:val="00B5277B"/>
    <w:rsid w:val="00B52F9F"/>
    <w:rsid w:val="00B541AF"/>
    <w:rsid w:val="00B54672"/>
    <w:rsid w:val="00B6208B"/>
    <w:rsid w:val="00B62097"/>
    <w:rsid w:val="00B62753"/>
    <w:rsid w:val="00B64709"/>
    <w:rsid w:val="00B655A7"/>
    <w:rsid w:val="00B65789"/>
    <w:rsid w:val="00B66671"/>
    <w:rsid w:val="00B71B86"/>
    <w:rsid w:val="00B7291C"/>
    <w:rsid w:val="00B749FB"/>
    <w:rsid w:val="00B84D8F"/>
    <w:rsid w:val="00B91BAC"/>
    <w:rsid w:val="00B93BE6"/>
    <w:rsid w:val="00B97674"/>
    <w:rsid w:val="00BA1F1C"/>
    <w:rsid w:val="00BA3EBB"/>
    <w:rsid w:val="00BA598C"/>
    <w:rsid w:val="00BB0563"/>
    <w:rsid w:val="00BC1FEF"/>
    <w:rsid w:val="00BC5692"/>
    <w:rsid w:val="00BD2744"/>
    <w:rsid w:val="00BD6E92"/>
    <w:rsid w:val="00BF03D9"/>
    <w:rsid w:val="00BF2A17"/>
    <w:rsid w:val="00BF52F4"/>
    <w:rsid w:val="00BF6B58"/>
    <w:rsid w:val="00BF6F49"/>
    <w:rsid w:val="00BF7A45"/>
    <w:rsid w:val="00BF7AD6"/>
    <w:rsid w:val="00C040F2"/>
    <w:rsid w:val="00C04A12"/>
    <w:rsid w:val="00C06034"/>
    <w:rsid w:val="00C062CA"/>
    <w:rsid w:val="00C06A42"/>
    <w:rsid w:val="00C06F96"/>
    <w:rsid w:val="00C10ADB"/>
    <w:rsid w:val="00C15945"/>
    <w:rsid w:val="00C15A2B"/>
    <w:rsid w:val="00C15BB4"/>
    <w:rsid w:val="00C24879"/>
    <w:rsid w:val="00C30960"/>
    <w:rsid w:val="00C311FF"/>
    <w:rsid w:val="00C31859"/>
    <w:rsid w:val="00C31BC1"/>
    <w:rsid w:val="00C332F4"/>
    <w:rsid w:val="00C3546A"/>
    <w:rsid w:val="00C37304"/>
    <w:rsid w:val="00C42782"/>
    <w:rsid w:val="00C441C8"/>
    <w:rsid w:val="00C453D0"/>
    <w:rsid w:val="00C457AB"/>
    <w:rsid w:val="00C45818"/>
    <w:rsid w:val="00C511D1"/>
    <w:rsid w:val="00C520D5"/>
    <w:rsid w:val="00C53945"/>
    <w:rsid w:val="00C60481"/>
    <w:rsid w:val="00C6186C"/>
    <w:rsid w:val="00C64E40"/>
    <w:rsid w:val="00C701B1"/>
    <w:rsid w:val="00C76A99"/>
    <w:rsid w:val="00C80569"/>
    <w:rsid w:val="00C8137B"/>
    <w:rsid w:val="00C86F86"/>
    <w:rsid w:val="00C87D21"/>
    <w:rsid w:val="00C916B9"/>
    <w:rsid w:val="00C92BD5"/>
    <w:rsid w:val="00C949EC"/>
    <w:rsid w:val="00CA3B4F"/>
    <w:rsid w:val="00CA4592"/>
    <w:rsid w:val="00CA6F34"/>
    <w:rsid w:val="00CA7F30"/>
    <w:rsid w:val="00CB2BE8"/>
    <w:rsid w:val="00CB38DD"/>
    <w:rsid w:val="00CB53EC"/>
    <w:rsid w:val="00CB7820"/>
    <w:rsid w:val="00CC26EF"/>
    <w:rsid w:val="00CD53BE"/>
    <w:rsid w:val="00CE1333"/>
    <w:rsid w:val="00CE3C36"/>
    <w:rsid w:val="00CF2E63"/>
    <w:rsid w:val="00CF3558"/>
    <w:rsid w:val="00CF7320"/>
    <w:rsid w:val="00D0018C"/>
    <w:rsid w:val="00D02E11"/>
    <w:rsid w:val="00D04431"/>
    <w:rsid w:val="00D0488E"/>
    <w:rsid w:val="00D054F8"/>
    <w:rsid w:val="00D0554D"/>
    <w:rsid w:val="00D11718"/>
    <w:rsid w:val="00D12152"/>
    <w:rsid w:val="00D139C8"/>
    <w:rsid w:val="00D14ECA"/>
    <w:rsid w:val="00D16767"/>
    <w:rsid w:val="00D17573"/>
    <w:rsid w:val="00D201D1"/>
    <w:rsid w:val="00D21A0C"/>
    <w:rsid w:val="00D24718"/>
    <w:rsid w:val="00D24C78"/>
    <w:rsid w:val="00D26202"/>
    <w:rsid w:val="00D31FC5"/>
    <w:rsid w:val="00D324EC"/>
    <w:rsid w:val="00D32DB4"/>
    <w:rsid w:val="00D339AC"/>
    <w:rsid w:val="00D41E7F"/>
    <w:rsid w:val="00D43948"/>
    <w:rsid w:val="00D45FE4"/>
    <w:rsid w:val="00D469A4"/>
    <w:rsid w:val="00D54C48"/>
    <w:rsid w:val="00D60413"/>
    <w:rsid w:val="00D61981"/>
    <w:rsid w:val="00D6287D"/>
    <w:rsid w:val="00D635C1"/>
    <w:rsid w:val="00D652DD"/>
    <w:rsid w:val="00D65900"/>
    <w:rsid w:val="00D663CB"/>
    <w:rsid w:val="00D74597"/>
    <w:rsid w:val="00D74794"/>
    <w:rsid w:val="00D74A70"/>
    <w:rsid w:val="00D84597"/>
    <w:rsid w:val="00D84628"/>
    <w:rsid w:val="00D85A5F"/>
    <w:rsid w:val="00D8766C"/>
    <w:rsid w:val="00D90F04"/>
    <w:rsid w:val="00D91021"/>
    <w:rsid w:val="00D94F5A"/>
    <w:rsid w:val="00D97062"/>
    <w:rsid w:val="00DA0A5D"/>
    <w:rsid w:val="00DA0E76"/>
    <w:rsid w:val="00DA2939"/>
    <w:rsid w:val="00DA29E7"/>
    <w:rsid w:val="00DA3EE6"/>
    <w:rsid w:val="00DA5751"/>
    <w:rsid w:val="00DB105D"/>
    <w:rsid w:val="00DB6DD9"/>
    <w:rsid w:val="00DB79FF"/>
    <w:rsid w:val="00DC0D03"/>
    <w:rsid w:val="00DD11B9"/>
    <w:rsid w:val="00DD25C5"/>
    <w:rsid w:val="00DD3904"/>
    <w:rsid w:val="00DD40EC"/>
    <w:rsid w:val="00DD41CE"/>
    <w:rsid w:val="00DD4EF9"/>
    <w:rsid w:val="00DD5A1F"/>
    <w:rsid w:val="00DD5F44"/>
    <w:rsid w:val="00DD5FA5"/>
    <w:rsid w:val="00DD77D2"/>
    <w:rsid w:val="00DE15EB"/>
    <w:rsid w:val="00DE2A9A"/>
    <w:rsid w:val="00DE5A1A"/>
    <w:rsid w:val="00DE686D"/>
    <w:rsid w:val="00DE6CBB"/>
    <w:rsid w:val="00DE7284"/>
    <w:rsid w:val="00DF3993"/>
    <w:rsid w:val="00E05411"/>
    <w:rsid w:val="00E05B4F"/>
    <w:rsid w:val="00E07C87"/>
    <w:rsid w:val="00E10B01"/>
    <w:rsid w:val="00E14976"/>
    <w:rsid w:val="00E21BCD"/>
    <w:rsid w:val="00E22210"/>
    <w:rsid w:val="00E224A0"/>
    <w:rsid w:val="00E22F05"/>
    <w:rsid w:val="00E22F43"/>
    <w:rsid w:val="00E23EA5"/>
    <w:rsid w:val="00E25FA1"/>
    <w:rsid w:val="00E27FC2"/>
    <w:rsid w:val="00E30174"/>
    <w:rsid w:val="00E31B0C"/>
    <w:rsid w:val="00E33DD0"/>
    <w:rsid w:val="00E35545"/>
    <w:rsid w:val="00E3576D"/>
    <w:rsid w:val="00E37727"/>
    <w:rsid w:val="00E37B34"/>
    <w:rsid w:val="00E47FBD"/>
    <w:rsid w:val="00E53F5C"/>
    <w:rsid w:val="00E5642A"/>
    <w:rsid w:val="00E56CA6"/>
    <w:rsid w:val="00E65E00"/>
    <w:rsid w:val="00E665B3"/>
    <w:rsid w:val="00E66909"/>
    <w:rsid w:val="00E6731B"/>
    <w:rsid w:val="00E67D4B"/>
    <w:rsid w:val="00E7415F"/>
    <w:rsid w:val="00E8382E"/>
    <w:rsid w:val="00E85F58"/>
    <w:rsid w:val="00E8710D"/>
    <w:rsid w:val="00E969BE"/>
    <w:rsid w:val="00E97B63"/>
    <w:rsid w:val="00EA23A1"/>
    <w:rsid w:val="00EB2ECE"/>
    <w:rsid w:val="00EB2EFB"/>
    <w:rsid w:val="00EB3317"/>
    <w:rsid w:val="00EB6130"/>
    <w:rsid w:val="00EB626F"/>
    <w:rsid w:val="00EC06B7"/>
    <w:rsid w:val="00EC662C"/>
    <w:rsid w:val="00ED43AB"/>
    <w:rsid w:val="00ED6EB5"/>
    <w:rsid w:val="00EE0E26"/>
    <w:rsid w:val="00EE10CA"/>
    <w:rsid w:val="00EE33FB"/>
    <w:rsid w:val="00EE40CA"/>
    <w:rsid w:val="00EE4C2D"/>
    <w:rsid w:val="00EE4E3A"/>
    <w:rsid w:val="00EE5B79"/>
    <w:rsid w:val="00EE6B18"/>
    <w:rsid w:val="00EF041D"/>
    <w:rsid w:val="00EF0F48"/>
    <w:rsid w:val="00EF10CD"/>
    <w:rsid w:val="00EF331C"/>
    <w:rsid w:val="00EF657D"/>
    <w:rsid w:val="00F01799"/>
    <w:rsid w:val="00F06D01"/>
    <w:rsid w:val="00F12427"/>
    <w:rsid w:val="00F157F9"/>
    <w:rsid w:val="00F244FD"/>
    <w:rsid w:val="00F251C2"/>
    <w:rsid w:val="00F2582E"/>
    <w:rsid w:val="00F259F5"/>
    <w:rsid w:val="00F3049A"/>
    <w:rsid w:val="00F3316E"/>
    <w:rsid w:val="00F358F2"/>
    <w:rsid w:val="00F40907"/>
    <w:rsid w:val="00F42182"/>
    <w:rsid w:val="00F42F3F"/>
    <w:rsid w:val="00F44E85"/>
    <w:rsid w:val="00F51CB3"/>
    <w:rsid w:val="00F54749"/>
    <w:rsid w:val="00F55894"/>
    <w:rsid w:val="00F607FF"/>
    <w:rsid w:val="00F6248C"/>
    <w:rsid w:val="00F67656"/>
    <w:rsid w:val="00F70058"/>
    <w:rsid w:val="00F70682"/>
    <w:rsid w:val="00F72404"/>
    <w:rsid w:val="00F74DF1"/>
    <w:rsid w:val="00F8103B"/>
    <w:rsid w:val="00F822FB"/>
    <w:rsid w:val="00F82EE7"/>
    <w:rsid w:val="00F90077"/>
    <w:rsid w:val="00F910CD"/>
    <w:rsid w:val="00F91A65"/>
    <w:rsid w:val="00F958C5"/>
    <w:rsid w:val="00FA344A"/>
    <w:rsid w:val="00FA4F51"/>
    <w:rsid w:val="00FA570C"/>
    <w:rsid w:val="00FA6CF6"/>
    <w:rsid w:val="00FB2B5A"/>
    <w:rsid w:val="00FB46BB"/>
    <w:rsid w:val="00FC64B9"/>
    <w:rsid w:val="00FD03E3"/>
    <w:rsid w:val="00FD04B7"/>
    <w:rsid w:val="00FD210A"/>
    <w:rsid w:val="00FD258C"/>
    <w:rsid w:val="00FD45F8"/>
    <w:rsid w:val="00FE1BCB"/>
    <w:rsid w:val="00FE3511"/>
    <w:rsid w:val="00FE4BB1"/>
    <w:rsid w:val="00FE5C1B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FD31C"/>
  <w15:docId w15:val="{6FB9F114-75B3-4C43-9EB8-2644C5A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E47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2390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35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4427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13" Type="http://schemas.openxmlformats.org/officeDocument/2006/relationships/hyperlink" Target="mailto:zolotoy_steklorez@mail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egulation.admhmao.ru" TargetMode="External"/><Relationship Id="rId17" Type="http://schemas.openxmlformats.org/officeDocument/2006/relationships/hyperlink" Target="http://regulation.admhmao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ulation.admhmao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ulation.admhma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egulation.admhmao.ru" TargetMode="External"/><Relationship Id="rId10" Type="http://schemas.openxmlformats.org/officeDocument/2006/relationships/hyperlink" Target="http://regulation.admhmao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Relationship Id="rId14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ADBB3-78DD-4450-A5F0-661A2CE2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4070</TotalTime>
  <Pages>8</Pages>
  <Words>3032</Words>
  <Characters>17286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21</cp:revision>
  <cp:lastPrinted>2020-04-25T11:29:00Z</cp:lastPrinted>
  <dcterms:created xsi:type="dcterms:W3CDTF">2020-06-19T05:39:00Z</dcterms:created>
  <dcterms:modified xsi:type="dcterms:W3CDTF">2020-06-22T03:51:00Z</dcterms:modified>
</cp:coreProperties>
</file>