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D6" w:rsidRDefault="00FA65DB" w:rsidP="004310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3B20AD">
        <w:rPr>
          <w:rFonts w:ascii="Times New Roman" w:hAnsi="Times New Roman" w:cs="Times New Roman"/>
          <w:b/>
          <w:sz w:val="28"/>
          <w:szCs w:val="28"/>
        </w:rPr>
        <w:t>.</w:t>
      </w:r>
      <w:r w:rsidR="00182242">
        <w:rPr>
          <w:rFonts w:ascii="Times New Roman" w:hAnsi="Times New Roman" w:cs="Times New Roman"/>
          <w:b/>
          <w:sz w:val="28"/>
          <w:szCs w:val="28"/>
        </w:rPr>
        <w:t xml:space="preserve"> Об итогах </w:t>
      </w:r>
      <w:r w:rsidR="00960B1A">
        <w:rPr>
          <w:rFonts w:ascii="Times New Roman" w:hAnsi="Times New Roman" w:cs="Times New Roman"/>
          <w:b/>
          <w:sz w:val="28"/>
          <w:szCs w:val="28"/>
        </w:rPr>
        <w:t>о</w:t>
      </w:r>
      <w:r w:rsidR="00D0346C" w:rsidRPr="00D0346C">
        <w:rPr>
          <w:rFonts w:ascii="Times New Roman" w:hAnsi="Times New Roman" w:cs="Times New Roman"/>
          <w:b/>
          <w:sz w:val="28"/>
          <w:szCs w:val="28"/>
        </w:rPr>
        <w:t>ценк</w:t>
      </w:r>
      <w:r w:rsidR="00960B1A">
        <w:rPr>
          <w:rFonts w:ascii="Times New Roman" w:hAnsi="Times New Roman" w:cs="Times New Roman"/>
          <w:b/>
          <w:sz w:val="28"/>
          <w:szCs w:val="28"/>
        </w:rPr>
        <w:t>и</w:t>
      </w:r>
      <w:r w:rsidR="00D0346C" w:rsidRPr="00D0346C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  <w:r w:rsidR="00960B1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1082" w:rsidRDefault="00960B1A" w:rsidP="004310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и оценки фактического воздействия за 2020</w:t>
      </w:r>
      <w:r w:rsidR="00770C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54C8" w:rsidRDefault="008554C8" w:rsidP="004310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8F" w:rsidRPr="00A11120" w:rsidRDefault="004C3185" w:rsidP="003B20AD">
      <w:pPr>
        <w:pStyle w:val="Defaul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Управлением инвестиций и развития предпринимательства Администрации города Сургута</w:t>
      </w:r>
      <w:r w:rsidRPr="004C3185">
        <w:rPr>
          <w:sz w:val="28"/>
          <w:szCs w:val="28"/>
          <w:bdr w:val="none" w:sz="0" w:space="0" w:color="auto" w:frame="1"/>
        </w:rPr>
        <w:t xml:space="preserve"> подведены итоги </w:t>
      </w:r>
      <w:r w:rsidR="00730627" w:rsidRPr="004C3185">
        <w:rPr>
          <w:sz w:val="28"/>
          <w:szCs w:val="28"/>
          <w:bdr w:val="none" w:sz="0" w:space="0" w:color="auto" w:frame="1"/>
        </w:rPr>
        <w:t xml:space="preserve">за 2020 год </w:t>
      </w:r>
      <w:r w:rsidRPr="004C3185">
        <w:rPr>
          <w:sz w:val="28"/>
          <w:szCs w:val="28"/>
          <w:bdr w:val="none" w:sz="0" w:space="0" w:color="auto" w:frame="1"/>
        </w:rPr>
        <w:t xml:space="preserve">проведения оценки регулирующего воздействия (ОРВ) проектов муниципальных нормативных правовых актов, экспертизы и </w:t>
      </w:r>
      <w:r w:rsidRPr="00A11120">
        <w:rPr>
          <w:sz w:val="28"/>
          <w:szCs w:val="28"/>
          <w:bdr w:val="none" w:sz="0" w:space="0" w:color="auto" w:frame="1"/>
        </w:rPr>
        <w:t>оценки фактического воздействия (ОФВ) действующих муниципальных нормативных правовых актов (НПА), затрагивающих вопросы осуществления предпринимательской и инвестиционной деятельности.</w:t>
      </w:r>
    </w:p>
    <w:p w:rsidR="00EC31D3" w:rsidRPr="00A11120" w:rsidRDefault="00EC31D3" w:rsidP="00EC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0">
        <w:rPr>
          <w:rFonts w:ascii="Times New Roman" w:hAnsi="Times New Roman" w:cs="Times New Roman"/>
          <w:sz w:val="28"/>
          <w:szCs w:val="28"/>
        </w:rPr>
        <w:t>Оценка регулирующего воздействия направлена на:</w:t>
      </w:r>
    </w:p>
    <w:p w:rsidR="00EC31D3" w:rsidRPr="00A11120" w:rsidRDefault="00EC31D3" w:rsidP="00EC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0"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EC31D3" w:rsidRPr="00A11120" w:rsidRDefault="00EC31D3" w:rsidP="00EC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0">
        <w:rPr>
          <w:rFonts w:ascii="Times New Roman" w:hAnsi="Times New Roman" w:cs="Times New Roman"/>
          <w:sz w:val="28"/>
          <w:szCs w:val="28"/>
        </w:rPr>
        <w:t>- улучшение инвестиционного климата;</w:t>
      </w:r>
    </w:p>
    <w:p w:rsidR="00EC31D3" w:rsidRPr="00A11120" w:rsidRDefault="00EC31D3" w:rsidP="00EC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0">
        <w:rPr>
          <w:rFonts w:ascii="Times New Roman" w:hAnsi="Times New Roman" w:cs="Times New Roman"/>
          <w:sz w:val="28"/>
          <w:szCs w:val="28"/>
        </w:rPr>
        <w:t>- развитие предпринимательской и инвестиционной деятельности;</w:t>
      </w:r>
    </w:p>
    <w:p w:rsidR="00EC31D3" w:rsidRPr="00A11120" w:rsidRDefault="00EC31D3" w:rsidP="00EC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0">
        <w:rPr>
          <w:rFonts w:ascii="Times New Roman" w:hAnsi="Times New Roman" w:cs="Times New Roman"/>
          <w:sz w:val="28"/>
          <w:szCs w:val="28"/>
        </w:rPr>
        <w:t>- создание комфортных условий для бизнеса;</w:t>
      </w:r>
    </w:p>
    <w:p w:rsidR="00EC31D3" w:rsidRPr="00A11120" w:rsidRDefault="00EC31D3" w:rsidP="00EC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0">
        <w:rPr>
          <w:rFonts w:ascii="Times New Roman" w:hAnsi="Times New Roman" w:cs="Times New Roman"/>
          <w:sz w:val="28"/>
          <w:szCs w:val="28"/>
        </w:rPr>
        <w:t>- повышения качества управленческих решений;</w:t>
      </w:r>
    </w:p>
    <w:p w:rsidR="0051438F" w:rsidRPr="00A11120" w:rsidRDefault="00EC31D3" w:rsidP="003B2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0">
        <w:rPr>
          <w:rFonts w:ascii="Times New Roman" w:hAnsi="Times New Roman" w:cs="Times New Roman"/>
          <w:sz w:val="28"/>
          <w:szCs w:val="28"/>
        </w:rPr>
        <w:t>- формирование благоприятной регуляторной среды.</w:t>
      </w:r>
    </w:p>
    <w:p w:rsidR="00571BBF" w:rsidRPr="00A11120" w:rsidRDefault="00C31B16" w:rsidP="004C3185">
      <w:pPr>
        <w:pStyle w:val="Default"/>
        <w:ind w:firstLine="708"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A11120">
        <w:rPr>
          <w:color w:val="auto"/>
          <w:sz w:val="28"/>
          <w:szCs w:val="28"/>
          <w:bdr w:val="none" w:sz="0" w:space="0" w:color="auto" w:frame="1"/>
        </w:rPr>
        <w:t xml:space="preserve">За </w:t>
      </w:r>
      <w:r w:rsidR="004C3185" w:rsidRPr="00A11120">
        <w:rPr>
          <w:color w:val="auto"/>
          <w:sz w:val="28"/>
          <w:szCs w:val="28"/>
          <w:bdr w:val="none" w:sz="0" w:space="0" w:color="auto" w:frame="1"/>
        </w:rPr>
        <w:t xml:space="preserve">2020 год проведено </w:t>
      </w:r>
      <w:r w:rsidR="00571BBF" w:rsidRPr="00A11120">
        <w:rPr>
          <w:color w:val="auto"/>
          <w:sz w:val="28"/>
          <w:szCs w:val="28"/>
          <w:bdr w:val="none" w:sz="0" w:space="0" w:color="auto" w:frame="1"/>
        </w:rPr>
        <w:t>1</w:t>
      </w:r>
      <w:r w:rsidR="0084677C" w:rsidRPr="00A11120">
        <w:rPr>
          <w:color w:val="auto"/>
          <w:sz w:val="28"/>
          <w:szCs w:val="28"/>
          <w:bdr w:val="none" w:sz="0" w:space="0" w:color="auto" w:frame="1"/>
        </w:rPr>
        <w:t>5</w:t>
      </w:r>
      <w:r w:rsidR="004C3185" w:rsidRPr="00A11120">
        <w:rPr>
          <w:color w:val="auto"/>
          <w:sz w:val="28"/>
          <w:szCs w:val="28"/>
          <w:bdr w:val="none" w:sz="0" w:space="0" w:color="auto" w:frame="1"/>
        </w:rPr>
        <w:t xml:space="preserve"> ОРВ проектов НПА, </w:t>
      </w:r>
      <w:r w:rsidR="00770CD0" w:rsidRPr="00A11120">
        <w:rPr>
          <w:color w:val="auto"/>
          <w:sz w:val="28"/>
          <w:szCs w:val="28"/>
          <w:bdr w:val="none" w:sz="0" w:space="0" w:color="auto" w:frame="1"/>
        </w:rPr>
        <w:t>7</w:t>
      </w:r>
      <w:r w:rsidR="004C3185" w:rsidRPr="00A11120">
        <w:rPr>
          <w:color w:val="auto"/>
          <w:sz w:val="28"/>
          <w:szCs w:val="28"/>
          <w:bdr w:val="none" w:sz="0" w:space="0" w:color="auto" w:frame="1"/>
        </w:rPr>
        <w:t xml:space="preserve"> экспертиз и </w:t>
      </w:r>
      <w:r w:rsidR="00770CD0" w:rsidRPr="00A11120">
        <w:rPr>
          <w:color w:val="auto"/>
          <w:sz w:val="28"/>
          <w:szCs w:val="28"/>
          <w:bdr w:val="none" w:sz="0" w:space="0" w:color="auto" w:frame="1"/>
        </w:rPr>
        <w:t>6</w:t>
      </w:r>
      <w:r w:rsidR="004C3185" w:rsidRPr="00A11120">
        <w:rPr>
          <w:color w:val="auto"/>
          <w:sz w:val="28"/>
          <w:szCs w:val="28"/>
          <w:bdr w:val="none" w:sz="0" w:space="0" w:color="auto" w:frame="1"/>
        </w:rPr>
        <w:t xml:space="preserve"> ОФВ действующих НПА</w:t>
      </w:r>
      <w:r w:rsidRPr="00A11120">
        <w:rPr>
          <w:color w:val="auto"/>
          <w:sz w:val="28"/>
          <w:szCs w:val="28"/>
          <w:bdr w:val="none" w:sz="0" w:space="0" w:color="auto" w:frame="1"/>
        </w:rPr>
        <w:t>. П</w:t>
      </w:r>
      <w:r w:rsidR="004C3185" w:rsidRPr="00A11120">
        <w:rPr>
          <w:color w:val="auto"/>
          <w:sz w:val="28"/>
          <w:szCs w:val="28"/>
          <w:bdr w:val="none" w:sz="0" w:space="0" w:color="auto" w:frame="1"/>
        </w:rPr>
        <w:t xml:space="preserve">о результатам </w:t>
      </w:r>
      <w:r w:rsidR="00770CD0" w:rsidRPr="00A11120">
        <w:rPr>
          <w:color w:val="auto"/>
          <w:sz w:val="28"/>
          <w:szCs w:val="28"/>
          <w:bdr w:val="none" w:sz="0" w:space="0" w:color="auto" w:frame="1"/>
        </w:rPr>
        <w:t>управлением инвестиций и развития предпринимательства</w:t>
      </w:r>
      <w:r w:rsidR="004C3185" w:rsidRPr="00A11120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="00770CD0" w:rsidRPr="00A11120">
        <w:rPr>
          <w:color w:val="auto"/>
          <w:sz w:val="28"/>
          <w:szCs w:val="28"/>
          <w:bdr w:val="none" w:sz="0" w:space="0" w:color="auto" w:frame="1"/>
        </w:rPr>
        <w:t>(уполномоченным органом) подготовлено</w:t>
      </w:r>
      <w:r w:rsidR="00B947C0" w:rsidRPr="00A11120">
        <w:rPr>
          <w:color w:val="auto"/>
          <w:sz w:val="28"/>
          <w:szCs w:val="28"/>
          <w:bdr w:val="none" w:sz="0" w:space="0" w:color="auto" w:frame="1"/>
        </w:rPr>
        <w:t xml:space="preserve"> 4</w:t>
      </w:r>
      <w:r w:rsidR="0084677C" w:rsidRPr="00A11120">
        <w:rPr>
          <w:color w:val="auto"/>
          <w:sz w:val="28"/>
          <w:szCs w:val="28"/>
          <w:bdr w:val="none" w:sz="0" w:space="0" w:color="auto" w:frame="1"/>
        </w:rPr>
        <w:t>2</w:t>
      </w:r>
      <w:r w:rsidR="00B947C0" w:rsidRPr="00A11120">
        <w:rPr>
          <w:color w:val="auto"/>
          <w:sz w:val="28"/>
          <w:szCs w:val="28"/>
          <w:bdr w:val="none" w:sz="0" w:space="0" w:color="auto" w:frame="1"/>
        </w:rPr>
        <w:t xml:space="preserve"> заключени</w:t>
      </w:r>
      <w:r w:rsidR="0084677C" w:rsidRPr="00A11120">
        <w:rPr>
          <w:color w:val="auto"/>
          <w:sz w:val="28"/>
          <w:szCs w:val="28"/>
          <w:bdr w:val="none" w:sz="0" w:space="0" w:color="auto" w:frame="1"/>
        </w:rPr>
        <w:t>я</w:t>
      </w:r>
      <w:r w:rsidR="00571BBF" w:rsidRPr="00A11120">
        <w:rPr>
          <w:color w:val="auto"/>
          <w:sz w:val="28"/>
          <w:szCs w:val="28"/>
          <w:bdr w:val="none" w:sz="0" w:space="0" w:color="auto" w:frame="1"/>
        </w:rPr>
        <w:t>:</w:t>
      </w:r>
    </w:p>
    <w:p w:rsidR="00571BBF" w:rsidRPr="00A11120" w:rsidRDefault="00571BBF" w:rsidP="004C3185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A11120">
        <w:rPr>
          <w:color w:val="auto"/>
          <w:sz w:val="28"/>
          <w:szCs w:val="28"/>
          <w:bdr w:val="none" w:sz="0" w:space="0" w:color="auto" w:frame="1"/>
        </w:rPr>
        <w:t>- 1</w:t>
      </w:r>
      <w:r w:rsidR="0084677C" w:rsidRPr="00A11120">
        <w:rPr>
          <w:color w:val="auto"/>
          <w:sz w:val="28"/>
          <w:szCs w:val="28"/>
          <w:bdr w:val="none" w:sz="0" w:space="0" w:color="auto" w:frame="1"/>
        </w:rPr>
        <w:t>6</w:t>
      </w:r>
      <w:r w:rsidRPr="00A11120">
        <w:rPr>
          <w:color w:val="auto"/>
          <w:sz w:val="28"/>
          <w:szCs w:val="28"/>
          <w:bdr w:val="none" w:sz="0" w:space="0" w:color="auto" w:frame="1"/>
        </w:rPr>
        <w:t xml:space="preserve"> заключений об </w:t>
      </w:r>
      <w:r w:rsidR="0084677C" w:rsidRPr="00A11120">
        <w:rPr>
          <w:color w:val="auto"/>
          <w:sz w:val="28"/>
          <w:szCs w:val="28"/>
          <w:bdr w:val="none" w:sz="0" w:space="0" w:color="auto" w:frame="1"/>
        </w:rPr>
        <w:t xml:space="preserve">углубленной </w:t>
      </w:r>
      <w:r w:rsidRPr="00A11120">
        <w:rPr>
          <w:color w:val="auto"/>
          <w:sz w:val="28"/>
          <w:szCs w:val="28"/>
          <w:bdr w:val="none" w:sz="0" w:space="0" w:color="auto" w:frame="1"/>
        </w:rPr>
        <w:t>ОРВ (1</w:t>
      </w:r>
      <w:r w:rsidR="0084677C" w:rsidRPr="00A11120">
        <w:rPr>
          <w:color w:val="auto"/>
          <w:sz w:val="28"/>
          <w:szCs w:val="28"/>
          <w:bdr w:val="none" w:sz="0" w:space="0" w:color="auto" w:frame="1"/>
        </w:rPr>
        <w:t>5</w:t>
      </w:r>
      <w:r w:rsidRPr="00A11120">
        <w:rPr>
          <w:color w:val="auto"/>
          <w:sz w:val="28"/>
          <w:szCs w:val="28"/>
          <w:bdr w:val="none" w:sz="0" w:space="0" w:color="auto" w:frame="1"/>
        </w:rPr>
        <w:t xml:space="preserve"> положительных, 1 отрицательное);</w:t>
      </w:r>
    </w:p>
    <w:p w:rsidR="00571BBF" w:rsidRPr="003B20AD" w:rsidRDefault="00571BBF" w:rsidP="004C3185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A11120">
        <w:rPr>
          <w:color w:val="auto"/>
          <w:sz w:val="28"/>
          <w:szCs w:val="28"/>
          <w:bdr w:val="none" w:sz="0" w:space="0" w:color="auto" w:frame="1"/>
        </w:rPr>
        <w:t>- 15 отрицательных заключений об экспертизе</w:t>
      </w:r>
      <w:r w:rsidR="00B947C0" w:rsidRPr="00A11120">
        <w:rPr>
          <w:color w:val="auto"/>
          <w:sz w:val="28"/>
          <w:szCs w:val="28"/>
          <w:bdr w:val="none" w:sz="0" w:space="0" w:color="auto" w:frame="1"/>
        </w:rPr>
        <w:t>, включая</w:t>
      </w:r>
      <w:r w:rsidR="00B947C0" w:rsidRPr="003B20AD">
        <w:rPr>
          <w:color w:val="auto"/>
          <w:sz w:val="28"/>
          <w:szCs w:val="28"/>
          <w:bdr w:val="none" w:sz="0" w:space="0" w:color="auto" w:frame="1"/>
        </w:rPr>
        <w:t xml:space="preserve"> 8 повторных;</w:t>
      </w:r>
    </w:p>
    <w:p w:rsidR="008554C8" w:rsidRPr="003B20AD" w:rsidRDefault="00B947C0" w:rsidP="003B20AD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>- 11 заключений об ОФВ (4 положительных, 7 отрицательных), включая 5 повторных.</w:t>
      </w:r>
    </w:p>
    <w:p w:rsidR="00770CD0" w:rsidRPr="003B20AD" w:rsidRDefault="00770CD0" w:rsidP="0077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AD">
        <w:rPr>
          <w:rFonts w:ascii="Times New Roman" w:hAnsi="Times New Roman" w:cs="Times New Roman"/>
          <w:sz w:val="28"/>
          <w:szCs w:val="28"/>
        </w:rPr>
        <w:t xml:space="preserve">Важнейшим этапом являются публичные консультации - открытое обсуждение проектов с представителями бизнес-сообщества. На стадии публичных консультаций бизнес сам оценивает, как повлияет на него принятие нового документа, вносит свои предложения и замечания. </w:t>
      </w:r>
    </w:p>
    <w:p w:rsidR="00CA796C" w:rsidRPr="003B20AD" w:rsidRDefault="004C3185" w:rsidP="00693C5B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 xml:space="preserve">При проведении публичных консультаций по ОРВ, экспертизе и ОФВ </w:t>
      </w:r>
      <w:r w:rsidR="00577FBF" w:rsidRPr="003B20AD">
        <w:rPr>
          <w:color w:val="auto"/>
          <w:sz w:val="28"/>
          <w:szCs w:val="28"/>
          <w:bdr w:val="none" w:sz="0" w:space="0" w:color="auto" w:frame="1"/>
        </w:rPr>
        <w:t xml:space="preserve">                                   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от представителей бизнеса поступило </w:t>
      </w:r>
      <w:r w:rsidR="00121BBB" w:rsidRPr="003B20AD">
        <w:rPr>
          <w:color w:val="auto"/>
          <w:sz w:val="28"/>
          <w:szCs w:val="28"/>
          <w:bdr w:val="none" w:sz="0" w:space="0" w:color="auto" w:frame="1"/>
        </w:rPr>
        <w:t>105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отзыв</w:t>
      </w:r>
      <w:r w:rsidR="00B947C0" w:rsidRPr="003B20AD">
        <w:rPr>
          <w:color w:val="auto"/>
          <w:sz w:val="28"/>
          <w:szCs w:val="28"/>
          <w:bdr w:val="none" w:sz="0" w:space="0" w:color="auto" w:frame="1"/>
        </w:rPr>
        <w:t>ов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(</w:t>
      </w:r>
      <w:r w:rsidR="00121BBB" w:rsidRPr="003B20AD">
        <w:rPr>
          <w:color w:val="auto"/>
          <w:sz w:val="28"/>
          <w:szCs w:val="28"/>
          <w:bdr w:val="none" w:sz="0" w:space="0" w:color="auto" w:frame="1"/>
        </w:rPr>
        <w:t>72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– </w:t>
      </w:r>
      <w:r w:rsidR="004D0BEE" w:rsidRPr="003B20AD">
        <w:rPr>
          <w:color w:val="auto"/>
          <w:sz w:val="28"/>
          <w:szCs w:val="28"/>
          <w:bdr w:val="none" w:sz="0" w:space="0" w:color="auto" w:frame="1"/>
        </w:rPr>
        <w:t>в поддержку предлагаемого либо действующего правового регулирования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, </w:t>
      </w:r>
      <w:r w:rsidR="00B947C0" w:rsidRPr="003B20AD">
        <w:rPr>
          <w:color w:val="auto"/>
          <w:sz w:val="28"/>
          <w:szCs w:val="28"/>
          <w:bdr w:val="none" w:sz="0" w:space="0" w:color="auto" w:frame="1"/>
        </w:rPr>
        <w:t>3</w:t>
      </w:r>
      <w:r w:rsidR="00121BBB" w:rsidRPr="003B20AD">
        <w:rPr>
          <w:color w:val="auto"/>
          <w:sz w:val="28"/>
          <w:szCs w:val="28"/>
          <w:bdr w:val="none" w:sz="0" w:space="0" w:color="auto" w:frame="1"/>
        </w:rPr>
        <w:t>3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– с предложениями</w:t>
      </w:r>
      <w:r w:rsidR="004D0BEE" w:rsidRPr="003B20AD">
        <w:rPr>
          <w:color w:val="auto"/>
          <w:sz w:val="28"/>
          <w:szCs w:val="28"/>
          <w:bdr w:val="none" w:sz="0" w:space="0" w:color="auto" w:frame="1"/>
        </w:rPr>
        <w:t xml:space="preserve"> и замечаниями</w:t>
      </w:r>
      <w:r w:rsidRPr="003B20AD">
        <w:rPr>
          <w:color w:val="auto"/>
          <w:sz w:val="28"/>
          <w:szCs w:val="28"/>
          <w:bdr w:val="none" w:sz="0" w:space="0" w:color="auto" w:frame="1"/>
        </w:rPr>
        <w:t>)</w:t>
      </w:r>
      <w:r w:rsidR="00CA796C" w:rsidRPr="003B20AD">
        <w:rPr>
          <w:color w:val="auto"/>
          <w:sz w:val="28"/>
          <w:szCs w:val="28"/>
          <w:bdr w:val="none" w:sz="0" w:space="0" w:color="auto" w:frame="1"/>
        </w:rPr>
        <w:t xml:space="preserve">, из них </w:t>
      </w:r>
      <w:r w:rsidR="00121BBB" w:rsidRPr="003B20AD">
        <w:rPr>
          <w:i/>
          <w:color w:val="auto"/>
          <w:sz w:val="28"/>
          <w:szCs w:val="28"/>
          <w:bdr w:val="none" w:sz="0" w:space="0" w:color="auto" w:frame="1"/>
        </w:rPr>
        <w:t>50</w:t>
      </w:r>
      <w:r w:rsidR="00CA796C" w:rsidRPr="003B20AD">
        <w:rPr>
          <w:i/>
          <w:color w:val="auto"/>
          <w:sz w:val="28"/>
          <w:szCs w:val="28"/>
          <w:bdr w:val="none" w:sz="0" w:space="0" w:color="auto" w:frame="1"/>
        </w:rPr>
        <w:t xml:space="preserve"> отзыв</w:t>
      </w:r>
      <w:r w:rsidR="00121BBB" w:rsidRPr="003B20AD">
        <w:rPr>
          <w:i/>
          <w:color w:val="auto"/>
          <w:sz w:val="28"/>
          <w:szCs w:val="28"/>
          <w:bdr w:val="none" w:sz="0" w:space="0" w:color="auto" w:frame="1"/>
        </w:rPr>
        <w:t>ов</w:t>
      </w:r>
      <w:r w:rsidR="00CA796C" w:rsidRPr="003B20AD">
        <w:rPr>
          <w:i/>
          <w:color w:val="auto"/>
          <w:sz w:val="28"/>
          <w:szCs w:val="28"/>
          <w:bdr w:val="none" w:sz="0" w:space="0" w:color="auto" w:frame="1"/>
        </w:rPr>
        <w:t xml:space="preserve"> (4</w:t>
      </w:r>
      <w:r w:rsidR="00121BBB" w:rsidRPr="003B20AD">
        <w:rPr>
          <w:i/>
          <w:color w:val="auto"/>
          <w:sz w:val="28"/>
          <w:szCs w:val="28"/>
          <w:bdr w:val="none" w:sz="0" w:space="0" w:color="auto" w:frame="1"/>
        </w:rPr>
        <w:t>8</w:t>
      </w:r>
      <w:r w:rsidR="00CA796C" w:rsidRPr="003B20AD">
        <w:rPr>
          <w:i/>
          <w:color w:val="auto"/>
          <w:sz w:val="28"/>
          <w:szCs w:val="28"/>
          <w:bdr w:val="none" w:sz="0" w:space="0" w:color="auto" w:frame="1"/>
        </w:rPr>
        <w:t>%) в электронном виде</w:t>
      </w:r>
      <w:r w:rsidR="00CA796C" w:rsidRPr="003B20AD">
        <w:rPr>
          <w:color w:val="auto"/>
          <w:sz w:val="28"/>
          <w:szCs w:val="28"/>
          <w:bdr w:val="none" w:sz="0" w:space="0" w:color="auto" w:frame="1"/>
        </w:rPr>
        <w:t xml:space="preserve"> с использованием портала проектов нормативных правовых актов (</w:t>
      </w:r>
      <w:hyperlink r:id="rId5" w:history="1">
        <w:r w:rsidR="00CA796C" w:rsidRPr="003B20AD">
          <w:rPr>
            <w:rStyle w:val="a9"/>
            <w:sz w:val="28"/>
            <w:szCs w:val="28"/>
            <w:bdr w:val="none" w:sz="0" w:space="0" w:color="auto" w:frame="1"/>
          </w:rPr>
          <w:t>http://regulation.admhmao.ru</w:t>
        </w:r>
      </w:hyperlink>
      <w:r w:rsidR="00CA796C" w:rsidRPr="003B20AD">
        <w:rPr>
          <w:color w:val="auto"/>
          <w:sz w:val="28"/>
          <w:szCs w:val="28"/>
          <w:bdr w:val="none" w:sz="0" w:space="0" w:color="auto" w:frame="1"/>
        </w:rPr>
        <w:t>)</w:t>
      </w:r>
      <w:r w:rsidR="004D0BEE" w:rsidRPr="003B20AD">
        <w:rPr>
          <w:color w:val="auto"/>
          <w:sz w:val="28"/>
          <w:szCs w:val="28"/>
          <w:bdr w:val="none" w:sz="0" w:space="0" w:color="auto" w:frame="1"/>
        </w:rPr>
        <w:t xml:space="preserve">. </w:t>
      </w:r>
    </w:p>
    <w:p w:rsidR="004C3185" w:rsidRPr="003B20AD" w:rsidRDefault="004D0BEE" w:rsidP="00693C5B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 xml:space="preserve">В отзывах представлено </w:t>
      </w:r>
      <w:r w:rsidR="00121BBB" w:rsidRPr="003B20AD">
        <w:rPr>
          <w:color w:val="auto"/>
          <w:sz w:val="28"/>
          <w:szCs w:val="28"/>
          <w:bdr w:val="none" w:sz="0" w:space="0" w:color="auto" w:frame="1"/>
        </w:rPr>
        <w:t>102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предложени</w:t>
      </w:r>
      <w:r w:rsidR="007B2D40" w:rsidRPr="003B20AD">
        <w:rPr>
          <w:color w:val="auto"/>
          <w:sz w:val="28"/>
          <w:szCs w:val="28"/>
          <w:bdr w:val="none" w:sz="0" w:space="0" w:color="auto" w:frame="1"/>
        </w:rPr>
        <w:t>я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(замечани</w:t>
      </w:r>
      <w:r w:rsidR="007B2D40" w:rsidRPr="003B20AD">
        <w:rPr>
          <w:color w:val="auto"/>
          <w:sz w:val="28"/>
          <w:szCs w:val="28"/>
          <w:bdr w:val="none" w:sz="0" w:space="0" w:color="auto" w:frame="1"/>
        </w:rPr>
        <w:t>я</w:t>
      </w:r>
      <w:r w:rsidRPr="003B20AD">
        <w:rPr>
          <w:color w:val="auto"/>
          <w:sz w:val="28"/>
          <w:szCs w:val="28"/>
          <w:bdr w:val="none" w:sz="0" w:space="0" w:color="auto" w:frame="1"/>
        </w:rPr>
        <w:t>)</w:t>
      </w:r>
      <w:r w:rsidR="004C3185" w:rsidRPr="003B20AD">
        <w:rPr>
          <w:color w:val="auto"/>
          <w:sz w:val="28"/>
          <w:szCs w:val="28"/>
          <w:bdr w:val="none" w:sz="0" w:space="0" w:color="auto" w:frame="1"/>
        </w:rPr>
        <w:t xml:space="preserve">, из них </w:t>
      </w:r>
      <w:r w:rsidR="00121BBB" w:rsidRPr="003B20AD">
        <w:rPr>
          <w:color w:val="auto"/>
          <w:sz w:val="28"/>
          <w:szCs w:val="28"/>
          <w:bdr w:val="none" w:sz="0" w:space="0" w:color="auto" w:frame="1"/>
        </w:rPr>
        <w:t>75</w:t>
      </w:r>
      <w:r w:rsidR="007B2D40" w:rsidRPr="003B20AD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="00121BBB" w:rsidRPr="003B20AD">
        <w:rPr>
          <w:color w:val="auto"/>
          <w:sz w:val="28"/>
          <w:szCs w:val="28"/>
          <w:bdr w:val="none" w:sz="0" w:space="0" w:color="auto" w:frame="1"/>
        </w:rPr>
        <w:t>приняты (74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%), остальные отклонены по причине их необоснованности или несоответствия </w:t>
      </w:r>
      <w:r w:rsidR="007B2D40" w:rsidRPr="003B20AD">
        <w:rPr>
          <w:color w:val="auto"/>
          <w:sz w:val="28"/>
          <w:szCs w:val="28"/>
          <w:bdr w:val="none" w:sz="0" w:space="0" w:color="auto" w:frame="1"/>
        </w:rPr>
        <w:t xml:space="preserve">действующему </w:t>
      </w:r>
      <w:r w:rsidRPr="003B20AD">
        <w:rPr>
          <w:color w:val="auto"/>
          <w:sz w:val="28"/>
          <w:szCs w:val="28"/>
          <w:bdr w:val="none" w:sz="0" w:space="0" w:color="auto" w:frame="1"/>
        </w:rPr>
        <w:t>законодательству</w:t>
      </w:r>
      <w:r w:rsidR="0051438F" w:rsidRPr="003B20AD">
        <w:rPr>
          <w:color w:val="auto"/>
          <w:sz w:val="28"/>
          <w:szCs w:val="28"/>
          <w:bdr w:val="none" w:sz="0" w:space="0" w:color="auto" w:frame="1"/>
        </w:rPr>
        <w:t>. П</w:t>
      </w:r>
      <w:r w:rsidRPr="003B20AD">
        <w:rPr>
          <w:color w:val="auto"/>
          <w:sz w:val="28"/>
          <w:szCs w:val="28"/>
          <w:bdr w:val="none" w:sz="0" w:space="0" w:color="auto" w:frame="1"/>
        </w:rPr>
        <w:t>ри этом</w:t>
      </w:r>
      <w:r w:rsidR="0051438F" w:rsidRPr="003B20AD">
        <w:rPr>
          <w:color w:val="auto"/>
          <w:sz w:val="28"/>
          <w:szCs w:val="28"/>
          <w:bdr w:val="none" w:sz="0" w:space="0" w:color="auto" w:frame="1"/>
        </w:rPr>
        <w:t>,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участниками публичных консультаций доводы о причинах отклонения признаны обоснованными, а обсуждаемые НПА одобрены.</w:t>
      </w:r>
    </w:p>
    <w:p w:rsidR="003B3124" w:rsidRPr="003B20AD" w:rsidRDefault="003B3124" w:rsidP="00693C5B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 xml:space="preserve">Кроме того, управлением инвестиций и развития предпринимательства </w:t>
      </w:r>
      <w:r w:rsidR="000B3B34" w:rsidRPr="003B20AD">
        <w:rPr>
          <w:color w:val="auto"/>
          <w:sz w:val="28"/>
          <w:szCs w:val="28"/>
          <w:bdr w:val="none" w:sz="0" w:space="0" w:color="auto" w:frame="1"/>
        </w:rPr>
        <w:t xml:space="preserve">                             </w:t>
      </w:r>
      <w:r w:rsidRPr="003B20AD">
        <w:rPr>
          <w:color w:val="auto"/>
          <w:sz w:val="28"/>
          <w:szCs w:val="28"/>
          <w:bdr w:val="none" w:sz="0" w:space="0" w:color="auto" w:frame="1"/>
        </w:rPr>
        <w:t>в отрицательн</w:t>
      </w:r>
      <w:r w:rsidR="00CA796C" w:rsidRPr="003B20AD">
        <w:rPr>
          <w:color w:val="auto"/>
          <w:sz w:val="28"/>
          <w:szCs w:val="28"/>
          <w:bdr w:val="none" w:sz="0" w:space="0" w:color="auto" w:frame="1"/>
        </w:rPr>
        <w:t xml:space="preserve">ых </w:t>
      </w:r>
      <w:r w:rsidRPr="003B20AD">
        <w:rPr>
          <w:color w:val="auto"/>
          <w:sz w:val="28"/>
          <w:szCs w:val="28"/>
          <w:bdr w:val="none" w:sz="0" w:space="0" w:color="auto" w:frame="1"/>
        </w:rPr>
        <w:t>заключени</w:t>
      </w:r>
      <w:r w:rsidR="00CA796C" w:rsidRPr="003B20AD">
        <w:rPr>
          <w:color w:val="auto"/>
          <w:sz w:val="28"/>
          <w:szCs w:val="28"/>
          <w:bdr w:val="none" w:sz="0" w:space="0" w:color="auto" w:frame="1"/>
        </w:rPr>
        <w:t>ях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об ОРВ, экспертизе и ОФВ в совокупности выявлено </w:t>
      </w:r>
      <w:r w:rsidR="00CA796C" w:rsidRPr="003B20AD">
        <w:rPr>
          <w:color w:val="auto"/>
          <w:sz w:val="28"/>
          <w:szCs w:val="28"/>
          <w:bdr w:val="none" w:sz="0" w:space="0" w:color="auto" w:frame="1"/>
        </w:rPr>
        <w:t>1</w:t>
      </w:r>
      <w:r w:rsidR="007B2D40" w:rsidRPr="003B20AD">
        <w:rPr>
          <w:color w:val="auto"/>
          <w:sz w:val="28"/>
          <w:szCs w:val="28"/>
          <w:bdr w:val="none" w:sz="0" w:space="0" w:color="auto" w:frame="1"/>
        </w:rPr>
        <w:t>51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положени</w:t>
      </w:r>
      <w:r w:rsidR="007B2D40" w:rsidRPr="003B20AD">
        <w:rPr>
          <w:color w:val="auto"/>
          <w:sz w:val="28"/>
          <w:szCs w:val="28"/>
          <w:bdr w:val="none" w:sz="0" w:space="0" w:color="auto" w:frame="1"/>
        </w:rPr>
        <w:t>е</w:t>
      </w:r>
      <w:r w:rsidRPr="003B20AD">
        <w:rPr>
          <w:color w:val="auto"/>
          <w:sz w:val="28"/>
          <w:szCs w:val="28"/>
          <w:bdr w:val="none" w:sz="0" w:space="0" w:color="auto" w:frame="1"/>
        </w:rPr>
        <w:t>, необоснованно затрудняющ</w:t>
      </w:r>
      <w:r w:rsidR="007B2D40" w:rsidRPr="003B20AD">
        <w:rPr>
          <w:color w:val="auto"/>
          <w:sz w:val="28"/>
          <w:szCs w:val="28"/>
          <w:bdr w:val="none" w:sz="0" w:space="0" w:color="auto" w:frame="1"/>
        </w:rPr>
        <w:t>ее</w:t>
      </w:r>
      <w:r w:rsidR="000B3B34" w:rsidRPr="003B20AD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3B20AD">
        <w:rPr>
          <w:color w:val="auto"/>
          <w:sz w:val="28"/>
          <w:szCs w:val="28"/>
          <w:bdr w:val="none" w:sz="0" w:space="0" w:color="auto" w:frame="1"/>
        </w:rPr>
        <w:t>осуществление предпринимательской и инвестиционной деятельности, в том числе:</w:t>
      </w:r>
      <w:r w:rsidRPr="003B20A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3B3124" w:rsidRPr="003B20AD" w:rsidRDefault="003B3124" w:rsidP="00693C5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B20AD">
        <w:rPr>
          <w:rFonts w:eastAsia="Times New Roman"/>
          <w:sz w:val="28"/>
          <w:szCs w:val="28"/>
          <w:lang w:eastAsia="ru-RU"/>
        </w:rPr>
        <w:t>- неоднозначная трактовка положений, наличие признаков непрозрачности административных процедур, наличие неопределенной, двусмысленной терминологии;</w:t>
      </w:r>
    </w:p>
    <w:p w:rsidR="003B3124" w:rsidRPr="003B3124" w:rsidRDefault="003B3124" w:rsidP="00693C5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B20AD">
        <w:rPr>
          <w:rFonts w:eastAsia="Times New Roman"/>
          <w:sz w:val="28"/>
          <w:szCs w:val="28"/>
          <w:lang w:eastAsia="ru-RU"/>
        </w:rPr>
        <w:t>- несоответствие предлагаемого регулирования федеральному законодательству, наличие избыточных полномочий</w:t>
      </w:r>
      <w:r w:rsidRPr="003B3124">
        <w:rPr>
          <w:rFonts w:eastAsia="Times New Roman"/>
          <w:sz w:val="28"/>
          <w:szCs w:val="28"/>
          <w:lang w:eastAsia="ru-RU"/>
        </w:rPr>
        <w:t xml:space="preserve"> органов власти либо их недостаточность;</w:t>
      </w:r>
    </w:p>
    <w:p w:rsidR="003B3124" w:rsidRPr="003B3124" w:rsidRDefault="003B3124" w:rsidP="00693C5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B3124">
        <w:rPr>
          <w:rFonts w:eastAsia="Times New Roman"/>
          <w:sz w:val="28"/>
          <w:szCs w:val="28"/>
          <w:lang w:eastAsia="ru-RU"/>
        </w:rPr>
        <w:lastRenderedPageBreak/>
        <w:t>- требование органами власти излишних документов;</w:t>
      </w:r>
    </w:p>
    <w:p w:rsidR="003B3124" w:rsidRDefault="003B3124" w:rsidP="00693C5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B3124">
        <w:rPr>
          <w:rFonts w:eastAsia="Times New Roman"/>
          <w:sz w:val="28"/>
          <w:szCs w:val="28"/>
          <w:lang w:eastAsia="ru-RU"/>
        </w:rPr>
        <w:t>- введение необоснованных ограничений для субъектов предпринимательской и инвестиционной деятельности, ограничение конкуренции.</w:t>
      </w:r>
    </w:p>
    <w:p w:rsidR="0084677C" w:rsidRPr="003B3124" w:rsidRDefault="0084677C" w:rsidP="00693C5B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lang w:eastAsia="ru-RU"/>
        </w:rPr>
        <w:t>Все замечания приняты для внесения изменений в проекты или действующие муниципальные НПА.</w:t>
      </w:r>
    </w:p>
    <w:p w:rsidR="0017116C" w:rsidRDefault="0017116C" w:rsidP="0017116C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</w:p>
    <w:p w:rsidR="0017116C" w:rsidRPr="003B20AD" w:rsidRDefault="0017116C" w:rsidP="0017116C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83426C">
        <w:rPr>
          <w:color w:val="auto"/>
          <w:sz w:val="28"/>
          <w:szCs w:val="28"/>
          <w:bdr w:val="none" w:sz="0" w:space="0" w:color="auto" w:frame="1"/>
        </w:rPr>
        <w:t xml:space="preserve">Благодаря взаимодействию с </w:t>
      </w:r>
      <w:r w:rsidR="00CA796C">
        <w:rPr>
          <w:color w:val="auto"/>
          <w:sz w:val="28"/>
          <w:szCs w:val="28"/>
          <w:bdr w:val="none" w:sz="0" w:space="0" w:color="auto" w:frame="1"/>
        </w:rPr>
        <w:t>представителями инвестиционной и предпринимательской деятельности</w:t>
      </w:r>
      <w:r w:rsidRPr="0083426C">
        <w:rPr>
          <w:color w:val="auto"/>
          <w:sz w:val="28"/>
          <w:szCs w:val="28"/>
          <w:bdr w:val="none" w:sz="0" w:space="0" w:color="auto" w:frame="1"/>
        </w:rPr>
        <w:t xml:space="preserve"> повышается качество муниципальных НПА, учитываются интересы бизнеса, принимаются взвешенные решения для комфортных условий </w:t>
      </w:r>
      <w:r w:rsidRPr="003B20AD">
        <w:rPr>
          <w:color w:val="auto"/>
          <w:sz w:val="28"/>
          <w:szCs w:val="28"/>
          <w:bdr w:val="none" w:sz="0" w:space="0" w:color="auto" w:frame="1"/>
        </w:rPr>
        <w:t>ведения бизнеса в городе, обеспечивается открытость деятельности органов власти.</w:t>
      </w:r>
    </w:p>
    <w:p w:rsidR="0051438F" w:rsidRPr="003B20AD" w:rsidRDefault="00571BBF" w:rsidP="0003561F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>По результатам экспертизы:</w:t>
      </w:r>
    </w:p>
    <w:p w:rsidR="0003561F" w:rsidRPr="003B20AD" w:rsidRDefault="0003561F" w:rsidP="0003561F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>в</w:t>
      </w:r>
      <w:r w:rsidR="00571BBF" w:rsidRPr="003B20AD">
        <w:rPr>
          <w:color w:val="auto"/>
          <w:sz w:val="28"/>
          <w:szCs w:val="28"/>
          <w:bdr w:val="none" w:sz="0" w:space="0" w:color="auto" w:frame="1"/>
        </w:rPr>
        <w:t xml:space="preserve">несены изменения </w:t>
      </w:r>
      <w:r w:rsidR="007B2D40"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в </w:t>
      </w:r>
      <w:r w:rsidR="007274AA" w:rsidRPr="003B20AD">
        <w:rPr>
          <w:rFonts w:eastAsia="Times New Roman"/>
          <w:iCs/>
          <w:color w:val="auto"/>
          <w:sz w:val="28"/>
          <w:szCs w:val="28"/>
          <w:lang w:eastAsia="ru-RU"/>
        </w:rPr>
        <w:t>3</w:t>
      </w:r>
      <w:r w:rsidR="007B2D40"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 действующих </w:t>
      </w:r>
      <w:r w:rsidR="003C1F1B"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муниципальных </w:t>
      </w:r>
      <w:r w:rsidR="007B2D40" w:rsidRPr="003B20AD">
        <w:rPr>
          <w:rFonts w:eastAsia="Times New Roman"/>
          <w:iCs/>
          <w:color w:val="auto"/>
          <w:sz w:val="28"/>
          <w:szCs w:val="28"/>
          <w:lang w:eastAsia="ru-RU"/>
        </w:rPr>
        <w:t>НПА:</w:t>
      </w:r>
    </w:p>
    <w:p w:rsidR="0003561F" w:rsidRPr="003B20AD" w:rsidRDefault="007B2D40" w:rsidP="0003561F">
      <w:pPr>
        <w:pStyle w:val="Default"/>
        <w:ind w:firstLine="709"/>
        <w:jc w:val="both"/>
        <w:rPr>
          <w:rFonts w:eastAsia="Times New Roman"/>
          <w:iCs/>
          <w:color w:val="auto"/>
          <w:sz w:val="28"/>
          <w:szCs w:val="28"/>
          <w:lang w:eastAsia="ru-RU"/>
        </w:rPr>
      </w:pPr>
      <w:r w:rsidRPr="003B20AD">
        <w:rPr>
          <w:rFonts w:eastAsia="Times New Roman"/>
          <w:iCs/>
          <w:color w:val="auto"/>
          <w:sz w:val="28"/>
          <w:szCs w:val="28"/>
          <w:lang w:eastAsia="ru-RU"/>
        </w:rPr>
        <w:t>- в постановление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города»;</w:t>
      </w:r>
    </w:p>
    <w:p w:rsidR="0003561F" w:rsidRPr="003B20AD" w:rsidRDefault="007B2D40" w:rsidP="0003561F">
      <w:pPr>
        <w:pStyle w:val="Default"/>
        <w:ind w:firstLine="709"/>
        <w:jc w:val="both"/>
        <w:rPr>
          <w:rFonts w:eastAsia="Times New Roman"/>
          <w:iCs/>
          <w:color w:val="auto"/>
          <w:sz w:val="28"/>
          <w:szCs w:val="28"/>
          <w:lang w:eastAsia="ru-RU"/>
        </w:rPr>
      </w:pPr>
      <w:r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- в постановление Администрации города от 12.12.2016 № 8955 </w:t>
      </w:r>
      <w:r w:rsidR="00BF076D"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                                    </w:t>
      </w:r>
      <w:proofErr w:type="gramStart"/>
      <w:r w:rsidR="00BF076D"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   </w:t>
      </w:r>
      <w:r w:rsidRPr="003B20AD">
        <w:rPr>
          <w:rFonts w:eastAsia="Times New Roman"/>
          <w:iCs/>
          <w:color w:val="auto"/>
          <w:sz w:val="28"/>
          <w:szCs w:val="28"/>
          <w:lang w:eastAsia="ru-RU"/>
        </w:rPr>
        <w:t>«</w:t>
      </w:r>
      <w:proofErr w:type="gramEnd"/>
      <w:r w:rsidRPr="003B20AD">
        <w:rPr>
          <w:rFonts w:eastAsia="Times New Roman"/>
          <w:iCs/>
          <w:color w:val="auto"/>
          <w:sz w:val="28"/>
          <w:szCs w:val="28"/>
          <w:lang w:eastAsia="ru-RU"/>
        </w:rPr>
        <w:t>Об утверждении порядка согласования сделок, совершаемых муниципальными унитарными предприятиями муниципального образовани</w:t>
      </w:r>
      <w:r w:rsidR="005772FE" w:rsidRPr="003B20AD">
        <w:rPr>
          <w:rFonts w:eastAsia="Times New Roman"/>
          <w:iCs/>
          <w:color w:val="auto"/>
          <w:sz w:val="28"/>
          <w:szCs w:val="28"/>
          <w:lang w:eastAsia="ru-RU"/>
        </w:rPr>
        <w:t>я городской округ город Сургут»;</w:t>
      </w:r>
    </w:p>
    <w:p w:rsidR="0003561F" w:rsidRPr="003B20AD" w:rsidRDefault="007274AA" w:rsidP="0003561F">
      <w:pPr>
        <w:pStyle w:val="Default"/>
        <w:ind w:firstLine="709"/>
        <w:jc w:val="both"/>
        <w:rPr>
          <w:rFonts w:eastAsia="Times New Roman"/>
          <w:iCs/>
          <w:color w:val="auto"/>
          <w:sz w:val="28"/>
          <w:szCs w:val="28"/>
          <w:lang w:eastAsia="ru-RU"/>
        </w:rPr>
      </w:pPr>
      <w:r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- в постановление Администрации города от 11.02.2019 № 938 </w:t>
      </w:r>
      <w:r w:rsidR="00BF076D"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                                        </w:t>
      </w:r>
      <w:proofErr w:type="gramStart"/>
      <w:r w:rsidR="00BF076D" w:rsidRPr="003B20AD">
        <w:rPr>
          <w:rFonts w:eastAsia="Times New Roman"/>
          <w:iCs/>
          <w:color w:val="auto"/>
          <w:sz w:val="28"/>
          <w:szCs w:val="28"/>
          <w:lang w:eastAsia="ru-RU"/>
        </w:rPr>
        <w:t xml:space="preserve">   </w:t>
      </w:r>
      <w:r w:rsidRPr="003B20AD">
        <w:rPr>
          <w:rFonts w:eastAsia="Times New Roman"/>
          <w:iCs/>
          <w:color w:val="auto"/>
          <w:sz w:val="28"/>
          <w:szCs w:val="28"/>
          <w:lang w:eastAsia="ru-RU"/>
        </w:rPr>
        <w:t>«</w:t>
      </w:r>
      <w:proofErr w:type="gramEnd"/>
      <w:r w:rsidRPr="003B20AD">
        <w:rPr>
          <w:rFonts w:eastAsia="Times New Roman"/>
          <w:iCs/>
          <w:color w:val="auto"/>
          <w:sz w:val="28"/>
          <w:szCs w:val="28"/>
          <w:lang w:eastAsia="ru-RU"/>
        </w:rPr>
        <w:t>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аукциона»</w:t>
      </w:r>
      <w:r w:rsidR="007B2D40" w:rsidRPr="003B20AD">
        <w:rPr>
          <w:rFonts w:eastAsia="Times New Roman"/>
          <w:iCs/>
          <w:color w:val="auto"/>
          <w:sz w:val="28"/>
          <w:szCs w:val="28"/>
          <w:lang w:eastAsia="ru-RU"/>
        </w:rPr>
        <w:t>.</w:t>
      </w:r>
    </w:p>
    <w:p w:rsidR="0003561F" w:rsidRPr="003B20AD" w:rsidRDefault="0003561F" w:rsidP="0003561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 xml:space="preserve">признаны утратившими силу </w:t>
      </w:r>
      <w:r w:rsidR="00BF076D" w:rsidRPr="003B20AD">
        <w:rPr>
          <w:color w:val="auto"/>
          <w:sz w:val="28"/>
          <w:szCs w:val="28"/>
          <w:bdr w:val="none" w:sz="0" w:space="0" w:color="auto" w:frame="1"/>
        </w:rPr>
        <w:t>3</w:t>
      </w:r>
      <w:r w:rsidRPr="003B20AD">
        <w:rPr>
          <w:color w:val="auto"/>
          <w:sz w:val="28"/>
          <w:szCs w:val="28"/>
          <w:bdr w:val="none" w:sz="0" w:space="0" w:color="auto" w:frame="1"/>
        </w:rPr>
        <w:t xml:space="preserve"> действующих </w:t>
      </w:r>
      <w:r w:rsidR="003C1F1B" w:rsidRPr="003B20AD">
        <w:rPr>
          <w:color w:val="auto"/>
          <w:sz w:val="28"/>
          <w:szCs w:val="28"/>
          <w:bdr w:val="none" w:sz="0" w:space="0" w:color="auto" w:frame="1"/>
        </w:rPr>
        <w:t xml:space="preserve">муниципальных </w:t>
      </w:r>
      <w:r w:rsidRPr="003B20AD">
        <w:rPr>
          <w:color w:val="auto"/>
          <w:sz w:val="28"/>
          <w:szCs w:val="28"/>
          <w:bdr w:val="none" w:sz="0" w:space="0" w:color="auto" w:frame="1"/>
        </w:rPr>
        <w:t>НПА:</w:t>
      </w:r>
    </w:p>
    <w:p w:rsidR="0003561F" w:rsidRPr="0003561F" w:rsidRDefault="0003561F" w:rsidP="0003561F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>- постановление Администрации города от 30.10.2015 № 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</w:t>
      </w:r>
      <w:r w:rsidRPr="0003561F">
        <w:rPr>
          <w:color w:val="auto"/>
          <w:sz w:val="28"/>
          <w:szCs w:val="28"/>
          <w:bdr w:val="none" w:sz="0" w:space="0" w:color="auto" w:frame="1"/>
        </w:rPr>
        <w:t xml:space="preserve"> капитального строительства социального значения»;</w:t>
      </w:r>
    </w:p>
    <w:p w:rsidR="0003561F" w:rsidRPr="0003561F" w:rsidRDefault="0003561F" w:rsidP="0003561F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03561F">
        <w:rPr>
          <w:color w:val="auto"/>
          <w:sz w:val="28"/>
          <w:szCs w:val="28"/>
          <w:bdr w:val="none" w:sz="0" w:space="0" w:color="auto" w:frame="1"/>
        </w:rPr>
        <w:t xml:space="preserve">-  постановление Администрации города от 20.11.2012 № 8960 </w:t>
      </w:r>
      <w:r w:rsidR="009C50B9">
        <w:rPr>
          <w:color w:val="auto"/>
          <w:sz w:val="28"/>
          <w:szCs w:val="28"/>
          <w:bdr w:val="none" w:sz="0" w:space="0" w:color="auto" w:frame="1"/>
        </w:rPr>
        <w:t xml:space="preserve">                                          </w:t>
      </w:r>
      <w:proofErr w:type="gramStart"/>
      <w:r w:rsidR="009C50B9">
        <w:rPr>
          <w:color w:val="auto"/>
          <w:sz w:val="28"/>
          <w:szCs w:val="28"/>
          <w:bdr w:val="none" w:sz="0" w:space="0" w:color="auto" w:frame="1"/>
        </w:rPr>
        <w:t xml:space="preserve">   </w:t>
      </w:r>
      <w:r w:rsidRPr="0003561F">
        <w:rPr>
          <w:color w:val="auto"/>
          <w:sz w:val="28"/>
          <w:szCs w:val="28"/>
          <w:bdr w:val="none" w:sz="0" w:space="0" w:color="auto" w:frame="1"/>
        </w:rPr>
        <w:t>«</w:t>
      </w:r>
      <w:proofErr w:type="gramEnd"/>
      <w:r w:rsidRPr="0003561F">
        <w:rPr>
          <w:color w:val="auto"/>
          <w:sz w:val="28"/>
          <w:szCs w:val="28"/>
          <w:bdr w:val="none" w:sz="0" w:space="0" w:color="auto" w:frame="1"/>
        </w:rPr>
        <w:t>Об утверждении Правил пользования городским транспортом общего пользования в городском округе город Сургут»</w:t>
      </w:r>
      <w:r w:rsidR="00BF076D">
        <w:rPr>
          <w:color w:val="auto"/>
          <w:sz w:val="28"/>
          <w:szCs w:val="28"/>
          <w:bdr w:val="none" w:sz="0" w:space="0" w:color="auto" w:frame="1"/>
        </w:rPr>
        <w:t>;</w:t>
      </w:r>
    </w:p>
    <w:p w:rsidR="0003561F" w:rsidRPr="00BF076D" w:rsidRDefault="00BF076D" w:rsidP="007274AA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BF076D">
        <w:rPr>
          <w:color w:val="auto"/>
          <w:sz w:val="28"/>
          <w:szCs w:val="28"/>
          <w:bdr w:val="none" w:sz="0" w:space="0" w:color="auto" w:frame="1"/>
        </w:rPr>
        <w:t xml:space="preserve">- </w:t>
      </w:r>
      <w:r w:rsidR="0003561F" w:rsidRPr="00BF076D">
        <w:rPr>
          <w:color w:val="auto"/>
          <w:sz w:val="28"/>
          <w:szCs w:val="28"/>
          <w:bdr w:val="none" w:sz="0" w:space="0" w:color="auto" w:frame="1"/>
        </w:rPr>
        <w:t>постановлени</w:t>
      </w:r>
      <w:r w:rsidRPr="00BF076D">
        <w:rPr>
          <w:color w:val="auto"/>
          <w:sz w:val="28"/>
          <w:szCs w:val="28"/>
          <w:bdr w:val="none" w:sz="0" w:space="0" w:color="auto" w:frame="1"/>
        </w:rPr>
        <w:t>е</w:t>
      </w:r>
      <w:r w:rsidR="0003561F" w:rsidRPr="00BF076D">
        <w:rPr>
          <w:color w:val="auto"/>
          <w:sz w:val="28"/>
          <w:szCs w:val="28"/>
          <w:bdr w:val="none" w:sz="0" w:space="0" w:color="auto" w:frame="1"/>
        </w:rPr>
        <w:t xml:space="preserve"> Администрации города от 25.02.2014 № 1259 «О назначении уполномоченного органа по согласованию создания мест (площадок) накопления твёрдых коммунальных отходов, создании комиссии по установлению расстояний </w:t>
      </w:r>
      <w:r w:rsidRPr="00BF076D">
        <w:rPr>
          <w:color w:val="auto"/>
          <w:sz w:val="28"/>
          <w:szCs w:val="28"/>
          <w:bdr w:val="none" w:sz="0" w:space="0" w:color="auto" w:frame="1"/>
        </w:rPr>
        <w:t xml:space="preserve">                </w:t>
      </w:r>
      <w:r w:rsidR="0003561F" w:rsidRPr="00BF076D">
        <w:rPr>
          <w:color w:val="auto"/>
          <w:sz w:val="28"/>
          <w:szCs w:val="28"/>
          <w:bdr w:val="none" w:sz="0" w:space="0" w:color="auto" w:frame="1"/>
        </w:rPr>
        <w:t>до мест (площадок) накопления твёрдых коммунальных отходов в районах сложившейся застройки»</w:t>
      </w:r>
      <w:r w:rsidR="007274AA" w:rsidRPr="00BF076D">
        <w:rPr>
          <w:color w:val="auto"/>
          <w:sz w:val="28"/>
          <w:szCs w:val="28"/>
          <w:bdr w:val="none" w:sz="0" w:space="0" w:color="auto" w:frame="1"/>
        </w:rPr>
        <w:t>.</w:t>
      </w:r>
    </w:p>
    <w:p w:rsidR="0003561F" w:rsidRDefault="007274AA" w:rsidP="003B20AD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7274AA">
        <w:rPr>
          <w:color w:val="auto"/>
          <w:sz w:val="28"/>
          <w:szCs w:val="28"/>
          <w:bdr w:val="none" w:sz="0" w:space="0" w:color="auto" w:frame="1"/>
        </w:rPr>
        <w:t>Кроме того, временно приостановлен до внесения изменений в Правила благоустройства проект о признании утратившим силу</w:t>
      </w:r>
      <w:r w:rsidR="0003561F" w:rsidRPr="007274AA">
        <w:rPr>
          <w:color w:val="auto"/>
          <w:sz w:val="28"/>
          <w:szCs w:val="28"/>
          <w:bdr w:val="none" w:sz="0" w:space="0" w:color="auto" w:frame="1"/>
        </w:rPr>
        <w:t xml:space="preserve"> постановления Администрации города от 13.06.2018 № 4375 «Об утверждении порядка оборудования и содержания строительных площадок на территории города Сургута</w:t>
      </w:r>
      <w:r w:rsidR="003C1F1B" w:rsidRPr="007274AA">
        <w:rPr>
          <w:color w:val="auto"/>
          <w:sz w:val="28"/>
          <w:szCs w:val="28"/>
          <w:bdr w:val="none" w:sz="0" w:space="0" w:color="auto" w:frame="1"/>
        </w:rPr>
        <w:t>»</w:t>
      </w:r>
      <w:r w:rsidR="0003561F" w:rsidRPr="007274AA">
        <w:rPr>
          <w:color w:val="auto"/>
          <w:sz w:val="28"/>
          <w:szCs w:val="28"/>
          <w:bdr w:val="none" w:sz="0" w:space="0" w:color="auto" w:frame="1"/>
        </w:rPr>
        <w:t xml:space="preserve">. </w:t>
      </w:r>
    </w:p>
    <w:p w:rsidR="00256D66" w:rsidRPr="003B20AD" w:rsidRDefault="00256D66" w:rsidP="00256D66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sz w:val="28"/>
          <w:szCs w:val="28"/>
        </w:rPr>
        <w:t>Результаты ОФВ 2020 года</w:t>
      </w:r>
    </w:p>
    <w:p w:rsidR="003C1F1B" w:rsidRPr="003B20AD" w:rsidRDefault="003C1F1B" w:rsidP="0003561F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>По результатам ОФВ:</w:t>
      </w:r>
    </w:p>
    <w:p w:rsidR="00256D66" w:rsidRPr="003B20AD" w:rsidRDefault="00256D66" w:rsidP="00256D66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>Выявлены положительные последствия принятия 4 муниципальных МПА (внесение изменений не требуется), в том числе:</w:t>
      </w:r>
    </w:p>
    <w:p w:rsidR="00256D66" w:rsidRDefault="00256D66" w:rsidP="00256D66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lastRenderedPageBreak/>
        <w:t xml:space="preserve">- </w:t>
      </w:r>
      <w:r w:rsidRPr="00256D66">
        <w:rPr>
          <w:color w:val="auto"/>
          <w:sz w:val="28"/>
          <w:szCs w:val="28"/>
          <w:bdr w:val="none" w:sz="0" w:space="0" w:color="auto" w:frame="1"/>
        </w:rPr>
        <w:t>решение Думы города от 29.09.2006 № 74-IVДГ «О правилах распространения наружной рекламы на территории города Сургута»;</w:t>
      </w:r>
    </w:p>
    <w:p w:rsidR="00256D66" w:rsidRDefault="00256D66" w:rsidP="00256D66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 xml:space="preserve">- </w:t>
      </w:r>
      <w:r w:rsidRPr="00256D66">
        <w:rPr>
          <w:color w:val="auto"/>
          <w:sz w:val="28"/>
          <w:szCs w:val="28"/>
          <w:bdr w:val="none" w:sz="0" w:space="0" w:color="auto" w:frame="1"/>
        </w:rPr>
        <w:t>постановление Администрации города от 11.02.2014 № 981 «О порядке предоставления из местного бюджета субсидии на оказание услуг теплоснабжения населению, проживающему во временных поселках»;</w:t>
      </w:r>
    </w:p>
    <w:p w:rsidR="00256D66" w:rsidRDefault="00256D66" w:rsidP="00256D66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 xml:space="preserve">- </w:t>
      </w:r>
      <w:r w:rsidRPr="00256D66">
        <w:rPr>
          <w:color w:val="auto"/>
          <w:sz w:val="28"/>
          <w:szCs w:val="28"/>
          <w:bdr w:val="none" w:sz="0" w:space="0" w:color="auto" w:frame="1"/>
        </w:rPr>
        <w:t>постановление Администрации города от 06.04.2017 № 2411 «О порядке предоставления субсидии на содержание средств регулирования дорожного движения»;</w:t>
      </w:r>
    </w:p>
    <w:p w:rsidR="00256D66" w:rsidRPr="00256D66" w:rsidRDefault="00256D66" w:rsidP="00256D66">
      <w:pPr>
        <w:pStyle w:val="Default"/>
        <w:ind w:firstLine="709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 xml:space="preserve">- </w:t>
      </w:r>
      <w:r w:rsidRPr="00256D66">
        <w:rPr>
          <w:color w:val="auto"/>
          <w:sz w:val="28"/>
          <w:szCs w:val="28"/>
          <w:bdr w:val="none" w:sz="0" w:space="0" w:color="auto" w:frame="1"/>
        </w:rPr>
        <w:t>постановление Администрации города от 30.11.2018 № 9146 «Об утверждении порядка предоставления субсидий субъектам малого и среднего предпринимательства</w:t>
      </w:r>
      <w:r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256D66">
        <w:rPr>
          <w:color w:val="auto"/>
          <w:sz w:val="28"/>
          <w:szCs w:val="28"/>
          <w:bdr w:val="none" w:sz="0" w:space="0" w:color="auto" w:frame="1"/>
        </w:rPr>
        <w:t>в целях финансового обеспечения затрат».</w:t>
      </w:r>
    </w:p>
    <w:p w:rsidR="003C1F1B" w:rsidRDefault="00256D66" w:rsidP="003C1F1B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>2</w:t>
      </w:r>
      <w:r w:rsidR="003C1F1B">
        <w:rPr>
          <w:color w:val="auto"/>
          <w:sz w:val="28"/>
          <w:szCs w:val="28"/>
          <w:bdr w:val="none" w:sz="0" w:space="0" w:color="auto" w:frame="1"/>
        </w:rPr>
        <w:t xml:space="preserve">) </w:t>
      </w:r>
      <w:r w:rsidR="003C1F1B" w:rsidRPr="003C1F1B">
        <w:rPr>
          <w:color w:val="auto"/>
          <w:sz w:val="28"/>
          <w:szCs w:val="28"/>
          <w:bdr w:val="none" w:sz="0" w:space="0" w:color="auto" w:frame="1"/>
        </w:rPr>
        <w:t xml:space="preserve">признано утратившим силу постановление Администрации города </w:t>
      </w:r>
      <w:r w:rsidR="00BF076D">
        <w:rPr>
          <w:color w:val="auto"/>
          <w:sz w:val="28"/>
          <w:szCs w:val="28"/>
          <w:bdr w:val="none" w:sz="0" w:space="0" w:color="auto" w:frame="1"/>
        </w:rPr>
        <w:t xml:space="preserve">                                 </w:t>
      </w:r>
      <w:r w:rsidR="003C1F1B" w:rsidRPr="003C1F1B">
        <w:rPr>
          <w:color w:val="auto"/>
          <w:sz w:val="28"/>
          <w:szCs w:val="28"/>
          <w:bdr w:val="none" w:sz="0" w:space="0" w:color="auto" w:frame="1"/>
        </w:rPr>
        <w:t>от 24.05.2018 № 3794 «Об утверждении порядка уведомления о проведении ярмарок на территории города Сургута»</w:t>
      </w:r>
      <w:r w:rsidR="003C1F1B">
        <w:rPr>
          <w:color w:val="auto"/>
          <w:sz w:val="28"/>
          <w:szCs w:val="28"/>
          <w:bdr w:val="none" w:sz="0" w:space="0" w:color="auto" w:frame="1"/>
        </w:rPr>
        <w:t>;</w:t>
      </w:r>
    </w:p>
    <w:p w:rsidR="003C1F1B" w:rsidRPr="003B20AD" w:rsidRDefault="003C1F1B" w:rsidP="003B20AD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F65203">
        <w:rPr>
          <w:color w:val="auto"/>
          <w:sz w:val="28"/>
          <w:szCs w:val="28"/>
          <w:bdr w:val="none" w:sz="0" w:space="0" w:color="auto" w:frame="1"/>
        </w:rPr>
        <w:t xml:space="preserve">2) </w:t>
      </w:r>
      <w:r w:rsidR="0084677C" w:rsidRPr="00F65203">
        <w:rPr>
          <w:color w:val="auto"/>
          <w:sz w:val="28"/>
          <w:szCs w:val="28"/>
          <w:bdr w:val="none" w:sz="0" w:space="0" w:color="auto" w:frame="1"/>
        </w:rPr>
        <w:t xml:space="preserve">временно </w:t>
      </w:r>
      <w:r w:rsidR="00182242">
        <w:rPr>
          <w:color w:val="auto"/>
          <w:sz w:val="28"/>
          <w:szCs w:val="28"/>
          <w:bdr w:val="none" w:sz="0" w:space="0" w:color="auto" w:frame="1"/>
        </w:rPr>
        <w:t>приостановлено</w:t>
      </w:r>
      <w:r w:rsidR="0084677C" w:rsidRPr="00F65203">
        <w:rPr>
          <w:color w:val="auto"/>
          <w:sz w:val="28"/>
          <w:szCs w:val="28"/>
          <w:bdr w:val="none" w:sz="0" w:space="0" w:color="auto" w:frame="1"/>
        </w:rPr>
        <w:t xml:space="preserve"> согласования </w:t>
      </w:r>
      <w:r w:rsidR="00192439" w:rsidRPr="0084677C">
        <w:rPr>
          <w:color w:val="auto"/>
          <w:sz w:val="28"/>
          <w:szCs w:val="28"/>
          <w:bdr w:val="none" w:sz="0" w:space="0" w:color="auto" w:frame="1"/>
        </w:rPr>
        <w:t>проект</w:t>
      </w:r>
      <w:r w:rsidR="00182242">
        <w:rPr>
          <w:color w:val="auto"/>
          <w:sz w:val="28"/>
          <w:szCs w:val="28"/>
          <w:bdr w:val="none" w:sz="0" w:space="0" w:color="auto" w:frame="1"/>
        </w:rPr>
        <w:t>а</w:t>
      </w:r>
      <w:r w:rsidR="00192439" w:rsidRPr="0084677C">
        <w:rPr>
          <w:color w:val="auto"/>
          <w:sz w:val="28"/>
          <w:szCs w:val="28"/>
          <w:bdr w:val="none" w:sz="0" w:space="0" w:color="auto" w:frame="1"/>
        </w:rPr>
        <w:t xml:space="preserve"> постановления «О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</w:t>
      </w:r>
      <w:r w:rsidR="00182242">
        <w:rPr>
          <w:color w:val="auto"/>
          <w:sz w:val="28"/>
          <w:szCs w:val="28"/>
          <w:bdr w:val="none" w:sz="0" w:space="0" w:color="auto" w:frame="1"/>
        </w:rPr>
        <w:t xml:space="preserve">                                  </w:t>
      </w:r>
      <w:r w:rsidR="00192439" w:rsidRPr="0084677C">
        <w:rPr>
          <w:color w:val="auto"/>
          <w:sz w:val="28"/>
          <w:szCs w:val="28"/>
          <w:bdr w:val="none" w:sz="0" w:space="0" w:color="auto" w:frame="1"/>
        </w:rPr>
        <w:t>по новогоднему и световому оформлению города»</w:t>
      </w:r>
      <w:r w:rsidR="00192439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="0084677C" w:rsidRPr="00F65203">
        <w:rPr>
          <w:color w:val="auto"/>
          <w:sz w:val="28"/>
          <w:szCs w:val="28"/>
          <w:bdr w:val="none" w:sz="0" w:space="0" w:color="auto" w:frame="1"/>
        </w:rPr>
        <w:t xml:space="preserve">до </w:t>
      </w:r>
      <w:r w:rsidR="005772FE" w:rsidRPr="00F65203">
        <w:rPr>
          <w:color w:val="auto"/>
          <w:sz w:val="28"/>
          <w:szCs w:val="28"/>
          <w:bdr w:val="none" w:sz="0" w:space="0" w:color="auto" w:frame="1"/>
        </w:rPr>
        <w:t>принятия</w:t>
      </w:r>
      <w:r w:rsidR="0084677C" w:rsidRPr="00F65203">
        <w:rPr>
          <w:color w:val="auto"/>
          <w:sz w:val="28"/>
          <w:szCs w:val="28"/>
          <w:bdr w:val="none" w:sz="0" w:space="0" w:color="auto" w:frame="1"/>
        </w:rPr>
        <w:t xml:space="preserve"> окончательного решения на определение </w:t>
      </w:r>
      <w:r w:rsidR="00192439">
        <w:rPr>
          <w:color w:val="auto"/>
          <w:sz w:val="28"/>
          <w:szCs w:val="28"/>
          <w:bdr w:val="none" w:sz="0" w:space="0" w:color="auto" w:frame="1"/>
        </w:rPr>
        <w:t xml:space="preserve">Управления Федеральной антимонопольной службы </w:t>
      </w:r>
      <w:r w:rsidR="00182242">
        <w:rPr>
          <w:color w:val="auto"/>
          <w:sz w:val="28"/>
          <w:szCs w:val="28"/>
          <w:bdr w:val="none" w:sz="0" w:space="0" w:color="auto" w:frame="1"/>
        </w:rPr>
        <w:t xml:space="preserve">                            </w:t>
      </w:r>
      <w:r w:rsidR="00192439">
        <w:rPr>
          <w:color w:val="auto"/>
          <w:sz w:val="28"/>
          <w:szCs w:val="28"/>
          <w:bdr w:val="none" w:sz="0" w:space="0" w:color="auto" w:frame="1"/>
        </w:rPr>
        <w:t xml:space="preserve">по Ханты-Мансийскому </w:t>
      </w:r>
      <w:r w:rsidR="00192439" w:rsidRPr="003B20AD">
        <w:rPr>
          <w:color w:val="auto"/>
          <w:sz w:val="28"/>
          <w:szCs w:val="28"/>
          <w:bdr w:val="none" w:sz="0" w:space="0" w:color="auto" w:frame="1"/>
        </w:rPr>
        <w:t xml:space="preserve">автономному округу – Югре </w:t>
      </w:r>
      <w:r w:rsidR="0084677C" w:rsidRPr="003B20AD">
        <w:rPr>
          <w:color w:val="auto"/>
          <w:sz w:val="28"/>
          <w:szCs w:val="28"/>
          <w:bdr w:val="none" w:sz="0" w:space="0" w:color="auto" w:frame="1"/>
        </w:rPr>
        <w:t>о нарушении антимонопольного законодательства</w:t>
      </w:r>
      <w:r w:rsidR="00192439" w:rsidRPr="003B20AD">
        <w:rPr>
          <w:color w:val="auto"/>
          <w:sz w:val="28"/>
          <w:szCs w:val="28"/>
          <w:bdr w:val="none" w:sz="0" w:space="0" w:color="auto" w:frame="1"/>
        </w:rPr>
        <w:t>.</w:t>
      </w:r>
      <w:r w:rsidR="0084677C" w:rsidRPr="003B20AD">
        <w:rPr>
          <w:color w:val="auto"/>
          <w:sz w:val="28"/>
          <w:szCs w:val="28"/>
          <w:bdr w:val="none" w:sz="0" w:space="0" w:color="auto" w:frame="1"/>
        </w:rPr>
        <w:t xml:space="preserve"> </w:t>
      </w:r>
    </w:p>
    <w:p w:rsidR="004C3185" w:rsidRPr="003B20AD" w:rsidRDefault="004C3185" w:rsidP="0051438F">
      <w:pPr>
        <w:pStyle w:val="Default"/>
        <w:ind w:firstLine="708"/>
        <w:jc w:val="both"/>
        <w:rPr>
          <w:color w:val="auto"/>
          <w:sz w:val="28"/>
          <w:szCs w:val="28"/>
          <w:bdr w:val="none" w:sz="0" w:space="0" w:color="auto" w:frame="1"/>
        </w:rPr>
      </w:pPr>
      <w:r w:rsidRPr="003B20AD">
        <w:rPr>
          <w:color w:val="auto"/>
          <w:sz w:val="28"/>
          <w:szCs w:val="28"/>
          <w:bdr w:val="none" w:sz="0" w:space="0" w:color="auto" w:frame="1"/>
        </w:rPr>
        <w:t xml:space="preserve">Вся информация размещается в открытом доступе на </w:t>
      </w:r>
      <w:r w:rsidR="0051438F" w:rsidRPr="003B20AD">
        <w:rPr>
          <w:color w:val="auto"/>
          <w:sz w:val="28"/>
          <w:szCs w:val="28"/>
          <w:bdr w:val="none" w:sz="0" w:space="0" w:color="auto" w:frame="1"/>
        </w:rPr>
        <w:t>официальном портале Администрации города  в разделе «Документы» подразделе «Оценка регулирующего воздействия» во вк</w:t>
      </w:r>
      <w:r w:rsidR="00C519C3" w:rsidRPr="003B20AD">
        <w:rPr>
          <w:color w:val="auto"/>
          <w:sz w:val="28"/>
          <w:szCs w:val="28"/>
          <w:bdr w:val="none" w:sz="0" w:space="0" w:color="auto" w:frame="1"/>
        </w:rPr>
        <w:t>ладке «Публичные консультации»</w:t>
      </w:r>
      <w:r w:rsidR="0051438F" w:rsidRPr="003B20AD">
        <w:rPr>
          <w:color w:val="auto"/>
          <w:sz w:val="28"/>
          <w:szCs w:val="28"/>
          <w:bdr w:val="none" w:sz="0" w:space="0" w:color="auto" w:frame="1"/>
        </w:rPr>
        <w:t xml:space="preserve">, а также на </w:t>
      </w:r>
      <w:r w:rsidR="00C519C3" w:rsidRPr="003B20AD">
        <w:rPr>
          <w:color w:val="auto"/>
          <w:sz w:val="28"/>
          <w:szCs w:val="28"/>
          <w:bdr w:val="none" w:sz="0" w:space="0" w:color="auto" w:frame="1"/>
        </w:rPr>
        <w:t>П</w:t>
      </w:r>
      <w:r w:rsidR="0051438F" w:rsidRPr="003B20AD">
        <w:rPr>
          <w:color w:val="auto"/>
          <w:sz w:val="28"/>
          <w:szCs w:val="28"/>
          <w:bdr w:val="none" w:sz="0" w:space="0" w:color="auto" w:frame="1"/>
        </w:rPr>
        <w:t>ортале проектов нормативных правовых актов (</w:t>
      </w:r>
      <w:hyperlink r:id="rId6" w:history="1">
        <w:r w:rsidR="0051438F" w:rsidRPr="003B20AD">
          <w:rPr>
            <w:rStyle w:val="a9"/>
            <w:sz w:val="28"/>
            <w:szCs w:val="28"/>
            <w:bdr w:val="none" w:sz="0" w:space="0" w:color="auto" w:frame="1"/>
          </w:rPr>
          <w:t>http://regulation.admhmao.ru</w:t>
        </w:r>
      </w:hyperlink>
      <w:r w:rsidR="0051438F" w:rsidRPr="003B20AD">
        <w:rPr>
          <w:color w:val="auto"/>
          <w:sz w:val="28"/>
          <w:szCs w:val="28"/>
          <w:bdr w:val="none" w:sz="0" w:space="0" w:color="auto" w:frame="1"/>
        </w:rPr>
        <w:t>).</w:t>
      </w:r>
    </w:p>
    <w:p w:rsidR="004620B5" w:rsidRPr="003B20AD" w:rsidRDefault="004620B5" w:rsidP="004620B5">
      <w:pPr>
        <w:pStyle w:val="Default"/>
        <w:ind w:firstLine="708"/>
        <w:jc w:val="both"/>
        <w:rPr>
          <w:sz w:val="28"/>
          <w:szCs w:val="28"/>
        </w:rPr>
      </w:pPr>
      <w:r w:rsidRPr="003B20AD">
        <w:rPr>
          <w:sz w:val="28"/>
          <w:szCs w:val="28"/>
          <w:bdr w:val="none" w:sz="0" w:space="0" w:color="auto" w:frame="1"/>
        </w:rPr>
        <w:t xml:space="preserve">Следует отметить, что деятельность Администрации города высоко оценена Департаментом экономического развития ХМАО-Югры при </w:t>
      </w:r>
      <w:r w:rsidRPr="003B20AD">
        <w:rPr>
          <w:rFonts w:eastAsia="Times New Roman"/>
          <w:sz w:val="28"/>
          <w:szCs w:val="28"/>
        </w:rPr>
        <w:t xml:space="preserve">формировании </w:t>
      </w:r>
      <w:r w:rsidRPr="003B20AD">
        <w:rPr>
          <w:rFonts w:eastAsia="Calibri"/>
          <w:sz w:val="28"/>
          <w:szCs w:val="28"/>
        </w:rPr>
        <w:t>рейтинг</w:t>
      </w:r>
      <w:r w:rsidR="00C16E7E" w:rsidRPr="003B20AD">
        <w:rPr>
          <w:rFonts w:eastAsia="Calibri"/>
          <w:sz w:val="28"/>
          <w:szCs w:val="28"/>
        </w:rPr>
        <w:t>а</w:t>
      </w:r>
      <w:r w:rsidRPr="003B20AD">
        <w:rPr>
          <w:rFonts w:eastAsia="Calibri"/>
          <w:sz w:val="28"/>
          <w:szCs w:val="28"/>
        </w:rPr>
        <w:t xml:space="preserve"> качества </w:t>
      </w:r>
      <w:proofErr w:type="gramStart"/>
      <w:r w:rsidRPr="003B20AD">
        <w:rPr>
          <w:rFonts w:eastAsia="Calibri"/>
          <w:sz w:val="28"/>
          <w:szCs w:val="28"/>
        </w:rPr>
        <w:t>проведения  ОРВ</w:t>
      </w:r>
      <w:proofErr w:type="gramEnd"/>
      <w:r w:rsidRPr="003B20AD">
        <w:rPr>
          <w:rFonts w:eastAsia="Calibri"/>
          <w:sz w:val="28"/>
          <w:szCs w:val="28"/>
        </w:rPr>
        <w:t>, экспертизы и ОФВ в муниципальных образованиях Ханты-Мансийского автономного  округа – Югры за 2020 год</w:t>
      </w:r>
      <w:r w:rsidRPr="003B20AD">
        <w:rPr>
          <w:sz w:val="28"/>
          <w:szCs w:val="28"/>
        </w:rPr>
        <w:t xml:space="preserve">. </w:t>
      </w:r>
    </w:p>
    <w:p w:rsidR="004620B5" w:rsidRPr="003B20AD" w:rsidRDefault="004620B5" w:rsidP="004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AD">
        <w:rPr>
          <w:rFonts w:ascii="Times New Roman" w:hAnsi="Times New Roman"/>
          <w:sz w:val="28"/>
          <w:szCs w:val="28"/>
        </w:rPr>
        <w:t xml:space="preserve">По результатам Сургут </w:t>
      </w:r>
      <w:r w:rsidRPr="003B20AD">
        <w:rPr>
          <w:rFonts w:ascii="Times New Roman" w:hAnsi="Times New Roman" w:cs="Times New Roman"/>
          <w:sz w:val="28"/>
          <w:szCs w:val="28"/>
        </w:rPr>
        <w:t>третий год подряд занял 1 место в рейтинге и</w:t>
      </w:r>
      <w:r w:rsidRPr="003B20AD">
        <w:rPr>
          <w:rFonts w:ascii="Times New Roman" w:hAnsi="Times New Roman"/>
          <w:sz w:val="28"/>
          <w:szCs w:val="28"/>
        </w:rPr>
        <w:t xml:space="preserve"> вошел в группу с «Высшим уровнем», </w:t>
      </w:r>
      <w:r w:rsidRPr="003B20AD">
        <w:rPr>
          <w:rFonts w:ascii="Times New Roman" w:hAnsi="Times New Roman" w:cs="Times New Roman"/>
          <w:sz w:val="28"/>
          <w:szCs w:val="28"/>
        </w:rPr>
        <w:t>набрав 100 баллов из ста возможных</w:t>
      </w:r>
      <w:r w:rsidRPr="003B20AD">
        <w:rPr>
          <w:rFonts w:ascii="Times New Roman" w:hAnsi="Times New Roman"/>
          <w:sz w:val="28"/>
          <w:szCs w:val="28"/>
        </w:rPr>
        <w:t>.</w:t>
      </w:r>
    </w:p>
    <w:p w:rsidR="004620B5" w:rsidRDefault="004620B5" w:rsidP="00462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0B5" w:rsidRDefault="004620B5" w:rsidP="004620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Кроме того, </w:t>
      </w:r>
      <w:r w:rsidR="009C50B9">
        <w:rPr>
          <w:rFonts w:eastAsia="Times New Roman"/>
          <w:color w:val="auto"/>
          <w:sz w:val="28"/>
          <w:szCs w:val="28"/>
          <w:lang w:eastAsia="ru-RU"/>
        </w:rPr>
        <w:t xml:space="preserve">по результатам рейтинга </w:t>
      </w:r>
      <w:r>
        <w:rPr>
          <w:color w:val="auto"/>
          <w:sz w:val="28"/>
          <w:szCs w:val="28"/>
        </w:rPr>
        <w:t>Сургут отмечен как муниципальное образование, добившееся значительного успеха по следующим направлениям:</w:t>
      </w:r>
    </w:p>
    <w:p w:rsidR="004620B5" w:rsidRDefault="004620B5" w:rsidP="004620B5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количественных методов и анализа альтернативных способов правового регулирования при проведении ОРВ;</w:t>
      </w:r>
    </w:p>
    <w:p w:rsidR="004620B5" w:rsidRDefault="004620B5" w:rsidP="004620B5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инновационных подходов к проведению процедур ОРВ;</w:t>
      </w:r>
    </w:p>
    <w:p w:rsidR="004620B5" w:rsidRDefault="004620B5" w:rsidP="004620B5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«лучшими практиками» проведения ОРВ;</w:t>
      </w:r>
    </w:p>
    <w:p w:rsidR="004620B5" w:rsidRDefault="004620B5" w:rsidP="004620B5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проведения публичных консультаций;</w:t>
      </w:r>
    </w:p>
    <w:p w:rsidR="004620B5" w:rsidRPr="00C16E7E" w:rsidRDefault="004620B5" w:rsidP="009C50B9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7E">
        <w:rPr>
          <w:rFonts w:ascii="Times New Roman" w:hAnsi="Times New Roman"/>
          <w:sz w:val="28"/>
          <w:szCs w:val="28"/>
        </w:rPr>
        <w:t xml:space="preserve">обеспечение поступления отзывов участников публичных консультаций </w:t>
      </w:r>
      <w:r w:rsidR="009C50B9">
        <w:rPr>
          <w:rFonts w:ascii="Times New Roman" w:hAnsi="Times New Roman"/>
          <w:sz w:val="28"/>
          <w:szCs w:val="28"/>
        </w:rPr>
        <w:t xml:space="preserve">                          </w:t>
      </w:r>
      <w:r w:rsidRPr="00C16E7E">
        <w:rPr>
          <w:rFonts w:ascii="Times New Roman" w:hAnsi="Times New Roman"/>
          <w:sz w:val="28"/>
          <w:szCs w:val="28"/>
        </w:rPr>
        <w:t>с применением функционала Портала</w:t>
      </w:r>
      <w:r w:rsidR="00C16E7E" w:rsidRPr="00C16E7E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C16E7E" w:rsidRPr="00C16E7E">
          <w:rPr>
            <w:rStyle w:val="a9"/>
            <w:rFonts w:ascii="Times New Roman" w:hAnsi="Times New Roman"/>
            <w:sz w:val="28"/>
            <w:szCs w:val="28"/>
          </w:rPr>
          <w:t>http://regulation.admhmao.ru</w:t>
        </w:r>
      </w:hyperlink>
      <w:r w:rsidR="00C16E7E" w:rsidRPr="00C16E7E">
        <w:rPr>
          <w:rFonts w:ascii="Times New Roman" w:hAnsi="Times New Roman"/>
          <w:sz w:val="28"/>
          <w:szCs w:val="28"/>
        </w:rPr>
        <w:t>).</w:t>
      </w:r>
    </w:p>
    <w:p w:rsidR="00762765" w:rsidRPr="000B3B34" w:rsidRDefault="007D6187" w:rsidP="00577F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2765" w:rsidRPr="000B3B34" w:rsidSect="000B3B3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63E"/>
    <w:multiLevelType w:val="hybridMultilevel"/>
    <w:tmpl w:val="640E002C"/>
    <w:lvl w:ilvl="0" w:tplc="56906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65D05"/>
    <w:multiLevelType w:val="hybridMultilevel"/>
    <w:tmpl w:val="A48ACDD4"/>
    <w:lvl w:ilvl="0" w:tplc="20780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C480C"/>
    <w:multiLevelType w:val="hybridMultilevel"/>
    <w:tmpl w:val="30104D68"/>
    <w:lvl w:ilvl="0" w:tplc="1C487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C06E79"/>
    <w:multiLevelType w:val="hybridMultilevel"/>
    <w:tmpl w:val="336C430E"/>
    <w:lvl w:ilvl="0" w:tplc="9DAAFC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0E00D1"/>
    <w:multiLevelType w:val="hybridMultilevel"/>
    <w:tmpl w:val="B9186C16"/>
    <w:lvl w:ilvl="0" w:tplc="E6725B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4465E8"/>
    <w:multiLevelType w:val="hybridMultilevel"/>
    <w:tmpl w:val="D72EA8D6"/>
    <w:lvl w:ilvl="0" w:tplc="43A80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3904E3"/>
    <w:multiLevelType w:val="hybridMultilevel"/>
    <w:tmpl w:val="64962712"/>
    <w:lvl w:ilvl="0" w:tplc="547A2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D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EC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3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C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95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06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59E9"/>
    <w:multiLevelType w:val="hybridMultilevel"/>
    <w:tmpl w:val="A2C857E0"/>
    <w:lvl w:ilvl="0" w:tplc="E44238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FA627F"/>
    <w:multiLevelType w:val="hybridMultilevel"/>
    <w:tmpl w:val="3AD8FF4E"/>
    <w:lvl w:ilvl="0" w:tplc="452053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F"/>
    <w:rsid w:val="0000535B"/>
    <w:rsid w:val="00020762"/>
    <w:rsid w:val="000314E9"/>
    <w:rsid w:val="0003561F"/>
    <w:rsid w:val="00040586"/>
    <w:rsid w:val="00053642"/>
    <w:rsid w:val="000667AB"/>
    <w:rsid w:val="00072A54"/>
    <w:rsid w:val="000743F9"/>
    <w:rsid w:val="00087347"/>
    <w:rsid w:val="00087794"/>
    <w:rsid w:val="00090540"/>
    <w:rsid w:val="00097334"/>
    <w:rsid w:val="000A5A1A"/>
    <w:rsid w:val="000B117B"/>
    <w:rsid w:val="000B3B34"/>
    <w:rsid w:val="000C65F8"/>
    <w:rsid w:val="000C7AD2"/>
    <w:rsid w:val="000C7DA1"/>
    <w:rsid w:val="000D01A3"/>
    <w:rsid w:val="000E24DA"/>
    <w:rsid w:val="0010017F"/>
    <w:rsid w:val="001057CA"/>
    <w:rsid w:val="00121BBB"/>
    <w:rsid w:val="0012361D"/>
    <w:rsid w:val="00125C87"/>
    <w:rsid w:val="00126EB3"/>
    <w:rsid w:val="0013034A"/>
    <w:rsid w:val="001314FB"/>
    <w:rsid w:val="00135AF0"/>
    <w:rsid w:val="0013697A"/>
    <w:rsid w:val="0014092B"/>
    <w:rsid w:val="001433C1"/>
    <w:rsid w:val="00143EFE"/>
    <w:rsid w:val="00143F28"/>
    <w:rsid w:val="001445E3"/>
    <w:rsid w:val="00151C4A"/>
    <w:rsid w:val="001531D1"/>
    <w:rsid w:val="001560C0"/>
    <w:rsid w:val="00170E7E"/>
    <w:rsid w:val="0017116C"/>
    <w:rsid w:val="001730B6"/>
    <w:rsid w:val="001740B3"/>
    <w:rsid w:val="001744D3"/>
    <w:rsid w:val="00177605"/>
    <w:rsid w:val="00182242"/>
    <w:rsid w:val="0018407B"/>
    <w:rsid w:val="001854E7"/>
    <w:rsid w:val="00185D76"/>
    <w:rsid w:val="00192439"/>
    <w:rsid w:val="001A3189"/>
    <w:rsid w:val="001A4DD8"/>
    <w:rsid w:val="001A6E0E"/>
    <w:rsid w:val="001B227D"/>
    <w:rsid w:val="001C52B4"/>
    <w:rsid w:val="001C6A0B"/>
    <w:rsid w:val="001D76DE"/>
    <w:rsid w:val="001E2088"/>
    <w:rsid w:val="001E420A"/>
    <w:rsid w:val="001F4EAC"/>
    <w:rsid w:val="001F7D36"/>
    <w:rsid w:val="002004F1"/>
    <w:rsid w:val="00212293"/>
    <w:rsid w:val="002122B1"/>
    <w:rsid w:val="00214B8F"/>
    <w:rsid w:val="002159E5"/>
    <w:rsid w:val="00215A5E"/>
    <w:rsid w:val="002162A8"/>
    <w:rsid w:val="00226F2D"/>
    <w:rsid w:val="00227D94"/>
    <w:rsid w:val="0024785B"/>
    <w:rsid w:val="0025051B"/>
    <w:rsid w:val="00250A79"/>
    <w:rsid w:val="0025357B"/>
    <w:rsid w:val="00256D66"/>
    <w:rsid w:val="00262124"/>
    <w:rsid w:val="00265AD6"/>
    <w:rsid w:val="00266858"/>
    <w:rsid w:val="00270F92"/>
    <w:rsid w:val="002719B5"/>
    <w:rsid w:val="0028042B"/>
    <w:rsid w:val="00281BB3"/>
    <w:rsid w:val="00282FBC"/>
    <w:rsid w:val="00283A68"/>
    <w:rsid w:val="002A32A0"/>
    <w:rsid w:val="002A650D"/>
    <w:rsid w:val="002B5FB7"/>
    <w:rsid w:val="002C59B3"/>
    <w:rsid w:val="002D2984"/>
    <w:rsid w:val="002D488F"/>
    <w:rsid w:val="002D5423"/>
    <w:rsid w:val="002D5AC4"/>
    <w:rsid w:val="002E1676"/>
    <w:rsid w:val="002E3C87"/>
    <w:rsid w:val="002E7820"/>
    <w:rsid w:val="002E798B"/>
    <w:rsid w:val="002F0FFE"/>
    <w:rsid w:val="002F119F"/>
    <w:rsid w:val="002F3C3D"/>
    <w:rsid w:val="002F4FFA"/>
    <w:rsid w:val="002F6A1A"/>
    <w:rsid w:val="003006D3"/>
    <w:rsid w:val="00301724"/>
    <w:rsid w:val="00301FEA"/>
    <w:rsid w:val="0031226C"/>
    <w:rsid w:val="003157A5"/>
    <w:rsid w:val="00322C5B"/>
    <w:rsid w:val="003324D1"/>
    <w:rsid w:val="00336190"/>
    <w:rsid w:val="003362AB"/>
    <w:rsid w:val="00341208"/>
    <w:rsid w:val="00347816"/>
    <w:rsid w:val="00350A4B"/>
    <w:rsid w:val="0035506D"/>
    <w:rsid w:val="0036012F"/>
    <w:rsid w:val="00363883"/>
    <w:rsid w:val="00370D7D"/>
    <w:rsid w:val="003728EF"/>
    <w:rsid w:val="00383912"/>
    <w:rsid w:val="00394A4F"/>
    <w:rsid w:val="003A0330"/>
    <w:rsid w:val="003A2DFB"/>
    <w:rsid w:val="003A34C5"/>
    <w:rsid w:val="003A3658"/>
    <w:rsid w:val="003A4258"/>
    <w:rsid w:val="003A65E7"/>
    <w:rsid w:val="003B20AD"/>
    <w:rsid w:val="003B2960"/>
    <w:rsid w:val="003B3124"/>
    <w:rsid w:val="003B3A58"/>
    <w:rsid w:val="003B4EDD"/>
    <w:rsid w:val="003C155F"/>
    <w:rsid w:val="003C1F1B"/>
    <w:rsid w:val="003C2FEC"/>
    <w:rsid w:val="003D2D74"/>
    <w:rsid w:val="003F0A9E"/>
    <w:rsid w:val="003F2CED"/>
    <w:rsid w:val="003F673B"/>
    <w:rsid w:val="00403871"/>
    <w:rsid w:val="00431082"/>
    <w:rsid w:val="0043593B"/>
    <w:rsid w:val="00442C44"/>
    <w:rsid w:val="004620B5"/>
    <w:rsid w:val="0046431A"/>
    <w:rsid w:val="00471ABE"/>
    <w:rsid w:val="00476B94"/>
    <w:rsid w:val="00482EB5"/>
    <w:rsid w:val="004831D9"/>
    <w:rsid w:val="00483B26"/>
    <w:rsid w:val="004A4C6E"/>
    <w:rsid w:val="004A69AF"/>
    <w:rsid w:val="004A750F"/>
    <w:rsid w:val="004B11F1"/>
    <w:rsid w:val="004C0A39"/>
    <w:rsid w:val="004C3185"/>
    <w:rsid w:val="004C7F57"/>
    <w:rsid w:val="004D0BEE"/>
    <w:rsid w:val="004D25FC"/>
    <w:rsid w:val="004E14D3"/>
    <w:rsid w:val="004E685E"/>
    <w:rsid w:val="004E6A0D"/>
    <w:rsid w:val="004E73E6"/>
    <w:rsid w:val="004F19D3"/>
    <w:rsid w:val="004F7CC6"/>
    <w:rsid w:val="0051438F"/>
    <w:rsid w:val="00517EF6"/>
    <w:rsid w:val="005210B1"/>
    <w:rsid w:val="0052321D"/>
    <w:rsid w:val="00524D66"/>
    <w:rsid w:val="00534F83"/>
    <w:rsid w:val="00537384"/>
    <w:rsid w:val="00541B2D"/>
    <w:rsid w:val="00542619"/>
    <w:rsid w:val="00544C2C"/>
    <w:rsid w:val="005474F8"/>
    <w:rsid w:val="005513A8"/>
    <w:rsid w:val="005520EF"/>
    <w:rsid w:val="00566DB7"/>
    <w:rsid w:val="00571BBF"/>
    <w:rsid w:val="005772FE"/>
    <w:rsid w:val="00577FBF"/>
    <w:rsid w:val="005A4ECE"/>
    <w:rsid w:val="005C05A0"/>
    <w:rsid w:val="005C2109"/>
    <w:rsid w:val="005C3953"/>
    <w:rsid w:val="005C4079"/>
    <w:rsid w:val="005C5BBA"/>
    <w:rsid w:val="005E283B"/>
    <w:rsid w:val="005F46A9"/>
    <w:rsid w:val="006000F3"/>
    <w:rsid w:val="00603391"/>
    <w:rsid w:val="006070E6"/>
    <w:rsid w:val="00621269"/>
    <w:rsid w:val="00627CEC"/>
    <w:rsid w:val="00627CF9"/>
    <w:rsid w:val="00640412"/>
    <w:rsid w:val="00650022"/>
    <w:rsid w:val="006611C0"/>
    <w:rsid w:val="006665EE"/>
    <w:rsid w:val="006830A8"/>
    <w:rsid w:val="00683ADC"/>
    <w:rsid w:val="00684AF6"/>
    <w:rsid w:val="00693C5B"/>
    <w:rsid w:val="00695ACC"/>
    <w:rsid w:val="006A3F08"/>
    <w:rsid w:val="006A536B"/>
    <w:rsid w:val="006C2984"/>
    <w:rsid w:val="006C4D49"/>
    <w:rsid w:val="006E1888"/>
    <w:rsid w:val="006E1A63"/>
    <w:rsid w:val="006E73F2"/>
    <w:rsid w:val="006F00A5"/>
    <w:rsid w:val="007119C9"/>
    <w:rsid w:val="00713767"/>
    <w:rsid w:val="007274AA"/>
    <w:rsid w:val="00730627"/>
    <w:rsid w:val="007344AC"/>
    <w:rsid w:val="00740B63"/>
    <w:rsid w:val="00746B99"/>
    <w:rsid w:val="00762765"/>
    <w:rsid w:val="00770CD0"/>
    <w:rsid w:val="007739C2"/>
    <w:rsid w:val="00777549"/>
    <w:rsid w:val="00793430"/>
    <w:rsid w:val="007B0479"/>
    <w:rsid w:val="007B2D40"/>
    <w:rsid w:val="007D0EE2"/>
    <w:rsid w:val="007D559F"/>
    <w:rsid w:val="007D6187"/>
    <w:rsid w:val="007D7BAB"/>
    <w:rsid w:val="007E22B3"/>
    <w:rsid w:val="00803549"/>
    <w:rsid w:val="008047F1"/>
    <w:rsid w:val="008141A8"/>
    <w:rsid w:val="0083124F"/>
    <w:rsid w:val="0083426C"/>
    <w:rsid w:val="00845EDE"/>
    <w:rsid w:val="0084677C"/>
    <w:rsid w:val="008554C8"/>
    <w:rsid w:val="008668D6"/>
    <w:rsid w:val="008702B8"/>
    <w:rsid w:val="0087157D"/>
    <w:rsid w:val="008715D8"/>
    <w:rsid w:val="00881315"/>
    <w:rsid w:val="0088646F"/>
    <w:rsid w:val="00890E71"/>
    <w:rsid w:val="00896AB8"/>
    <w:rsid w:val="0089794C"/>
    <w:rsid w:val="008A37D5"/>
    <w:rsid w:val="008A7E8C"/>
    <w:rsid w:val="008B3C23"/>
    <w:rsid w:val="008C18C4"/>
    <w:rsid w:val="008C19C3"/>
    <w:rsid w:val="008C2B0E"/>
    <w:rsid w:val="008D2CF1"/>
    <w:rsid w:val="008D4399"/>
    <w:rsid w:val="008D7662"/>
    <w:rsid w:val="008E78D8"/>
    <w:rsid w:val="008F42D2"/>
    <w:rsid w:val="00912117"/>
    <w:rsid w:val="009151A1"/>
    <w:rsid w:val="00922588"/>
    <w:rsid w:val="009347DD"/>
    <w:rsid w:val="00935259"/>
    <w:rsid w:val="009449CA"/>
    <w:rsid w:val="00945D01"/>
    <w:rsid w:val="0095145E"/>
    <w:rsid w:val="00960B1A"/>
    <w:rsid w:val="00982EA9"/>
    <w:rsid w:val="00985144"/>
    <w:rsid w:val="009852F5"/>
    <w:rsid w:val="00993321"/>
    <w:rsid w:val="00993BE7"/>
    <w:rsid w:val="009A05AC"/>
    <w:rsid w:val="009A19C7"/>
    <w:rsid w:val="009A5354"/>
    <w:rsid w:val="009A5D59"/>
    <w:rsid w:val="009B7DF4"/>
    <w:rsid w:val="009C26ED"/>
    <w:rsid w:val="009C50B9"/>
    <w:rsid w:val="009C5EC4"/>
    <w:rsid w:val="009D0D43"/>
    <w:rsid w:val="009E0A02"/>
    <w:rsid w:val="009E77B0"/>
    <w:rsid w:val="009F4398"/>
    <w:rsid w:val="00A0163E"/>
    <w:rsid w:val="00A105C0"/>
    <w:rsid w:val="00A11120"/>
    <w:rsid w:val="00A149FA"/>
    <w:rsid w:val="00A1788E"/>
    <w:rsid w:val="00A245F9"/>
    <w:rsid w:val="00A36326"/>
    <w:rsid w:val="00A41C84"/>
    <w:rsid w:val="00A46AC2"/>
    <w:rsid w:val="00A572DB"/>
    <w:rsid w:val="00A62D8F"/>
    <w:rsid w:val="00A62F1B"/>
    <w:rsid w:val="00A64959"/>
    <w:rsid w:val="00A772D3"/>
    <w:rsid w:val="00A9523F"/>
    <w:rsid w:val="00AB14FE"/>
    <w:rsid w:val="00AB1B51"/>
    <w:rsid w:val="00AC26F1"/>
    <w:rsid w:val="00AC53B2"/>
    <w:rsid w:val="00B024E9"/>
    <w:rsid w:val="00B06879"/>
    <w:rsid w:val="00B2000D"/>
    <w:rsid w:val="00B34D15"/>
    <w:rsid w:val="00B36937"/>
    <w:rsid w:val="00B41B03"/>
    <w:rsid w:val="00B5168A"/>
    <w:rsid w:val="00B51F58"/>
    <w:rsid w:val="00B5745D"/>
    <w:rsid w:val="00B626FF"/>
    <w:rsid w:val="00B67FE1"/>
    <w:rsid w:val="00B711CB"/>
    <w:rsid w:val="00B738BD"/>
    <w:rsid w:val="00B777C7"/>
    <w:rsid w:val="00B947C0"/>
    <w:rsid w:val="00B9576B"/>
    <w:rsid w:val="00B96653"/>
    <w:rsid w:val="00B96CB0"/>
    <w:rsid w:val="00BA0841"/>
    <w:rsid w:val="00BA327D"/>
    <w:rsid w:val="00BA4975"/>
    <w:rsid w:val="00BB457F"/>
    <w:rsid w:val="00BD55CB"/>
    <w:rsid w:val="00BE60C0"/>
    <w:rsid w:val="00BF076D"/>
    <w:rsid w:val="00BF69A5"/>
    <w:rsid w:val="00C0033C"/>
    <w:rsid w:val="00C00661"/>
    <w:rsid w:val="00C16E7E"/>
    <w:rsid w:val="00C1769C"/>
    <w:rsid w:val="00C22CBC"/>
    <w:rsid w:val="00C31B16"/>
    <w:rsid w:val="00C325B6"/>
    <w:rsid w:val="00C464E4"/>
    <w:rsid w:val="00C519C3"/>
    <w:rsid w:val="00C51E20"/>
    <w:rsid w:val="00C54319"/>
    <w:rsid w:val="00C548CC"/>
    <w:rsid w:val="00C75D10"/>
    <w:rsid w:val="00CA53C8"/>
    <w:rsid w:val="00CA6C16"/>
    <w:rsid w:val="00CA796C"/>
    <w:rsid w:val="00CB01B3"/>
    <w:rsid w:val="00CB4CC5"/>
    <w:rsid w:val="00CC0961"/>
    <w:rsid w:val="00CC41DE"/>
    <w:rsid w:val="00CC43FF"/>
    <w:rsid w:val="00CE1498"/>
    <w:rsid w:val="00CE5D6F"/>
    <w:rsid w:val="00CF28F5"/>
    <w:rsid w:val="00CF3325"/>
    <w:rsid w:val="00CF5CE0"/>
    <w:rsid w:val="00CF6FF2"/>
    <w:rsid w:val="00D01B9B"/>
    <w:rsid w:val="00D02F91"/>
    <w:rsid w:val="00D0346C"/>
    <w:rsid w:val="00D14D98"/>
    <w:rsid w:val="00D21B87"/>
    <w:rsid w:val="00D22C25"/>
    <w:rsid w:val="00D27632"/>
    <w:rsid w:val="00D309C3"/>
    <w:rsid w:val="00D309F5"/>
    <w:rsid w:val="00D32DF2"/>
    <w:rsid w:val="00D34F8A"/>
    <w:rsid w:val="00D36E40"/>
    <w:rsid w:val="00D37AA6"/>
    <w:rsid w:val="00D412BB"/>
    <w:rsid w:val="00D50447"/>
    <w:rsid w:val="00D53C0D"/>
    <w:rsid w:val="00D56A33"/>
    <w:rsid w:val="00D823DF"/>
    <w:rsid w:val="00D85C11"/>
    <w:rsid w:val="00D91B1F"/>
    <w:rsid w:val="00D9483D"/>
    <w:rsid w:val="00D95582"/>
    <w:rsid w:val="00D95BA6"/>
    <w:rsid w:val="00DA5BCC"/>
    <w:rsid w:val="00DC55C3"/>
    <w:rsid w:val="00DD13FD"/>
    <w:rsid w:val="00DE04DC"/>
    <w:rsid w:val="00DE2C58"/>
    <w:rsid w:val="00DF53FA"/>
    <w:rsid w:val="00E001D2"/>
    <w:rsid w:val="00E05DB8"/>
    <w:rsid w:val="00E30A04"/>
    <w:rsid w:val="00E32DFD"/>
    <w:rsid w:val="00E35606"/>
    <w:rsid w:val="00E35FDE"/>
    <w:rsid w:val="00E50D25"/>
    <w:rsid w:val="00E5236A"/>
    <w:rsid w:val="00E53BBC"/>
    <w:rsid w:val="00E56243"/>
    <w:rsid w:val="00E57A1E"/>
    <w:rsid w:val="00E7221A"/>
    <w:rsid w:val="00EA16F7"/>
    <w:rsid w:val="00EA34ED"/>
    <w:rsid w:val="00EA5F81"/>
    <w:rsid w:val="00EB121A"/>
    <w:rsid w:val="00EB5B3D"/>
    <w:rsid w:val="00EB5F23"/>
    <w:rsid w:val="00EB7CBC"/>
    <w:rsid w:val="00EC31D3"/>
    <w:rsid w:val="00EC3876"/>
    <w:rsid w:val="00ED7CE5"/>
    <w:rsid w:val="00EF2262"/>
    <w:rsid w:val="00EF63B9"/>
    <w:rsid w:val="00EF7FF8"/>
    <w:rsid w:val="00F07339"/>
    <w:rsid w:val="00F1183A"/>
    <w:rsid w:val="00F205E6"/>
    <w:rsid w:val="00F20CF9"/>
    <w:rsid w:val="00F2191F"/>
    <w:rsid w:val="00F44070"/>
    <w:rsid w:val="00F57811"/>
    <w:rsid w:val="00F638BC"/>
    <w:rsid w:val="00F65203"/>
    <w:rsid w:val="00F73035"/>
    <w:rsid w:val="00F73DCF"/>
    <w:rsid w:val="00F80FE4"/>
    <w:rsid w:val="00F81DEE"/>
    <w:rsid w:val="00F85130"/>
    <w:rsid w:val="00FA2ED8"/>
    <w:rsid w:val="00FA48B2"/>
    <w:rsid w:val="00FA65DB"/>
    <w:rsid w:val="00FA71A1"/>
    <w:rsid w:val="00FB1376"/>
    <w:rsid w:val="00FB1AD1"/>
    <w:rsid w:val="00FC0C58"/>
    <w:rsid w:val="00FC356D"/>
    <w:rsid w:val="00FD3227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FF91"/>
  <w15:chartTrackingRefBased/>
  <w15:docId w15:val="{D8A13983-B19A-4ADE-B480-C188B7F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0B1"/>
    <w:rPr>
      <w:rFonts w:ascii="Days" w:hAnsi="Days" w:hint="default"/>
      <w:b w:val="0"/>
      <w:bCs w:val="0"/>
    </w:rPr>
  </w:style>
  <w:style w:type="paragraph" w:styleId="a4">
    <w:name w:val="Normal (Web)"/>
    <w:basedOn w:val="a"/>
    <w:uiPriority w:val="99"/>
    <w:unhideWhenUsed/>
    <w:rsid w:val="005210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1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"/>
    <w:rsid w:val="00281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81BB3"/>
    <w:pPr>
      <w:shd w:val="clear" w:color="auto" w:fill="FFFFFF"/>
      <w:spacing w:before="120" w:after="0" w:line="475" w:lineRule="exact"/>
      <w:ind w:firstLine="680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5520EF"/>
    <w:pPr>
      <w:ind w:left="720"/>
      <w:contextualSpacing/>
    </w:pPr>
  </w:style>
  <w:style w:type="paragraph" w:customStyle="1" w:styleId="Default">
    <w:name w:val="Default"/>
    <w:rsid w:val="006C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A32A0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No Spacing"/>
    <w:link w:val="ab"/>
    <w:uiPriority w:val="1"/>
    <w:qFormat/>
    <w:rsid w:val="007119C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1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98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11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6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43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18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346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612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Яцутко Екатерина Леонидовна</cp:lastModifiedBy>
  <cp:revision>45</cp:revision>
  <cp:lastPrinted>2021-06-10T07:38:00Z</cp:lastPrinted>
  <dcterms:created xsi:type="dcterms:W3CDTF">2020-08-18T07:00:00Z</dcterms:created>
  <dcterms:modified xsi:type="dcterms:W3CDTF">2021-06-10T09:14:00Z</dcterms:modified>
</cp:coreProperties>
</file>