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419A9">
      <w:pPr>
        <w:tabs>
          <w:tab w:val="left" w:pos="4820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-567689</wp:posOffset>
            </wp:positionV>
            <wp:extent cx="684530" cy="80010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5FE7FD4DC621492AB4B0618285BC019E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42447E" w:rsidRPr="002013B9" w:rsidRDefault="0042447E" w:rsidP="0042447E">
      <w:pPr>
        <w:tabs>
          <w:tab w:val="left" w:pos="4253"/>
        </w:tabs>
        <w:ind w:right="-2"/>
        <w:jc w:val="center"/>
        <w:rPr>
          <w:szCs w:val="28"/>
        </w:rPr>
      </w:pPr>
      <w:r w:rsidRPr="002013B9">
        <w:rPr>
          <w:szCs w:val="28"/>
        </w:rPr>
        <w:t>Принято на заседании Думы 2</w:t>
      </w:r>
      <w:r w:rsidR="00F00B85">
        <w:rPr>
          <w:szCs w:val="28"/>
        </w:rPr>
        <w:t>8</w:t>
      </w:r>
      <w:r w:rsidRPr="002013B9">
        <w:rPr>
          <w:szCs w:val="28"/>
        </w:rPr>
        <w:t xml:space="preserve"> </w:t>
      </w:r>
      <w:r>
        <w:rPr>
          <w:szCs w:val="28"/>
        </w:rPr>
        <w:t>ма</w:t>
      </w:r>
      <w:r w:rsidR="00F00B85">
        <w:rPr>
          <w:szCs w:val="28"/>
        </w:rPr>
        <w:t>я</w:t>
      </w:r>
      <w:r w:rsidRPr="002013B9">
        <w:rPr>
          <w:szCs w:val="28"/>
        </w:rPr>
        <w:t xml:space="preserve"> 2020 года</w:t>
      </w:r>
    </w:p>
    <w:p w:rsidR="0042447E" w:rsidRPr="00B926A8" w:rsidRDefault="00B926A8" w:rsidP="0042447E">
      <w:pPr>
        <w:tabs>
          <w:tab w:val="left" w:pos="709"/>
          <w:tab w:val="left" w:pos="4111"/>
          <w:tab w:val="left" w:pos="4253"/>
        </w:tabs>
        <w:ind w:right="-2"/>
        <w:jc w:val="center"/>
        <w:rPr>
          <w:szCs w:val="28"/>
          <w:u w:val="single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584-</w:t>
      </w:r>
      <w:r>
        <w:rPr>
          <w:szCs w:val="28"/>
          <w:u w:val="single"/>
          <w:lang w:val="en-US"/>
        </w:rPr>
        <w:t>VI</w:t>
      </w:r>
      <w:r>
        <w:rPr>
          <w:szCs w:val="28"/>
          <w:u w:val="single"/>
        </w:rPr>
        <w:t xml:space="preserve"> ДГ</w:t>
      </w:r>
    </w:p>
    <w:p w:rsidR="0042447E" w:rsidRPr="002013B9" w:rsidRDefault="0042447E" w:rsidP="0042447E">
      <w:pPr>
        <w:tabs>
          <w:tab w:val="left" w:pos="4253"/>
        </w:tabs>
        <w:ind w:left="-108" w:right="140" w:firstLine="108"/>
        <w:rPr>
          <w:szCs w:val="28"/>
        </w:rPr>
      </w:pPr>
    </w:p>
    <w:p w:rsidR="00FA3F93" w:rsidRPr="00FA3F93" w:rsidRDefault="00FA3F93" w:rsidP="00FA3F93">
      <w:pPr>
        <w:widowControl w:val="0"/>
        <w:ind w:right="5101"/>
        <w:rPr>
          <w:rFonts w:eastAsia="Times New Roman" w:cs="Times New Roman"/>
          <w:szCs w:val="28"/>
          <w:lang w:eastAsia="ru-RU"/>
        </w:rPr>
      </w:pPr>
      <w:r w:rsidRPr="00FA3F93">
        <w:rPr>
          <w:rFonts w:eastAsia="Times New Roman" w:cs="Times New Roman"/>
          <w:szCs w:val="28"/>
          <w:lang w:eastAsia="ru-RU"/>
        </w:rPr>
        <w:t xml:space="preserve">О внесении изменений в решение </w:t>
      </w:r>
      <w:r w:rsidRPr="00FA3F93">
        <w:rPr>
          <w:rFonts w:eastAsia="Times New Roman" w:cs="Times New Roman"/>
          <w:szCs w:val="28"/>
          <w:lang w:eastAsia="ru-RU"/>
        </w:rPr>
        <w:br/>
        <w:t xml:space="preserve">Думы города от 31.05.2019 </w:t>
      </w:r>
      <w:r w:rsidRPr="00FA3F93">
        <w:rPr>
          <w:rFonts w:eastAsia="Times New Roman" w:cs="Times New Roman"/>
          <w:szCs w:val="28"/>
          <w:lang w:eastAsia="ru-RU"/>
        </w:rPr>
        <w:br/>
        <w:t>№ 430-V</w:t>
      </w:r>
      <w:r w:rsidRPr="00FA3F93">
        <w:rPr>
          <w:rFonts w:eastAsia="Times New Roman" w:cs="Times New Roman"/>
          <w:szCs w:val="28"/>
          <w:lang w:val="en-US" w:eastAsia="ru-RU"/>
        </w:rPr>
        <w:t>I</w:t>
      </w:r>
      <w:r w:rsidRPr="00FA3F93">
        <w:rPr>
          <w:rFonts w:eastAsia="Times New Roman" w:cs="Times New Roman"/>
          <w:szCs w:val="28"/>
          <w:lang w:eastAsia="ru-RU"/>
        </w:rPr>
        <w:t xml:space="preserve"> ДГ «О прогнозном плане приватизации муниципального имущества на 2020 год и плановый период 2021 – 2022 годов»</w:t>
      </w:r>
    </w:p>
    <w:p w:rsidR="00F07FBB" w:rsidRPr="0099558F" w:rsidRDefault="00F07FBB" w:rsidP="0042447E">
      <w:pPr>
        <w:ind w:right="5102"/>
        <w:rPr>
          <w:szCs w:val="28"/>
        </w:rPr>
      </w:pPr>
    </w:p>
    <w:p w:rsidR="00FA3F93" w:rsidRPr="00FA3F93" w:rsidRDefault="00FA3F93" w:rsidP="00FA3F93">
      <w:pPr>
        <w:widowControl w:val="0"/>
        <w:tabs>
          <w:tab w:val="left" w:pos="560"/>
          <w:tab w:val="left" w:pos="4253"/>
        </w:tabs>
        <w:ind w:firstLine="709"/>
        <w:rPr>
          <w:rFonts w:eastAsia="Times New Roman" w:cs="Times New Roman"/>
          <w:szCs w:val="28"/>
          <w:lang w:eastAsia="ru-RU"/>
        </w:rPr>
      </w:pPr>
      <w:r w:rsidRPr="00FA3F93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21.12.2001 № 178-ФЗ </w:t>
      </w:r>
      <w:r w:rsidRPr="00FA3F93">
        <w:rPr>
          <w:rFonts w:eastAsia="Times New Roman" w:cs="Times New Roman"/>
          <w:szCs w:val="28"/>
          <w:lang w:eastAsia="ru-RU"/>
        </w:rPr>
        <w:br/>
        <w:t xml:space="preserve">«О приватизации государственного и муниципального имущества», </w:t>
      </w:r>
      <w:r w:rsidRPr="00FA3F93">
        <w:rPr>
          <w:rFonts w:eastAsia="Times New Roman" w:cs="Times New Roman"/>
          <w:szCs w:val="28"/>
          <w:lang w:eastAsia="ru-RU"/>
        </w:rPr>
        <w:br/>
        <w:t>решением Думы города от 07.10.2009 № 604-I</w:t>
      </w:r>
      <w:r w:rsidRPr="00FA3F93">
        <w:rPr>
          <w:rFonts w:eastAsia="Times New Roman" w:cs="Times New Roman"/>
          <w:szCs w:val="28"/>
          <w:lang w:val="en-US" w:eastAsia="ru-RU"/>
        </w:rPr>
        <w:t>V</w:t>
      </w:r>
      <w:r w:rsidRPr="00FA3F93">
        <w:rPr>
          <w:rFonts w:eastAsia="Times New Roman" w:cs="Times New Roman"/>
          <w:szCs w:val="28"/>
          <w:lang w:eastAsia="ru-RU"/>
        </w:rPr>
        <w:t xml:space="preserve"> ДГ 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приватизации муниципального имущества, Дума города РЕШИЛА:</w:t>
      </w:r>
    </w:p>
    <w:p w:rsidR="00FA3F93" w:rsidRPr="00FA3F93" w:rsidRDefault="00FA3F93" w:rsidP="00FA3F93">
      <w:pPr>
        <w:widowControl w:val="0"/>
        <w:tabs>
          <w:tab w:val="left" w:pos="560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FA3F93" w:rsidRPr="00FA3F93" w:rsidRDefault="00FA3F93" w:rsidP="00FA3F93">
      <w:pPr>
        <w:widowControl w:val="0"/>
        <w:tabs>
          <w:tab w:val="left" w:pos="560"/>
          <w:tab w:val="left" w:pos="980"/>
        </w:tabs>
        <w:ind w:firstLine="709"/>
        <w:rPr>
          <w:rFonts w:eastAsia="Times New Roman" w:cs="Times New Roman"/>
          <w:szCs w:val="20"/>
          <w:lang w:eastAsia="ru-RU"/>
        </w:rPr>
      </w:pPr>
      <w:r w:rsidRPr="00FA3F93">
        <w:rPr>
          <w:rFonts w:eastAsia="Times New Roman" w:cs="Times New Roman"/>
          <w:szCs w:val="20"/>
          <w:lang w:eastAsia="ru-RU"/>
        </w:rPr>
        <w:t xml:space="preserve">Внести в </w:t>
      </w:r>
      <w:r w:rsidRPr="00FA3F93">
        <w:rPr>
          <w:rFonts w:eastAsia="Times New Roman" w:cs="Times New Roman"/>
          <w:szCs w:val="28"/>
          <w:lang w:eastAsia="ru-RU"/>
        </w:rPr>
        <w:t>решение Думы города от 31.05.2019 № 430-V</w:t>
      </w:r>
      <w:r w:rsidRPr="00FA3F93">
        <w:rPr>
          <w:rFonts w:eastAsia="Times New Roman" w:cs="Times New Roman"/>
          <w:szCs w:val="28"/>
          <w:lang w:val="en-US" w:eastAsia="ru-RU"/>
        </w:rPr>
        <w:t>I</w:t>
      </w:r>
      <w:r w:rsidRPr="00FA3F93">
        <w:rPr>
          <w:rFonts w:eastAsia="Times New Roman" w:cs="Times New Roman"/>
          <w:szCs w:val="28"/>
          <w:lang w:eastAsia="ru-RU"/>
        </w:rPr>
        <w:t xml:space="preserve"> ДГ </w:t>
      </w:r>
      <w:r w:rsidRPr="00FA3F93">
        <w:rPr>
          <w:rFonts w:eastAsia="Times New Roman" w:cs="Times New Roman"/>
          <w:szCs w:val="28"/>
          <w:lang w:eastAsia="ru-RU"/>
        </w:rPr>
        <w:br/>
        <w:t xml:space="preserve">«О прогнозном плане приватизации муниципального имущества на 2020 год </w:t>
      </w:r>
      <w:r w:rsidRPr="00FA3F93">
        <w:rPr>
          <w:rFonts w:eastAsia="Times New Roman" w:cs="Times New Roman"/>
          <w:szCs w:val="28"/>
          <w:lang w:eastAsia="ru-RU"/>
        </w:rPr>
        <w:br/>
      </w:r>
      <w:r w:rsidRPr="00FA3F93">
        <w:rPr>
          <w:rFonts w:eastAsia="Times New Roman" w:cs="Times New Roman"/>
          <w:spacing w:val="-2"/>
          <w:szCs w:val="28"/>
          <w:lang w:eastAsia="ru-RU"/>
        </w:rPr>
        <w:t>и плановый период 2021 – 2022 годов» (в редакции от 25.02.2020 № 552-VI ДГ)</w:t>
      </w:r>
      <w:r w:rsidRPr="00FA3F93">
        <w:rPr>
          <w:rFonts w:eastAsia="Times New Roman" w:cs="Times New Roman"/>
          <w:szCs w:val="28"/>
          <w:lang w:eastAsia="ru-RU"/>
        </w:rPr>
        <w:t xml:space="preserve"> следующие </w:t>
      </w:r>
      <w:r w:rsidRPr="00FA3F93">
        <w:rPr>
          <w:rFonts w:eastAsia="Times New Roman" w:cs="Times New Roman"/>
          <w:szCs w:val="20"/>
          <w:lang w:eastAsia="ru-RU"/>
        </w:rPr>
        <w:t>изменения:</w:t>
      </w:r>
    </w:p>
    <w:p w:rsidR="00FA3F93" w:rsidRPr="00FA3F93" w:rsidRDefault="00FA3F93" w:rsidP="00FA3F93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0"/>
          <w:lang w:eastAsia="ru-RU"/>
        </w:rPr>
      </w:pPr>
      <w:r w:rsidRPr="00FA3F93">
        <w:rPr>
          <w:rFonts w:eastAsia="Times New Roman" w:cs="Times New Roman"/>
          <w:szCs w:val="20"/>
          <w:lang w:eastAsia="ru-RU"/>
        </w:rPr>
        <w:t>1)</w:t>
      </w:r>
      <w:r w:rsidRPr="00FA3F93">
        <w:rPr>
          <w:rFonts w:eastAsia="Times New Roman" w:cs="Times New Roman"/>
          <w:szCs w:val="20"/>
          <w:lang w:eastAsia="ru-RU"/>
        </w:rPr>
        <w:tab/>
        <w:t xml:space="preserve">абзацы шестой и седьмой приложения к решению изложить </w:t>
      </w:r>
      <w:r w:rsidRPr="00FA3F93">
        <w:rPr>
          <w:rFonts w:eastAsia="Times New Roman" w:cs="Times New Roman"/>
          <w:szCs w:val="20"/>
          <w:lang w:eastAsia="ru-RU"/>
        </w:rPr>
        <w:br/>
        <w:t>в следующей редакции:</w:t>
      </w:r>
    </w:p>
    <w:p w:rsidR="00FA3F93" w:rsidRPr="00FA3F93" w:rsidRDefault="00FA3F93" w:rsidP="00FA3F93">
      <w:pPr>
        <w:widowControl w:val="0"/>
        <w:tabs>
          <w:tab w:val="left" w:pos="560"/>
          <w:tab w:val="left" w:pos="980"/>
        </w:tabs>
        <w:ind w:firstLine="709"/>
        <w:rPr>
          <w:rFonts w:eastAsia="Times New Roman" w:cs="Times New Roman"/>
          <w:szCs w:val="20"/>
          <w:lang w:eastAsia="ru-RU"/>
        </w:rPr>
      </w:pPr>
      <w:r w:rsidRPr="00FA3F93">
        <w:rPr>
          <w:rFonts w:eastAsia="Times New Roman" w:cs="Times New Roman"/>
          <w:szCs w:val="20"/>
          <w:lang w:eastAsia="ru-RU"/>
        </w:rPr>
        <w:t>«В 2020 – 2022 годах планируется преобразование в хозяйственные общества 1 муниципального унитарного предприятия, продажа десяти объектов, в том числе четырёх пакетов акций и шести объектов недвижимого имущества, в том числе:</w:t>
      </w:r>
    </w:p>
    <w:p w:rsidR="00FA3F93" w:rsidRPr="00FA3F93" w:rsidRDefault="00FA3F93" w:rsidP="00FA3F93">
      <w:pPr>
        <w:widowControl w:val="0"/>
        <w:tabs>
          <w:tab w:val="left" w:pos="0"/>
        </w:tabs>
        <w:ind w:firstLine="709"/>
        <w:rPr>
          <w:rFonts w:eastAsia="Times New Roman" w:cs="Times New Roman"/>
          <w:szCs w:val="28"/>
          <w:lang w:eastAsia="ru-RU"/>
        </w:rPr>
      </w:pPr>
      <w:r w:rsidRPr="00FA3F93">
        <w:rPr>
          <w:rFonts w:eastAsia="Times New Roman" w:cs="Times New Roman"/>
          <w:szCs w:val="28"/>
          <w:lang w:eastAsia="ru-RU"/>
        </w:rPr>
        <w:t xml:space="preserve">в 2020 году – </w:t>
      </w:r>
      <w:r w:rsidRPr="00FA3F93">
        <w:rPr>
          <w:rFonts w:eastAsia="Times New Roman" w:cs="Times New Roman"/>
          <w:szCs w:val="20"/>
          <w:lang w:eastAsia="ru-RU"/>
        </w:rPr>
        <w:t xml:space="preserve">преобразование в хозяйственные общества </w:t>
      </w:r>
      <w:r w:rsidRPr="00FA3F93">
        <w:rPr>
          <w:rFonts w:eastAsia="Times New Roman" w:cs="Times New Roman"/>
          <w:szCs w:val="20"/>
          <w:lang w:eastAsia="ru-RU"/>
        </w:rPr>
        <w:br/>
        <w:t>1 муниципального унитарного предприятия, продажа</w:t>
      </w:r>
      <w:r w:rsidRPr="00FA3F93">
        <w:rPr>
          <w:rFonts w:eastAsia="Times New Roman" w:cs="Times New Roman"/>
          <w:szCs w:val="28"/>
          <w:lang w:eastAsia="ru-RU"/>
        </w:rPr>
        <w:t xml:space="preserve"> четырёх пакетов акций </w:t>
      </w:r>
      <w:r w:rsidRPr="00FA3F93">
        <w:rPr>
          <w:rFonts w:eastAsia="Times New Roman" w:cs="Times New Roman"/>
          <w:szCs w:val="28"/>
          <w:lang w:eastAsia="ru-RU"/>
        </w:rPr>
        <w:br/>
        <w:t>и четырёх объектов недвижимого имущества»;</w:t>
      </w:r>
    </w:p>
    <w:p w:rsidR="00FA3F93" w:rsidRPr="00FA3F93" w:rsidRDefault="00FA3F93" w:rsidP="00FA3F93">
      <w:pPr>
        <w:tabs>
          <w:tab w:val="left" w:pos="560"/>
          <w:tab w:val="left" w:pos="980"/>
        </w:tabs>
        <w:ind w:firstLine="709"/>
        <w:rPr>
          <w:rFonts w:eastAsia="Times New Roman" w:cs="Times New Roman"/>
          <w:szCs w:val="20"/>
          <w:lang w:eastAsia="ru-RU"/>
        </w:rPr>
      </w:pPr>
      <w:r w:rsidRPr="00FA3F93">
        <w:rPr>
          <w:rFonts w:eastAsia="Times New Roman" w:cs="Times New Roman"/>
          <w:szCs w:val="28"/>
          <w:lang w:eastAsia="ru-RU"/>
        </w:rPr>
        <w:t xml:space="preserve">2) </w:t>
      </w:r>
      <w:r w:rsidRPr="00FA3F93">
        <w:rPr>
          <w:rFonts w:eastAsia="Times New Roman" w:cs="Times New Roman"/>
          <w:szCs w:val="20"/>
          <w:lang w:eastAsia="ru-RU"/>
        </w:rPr>
        <w:t>приложени</w:t>
      </w:r>
      <w:r>
        <w:rPr>
          <w:rFonts w:eastAsia="Times New Roman" w:cs="Times New Roman"/>
          <w:szCs w:val="20"/>
          <w:lang w:eastAsia="ru-RU"/>
        </w:rPr>
        <w:t>е</w:t>
      </w:r>
      <w:r w:rsidRPr="00FA3F93">
        <w:rPr>
          <w:rFonts w:eastAsia="Times New Roman" w:cs="Times New Roman"/>
          <w:szCs w:val="20"/>
          <w:lang w:eastAsia="ru-RU"/>
        </w:rPr>
        <w:t xml:space="preserve"> 1 к прогнозному плану приватизации муниципального имущества на 2020 год и плановый период 2021 – 2022 годов дополнить строкой</w:t>
      </w:r>
      <w:r>
        <w:rPr>
          <w:rFonts w:eastAsia="Times New Roman" w:cs="Times New Roman"/>
          <w:szCs w:val="20"/>
          <w:lang w:eastAsia="ru-RU"/>
        </w:rPr>
        <w:t xml:space="preserve"> 1.4</w:t>
      </w:r>
      <w:r w:rsidRPr="00FA3F93">
        <w:rPr>
          <w:rFonts w:eastAsia="Times New Roman" w:cs="Times New Roman"/>
          <w:szCs w:val="20"/>
          <w:lang w:eastAsia="ru-RU"/>
        </w:rPr>
        <w:t xml:space="preserve"> следующего содержания: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904"/>
        <w:gridCol w:w="1952"/>
        <w:gridCol w:w="843"/>
        <w:gridCol w:w="1252"/>
        <w:gridCol w:w="843"/>
      </w:tblGrid>
      <w:tr w:rsidR="00FA3F93" w:rsidRPr="00FA3F93" w:rsidTr="00FD6BE2">
        <w:trPr>
          <w:trHeight w:val="169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3" w:rsidRPr="00FA3F93" w:rsidRDefault="00FA3F93" w:rsidP="00FA3F9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3F93">
              <w:rPr>
                <w:rFonts w:eastAsia="Times New Roman" w:cs="Times New Roman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3" w:rsidRPr="00FA3F93" w:rsidRDefault="00FA3F93" w:rsidP="00E329E1">
            <w:pPr>
              <w:autoSpaceDE w:val="0"/>
              <w:autoSpaceDN w:val="0"/>
              <w:adjustRightInd w:val="0"/>
              <w:ind w:left="57" w:right="57"/>
              <w:rPr>
                <w:rFonts w:eastAsia="Times New Roman" w:cs="Times New Roman"/>
                <w:szCs w:val="28"/>
                <w:lang w:eastAsia="ru-RU"/>
              </w:rPr>
            </w:pPr>
            <w:r w:rsidRPr="00FA3F93">
              <w:rPr>
                <w:rFonts w:eastAsia="Times New Roman" w:cs="Times New Roman"/>
                <w:szCs w:val="28"/>
                <w:lang w:eastAsia="ru-RU"/>
              </w:rPr>
              <w:t xml:space="preserve">Акционерное общество «Новые технологии в </w:t>
            </w:r>
            <w:r w:rsidR="00C01ABE">
              <w:rPr>
                <w:rFonts w:eastAsia="Times New Roman" w:cs="Times New Roman"/>
                <w:szCs w:val="28"/>
                <w:lang w:eastAsia="ru-RU"/>
              </w:rPr>
              <w:t>строительстве»</w:t>
            </w:r>
            <w:r w:rsidR="00E329E1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C01ABE">
              <w:rPr>
                <w:rFonts w:eastAsia="Times New Roman" w:cs="Times New Roman"/>
                <w:szCs w:val="28"/>
                <w:lang w:eastAsia="ru-RU"/>
              </w:rPr>
              <w:t xml:space="preserve"> Ханты-Мансийский </w:t>
            </w:r>
            <w:r w:rsidRPr="00FA3F93">
              <w:rPr>
                <w:rFonts w:eastAsia="Times New Roman" w:cs="Times New Roman"/>
                <w:szCs w:val="28"/>
                <w:lang w:eastAsia="ru-RU"/>
              </w:rPr>
              <w:t xml:space="preserve">автономный округ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="00C01ABE">
              <w:rPr>
                <w:rFonts w:eastAsia="Times New Roman" w:cs="Times New Roman"/>
                <w:szCs w:val="28"/>
                <w:lang w:eastAsia="ru-RU"/>
              </w:rPr>
              <w:t xml:space="preserve"> Югра, </w:t>
            </w:r>
            <w:r w:rsidR="00C01ABE">
              <w:rPr>
                <w:rFonts w:eastAsia="Times New Roman" w:cs="Times New Roman"/>
                <w:szCs w:val="28"/>
                <w:lang w:eastAsia="ru-RU"/>
              </w:rPr>
              <w:br/>
              <w:t xml:space="preserve">г. </w:t>
            </w:r>
            <w:r w:rsidRPr="00FA3F93">
              <w:rPr>
                <w:rFonts w:eastAsia="Times New Roman" w:cs="Times New Roman"/>
                <w:szCs w:val="28"/>
                <w:lang w:eastAsia="ru-RU"/>
              </w:rPr>
              <w:t>Сургут, ул.</w:t>
            </w:r>
            <w:r w:rsidR="00C01AB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A3F93">
              <w:rPr>
                <w:rFonts w:eastAsia="Times New Roman" w:cs="Times New Roman"/>
                <w:szCs w:val="28"/>
                <w:lang w:eastAsia="ru-RU"/>
              </w:rPr>
              <w:t>Домостроителей, 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3" w:rsidRPr="00FA3F93" w:rsidRDefault="00FA3F93" w:rsidP="00C01ABE">
            <w:pPr>
              <w:autoSpaceDE w:val="0"/>
              <w:autoSpaceDN w:val="0"/>
              <w:adjustRightInd w:val="0"/>
              <w:ind w:left="57" w:right="57"/>
              <w:rPr>
                <w:rFonts w:eastAsia="Times New Roman" w:cs="Times New Roman"/>
                <w:szCs w:val="28"/>
                <w:lang w:eastAsia="ru-RU"/>
              </w:rPr>
            </w:pPr>
            <w:r w:rsidRPr="00FA3F93">
              <w:rPr>
                <w:rFonts w:eastAsia="Times New Roman" w:cs="Times New Roman"/>
                <w:szCs w:val="28"/>
                <w:lang w:eastAsia="ru-RU"/>
              </w:rPr>
              <w:t>Обыкновенные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3" w:rsidRPr="00FA3F93" w:rsidRDefault="00FA3F93" w:rsidP="00FA3F9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3F93">
              <w:rPr>
                <w:rFonts w:eastAsia="Times New Roman" w:cs="Times New Roman"/>
                <w:szCs w:val="28"/>
                <w:lang w:eastAsia="ru-RU"/>
              </w:rPr>
              <w:t>47,68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3" w:rsidRPr="00FA3F93" w:rsidRDefault="00FA3F93" w:rsidP="00FA3F9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3F93">
              <w:rPr>
                <w:rFonts w:eastAsia="Times New Roman" w:cs="Times New Roman"/>
                <w:szCs w:val="28"/>
                <w:lang w:eastAsia="ru-RU"/>
              </w:rPr>
              <w:t>4 000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3" w:rsidRPr="00FA3F93" w:rsidRDefault="00FA3F93" w:rsidP="00FA3F9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3F93">
              <w:rPr>
                <w:rFonts w:eastAsia="Times New Roman" w:cs="Times New Roman"/>
                <w:szCs w:val="28"/>
                <w:lang w:eastAsia="ru-RU"/>
              </w:rPr>
              <w:t>47,68</w:t>
            </w:r>
          </w:p>
        </w:tc>
      </w:tr>
    </w:tbl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rPr>
          <w:szCs w:val="28"/>
        </w:rPr>
      </w:pPr>
      <w:r w:rsidRPr="002013B9">
        <w:t xml:space="preserve">Председатель </w:t>
      </w:r>
      <w:r w:rsidRPr="00CA5B16">
        <w:t>Думы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013B9">
        <w:t>Н.А. Красноярова</w:t>
      </w:r>
    </w:p>
    <w:p w:rsidR="0042447E" w:rsidRPr="002013B9" w:rsidRDefault="0042447E" w:rsidP="0042447E">
      <w:pPr>
        <w:jc w:val="right"/>
      </w:pPr>
    </w:p>
    <w:p w:rsidR="0042447E" w:rsidRPr="002013B9" w:rsidRDefault="00B926A8" w:rsidP="0042447E">
      <w:pPr>
        <w:jc w:val="right"/>
      </w:pPr>
      <w:r>
        <w:t>«</w:t>
      </w:r>
      <w:r>
        <w:rPr>
          <w:u w:val="single"/>
        </w:rPr>
        <w:t>01</w:t>
      </w:r>
      <w:r>
        <w:t xml:space="preserve">» </w:t>
      </w:r>
      <w:r>
        <w:rPr>
          <w:u w:val="single"/>
        </w:rPr>
        <w:t>июня</w:t>
      </w:r>
      <w:r w:rsidR="0042447E" w:rsidRPr="002013B9">
        <w:t xml:space="preserve"> 2020 г.</w:t>
      </w:r>
      <w:bookmarkStart w:id="0" w:name="_GoBack"/>
      <w:bookmarkEnd w:id="0"/>
    </w:p>
    <w:p w:rsidR="0042447E" w:rsidRPr="002013B9" w:rsidRDefault="0042447E" w:rsidP="0042447E">
      <w:pPr>
        <w:jc w:val="right"/>
      </w:pPr>
    </w:p>
    <w:p w:rsidR="00503B30" w:rsidRDefault="00503B30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F07FBB" w:rsidRDefault="00F07FBB" w:rsidP="0042447E">
      <w:pPr>
        <w:pStyle w:val="a9"/>
        <w:rPr>
          <w:rFonts w:cs="Times New Roman"/>
          <w:spacing w:val="14"/>
          <w:szCs w:val="28"/>
        </w:rPr>
      </w:pPr>
    </w:p>
    <w:p w:rsidR="00F07FBB" w:rsidRDefault="00F07FBB" w:rsidP="0042447E">
      <w:pPr>
        <w:pStyle w:val="a9"/>
        <w:rPr>
          <w:rFonts w:cs="Times New Roman"/>
          <w:spacing w:val="14"/>
          <w:szCs w:val="28"/>
        </w:rPr>
      </w:pPr>
    </w:p>
    <w:sectPr w:rsidR="00F07FBB" w:rsidSect="00FA3F93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87" w:rsidRDefault="00022D87" w:rsidP="006757BB">
      <w:r>
        <w:separator/>
      </w:r>
    </w:p>
  </w:endnote>
  <w:endnote w:type="continuationSeparator" w:id="0">
    <w:p w:rsidR="00022D87" w:rsidRDefault="00022D8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87" w:rsidRDefault="00022D87" w:rsidP="006757BB">
      <w:r>
        <w:separator/>
      </w:r>
    </w:p>
  </w:footnote>
  <w:footnote w:type="continuationSeparator" w:id="0">
    <w:p w:rsidR="00022D87" w:rsidRDefault="00022D8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926A8">
          <w:rPr>
            <w:noProof/>
            <w:sz w:val="20"/>
            <w:szCs w:val="20"/>
          </w:rPr>
          <w:t>1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E23BD"/>
    <w:multiLevelType w:val="hybridMultilevel"/>
    <w:tmpl w:val="2EDE67CA"/>
    <w:lvl w:ilvl="0" w:tplc="BC548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7E"/>
    <w:rsid w:val="00022D87"/>
    <w:rsid w:val="00062026"/>
    <w:rsid w:val="00070E46"/>
    <w:rsid w:val="00077080"/>
    <w:rsid w:val="00093E83"/>
    <w:rsid w:val="000A52D9"/>
    <w:rsid w:val="000C5399"/>
    <w:rsid w:val="00145E65"/>
    <w:rsid w:val="00156BD5"/>
    <w:rsid w:val="001734EA"/>
    <w:rsid w:val="001930EF"/>
    <w:rsid w:val="001D226B"/>
    <w:rsid w:val="001F5CB8"/>
    <w:rsid w:val="002566D2"/>
    <w:rsid w:val="002627CD"/>
    <w:rsid w:val="00265A49"/>
    <w:rsid w:val="00295F56"/>
    <w:rsid w:val="00297C63"/>
    <w:rsid w:val="002E22CC"/>
    <w:rsid w:val="003224F1"/>
    <w:rsid w:val="003311E7"/>
    <w:rsid w:val="003414E9"/>
    <w:rsid w:val="003648CC"/>
    <w:rsid w:val="00385A9B"/>
    <w:rsid w:val="00391653"/>
    <w:rsid w:val="003E2595"/>
    <w:rsid w:val="003E689A"/>
    <w:rsid w:val="004043F8"/>
    <w:rsid w:val="0042447E"/>
    <w:rsid w:val="004441C6"/>
    <w:rsid w:val="004469EC"/>
    <w:rsid w:val="004F3970"/>
    <w:rsid w:val="00503B30"/>
    <w:rsid w:val="00514C92"/>
    <w:rsid w:val="00521F67"/>
    <w:rsid w:val="0055040A"/>
    <w:rsid w:val="00555DB1"/>
    <w:rsid w:val="0056401D"/>
    <w:rsid w:val="00590934"/>
    <w:rsid w:val="005A690F"/>
    <w:rsid w:val="005B0CF7"/>
    <w:rsid w:val="005C2C05"/>
    <w:rsid w:val="005E2C49"/>
    <w:rsid w:val="00632D88"/>
    <w:rsid w:val="006376FB"/>
    <w:rsid w:val="00645899"/>
    <w:rsid w:val="00674975"/>
    <w:rsid w:val="006757BB"/>
    <w:rsid w:val="006A743E"/>
    <w:rsid w:val="006F5A64"/>
    <w:rsid w:val="007059EF"/>
    <w:rsid w:val="00763FD7"/>
    <w:rsid w:val="00765012"/>
    <w:rsid w:val="00793F50"/>
    <w:rsid w:val="007A6477"/>
    <w:rsid w:val="007A7339"/>
    <w:rsid w:val="007D2B57"/>
    <w:rsid w:val="007E4424"/>
    <w:rsid w:val="007F5B20"/>
    <w:rsid w:val="008009E7"/>
    <w:rsid w:val="00803407"/>
    <w:rsid w:val="00805CEE"/>
    <w:rsid w:val="0081348C"/>
    <w:rsid w:val="00867336"/>
    <w:rsid w:val="008A192E"/>
    <w:rsid w:val="008A64CA"/>
    <w:rsid w:val="008A66F1"/>
    <w:rsid w:val="008C26BC"/>
    <w:rsid w:val="008C301F"/>
    <w:rsid w:val="008D6922"/>
    <w:rsid w:val="008F5360"/>
    <w:rsid w:val="009419A9"/>
    <w:rsid w:val="00987D20"/>
    <w:rsid w:val="009A1C08"/>
    <w:rsid w:val="009B65D8"/>
    <w:rsid w:val="009D677F"/>
    <w:rsid w:val="00A16B64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71AD"/>
    <w:rsid w:val="00B74228"/>
    <w:rsid w:val="00B926A8"/>
    <w:rsid w:val="00B94063"/>
    <w:rsid w:val="00BA58CF"/>
    <w:rsid w:val="00BA7099"/>
    <w:rsid w:val="00C01ABE"/>
    <w:rsid w:val="00C04801"/>
    <w:rsid w:val="00C24A6E"/>
    <w:rsid w:val="00CA5B16"/>
    <w:rsid w:val="00D424AF"/>
    <w:rsid w:val="00D47BC5"/>
    <w:rsid w:val="00D67CF4"/>
    <w:rsid w:val="00D9248D"/>
    <w:rsid w:val="00D95BC2"/>
    <w:rsid w:val="00DF72B6"/>
    <w:rsid w:val="00E05DD8"/>
    <w:rsid w:val="00E07875"/>
    <w:rsid w:val="00E158F6"/>
    <w:rsid w:val="00E329E1"/>
    <w:rsid w:val="00E34B2D"/>
    <w:rsid w:val="00E4289A"/>
    <w:rsid w:val="00E510F6"/>
    <w:rsid w:val="00E52CFD"/>
    <w:rsid w:val="00E71A13"/>
    <w:rsid w:val="00E93398"/>
    <w:rsid w:val="00EE179F"/>
    <w:rsid w:val="00F00B85"/>
    <w:rsid w:val="00F07FBB"/>
    <w:rsid w:val="00F107E8"/>
    <w:rsid w:val="00F15209"/>
    <w:rsid w:val="00F35FCF"/>
    <w:rsid w:val="00F41263"/>
    <w:rsid w:val="00F41FE1"/>
    <w:rsid w:val="00F5631F"/>
    <w:rsid w:val="00F64DEF"/>
    <w:rsid w:val="00F7430C"/>
    <w:rsid w:val="00F8051B"/>
    <w:rsid w:val="00FA3F93"/>
    <w:rsid w:val="00FF393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28C3"/>
  <w15:docId w15:val="{E2172719-6CF9-4675-9DC6-5AEE1C3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F07F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447E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244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F00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F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1"/>
    <w:rsid w:val="00F0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F0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7FD4DC621492AB4B0618285BC0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D4A81-2273-4BB2-BA48-CF781CFE0B38}"/>
      </w:docPartPr>
      <w:docPartBody>
        <w:p w:rsidR="00436850" w:rsidRDefault="009B3C77">
          <w:pPr>
            <w:pStyle w:val="5FE7FD4DC621492AB4B0618285BC019E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77"/>
    <w:rsid w:val="00087BA3"/>
    <w:rsid w:val="00222C0A"/>
    <w:rsid w:val="0033575E"/>
    <w:rsid w:val="00436850"/>
    <w:rsid w:val="00620ACE"/>
    <w:rsid w:val="006B6FAE"/>
    <w:rsid w:val="009B3C77"/>
    <w:rsid w:val="00BD640F"/>
    <w:rsid w:val="00C85D16"/>
    <w:rsid w:val="00E33562"/>
    <w:rsid w:val="00EB4AAF"/>
    <w:rsid w:val="00F96B0E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FE7FD4DC621492AB4B0618285BC019E">
    <w:name w:val="5FE7FD4DC621492AB4B0618285BC019E"/>
  </w:style>
  <w:style w:type="paragraph" w:customStyle="1" w:styleId="CEEEC78FFBE74B948473DE890A5B9283">
    <w:name w:val="CEEEC78FFBE74B948473DE890A5B9283"/>
  </w:style>
  <w:style w:type="paragraph" w:customStyle="1" w:styleId="68200BF948474C4CA9E6FD9B867697C7">
    <w:name w:val="68200BF948474C4CA9E6FD9B86769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2B54-9BAF-4966-8E7E-7DEEF33A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127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16</cp:revision>
  <cp:lastPrinted>2020-05-29T09:54:00Z</cp:lastPrinted>
  <dcterms:created xsi:type="dcterms:W3CDTF">2020-03-18T08:06:00Z</dcterms:created>
  <dcterms:modified xsi:type="dcterms:W3CDTF">2020-06-01T08:50:00Z</dcterms:modified>
</cp:coreProperties>
</file>