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F9" w:rsidRDefault="002914F9" w:rsidP="00B11AAB">
      <w:pPr>
        <w:jc w:val="both"/>
        <w:rPr>
          <w:sz w:val="24"/>
        </w:rPr>
      </w:pPr>
    </w:p>
    <w:p w:rsidR="006B1446" w:rsidRDefault="003F70B9" w:rsidP="009670F5">
      <w:pPr>
        <w:ind w:left="567" w:right="-427" w:firstLine="6237"/>
        <w:jc w:val="both"/>
        <w:rPr>
          <w:sz w:val="24"/>
        </w:rPr>
      </w:pPr>
      <w:r>
        <w:rPr>
          <w:sz w:val="24"/>
        </w:rPr>
        <w:t>Проект</w:t>
      </w:r>
    </w:p>
    <w:p w:rsidR="006B1446" w:rsidRDefault="006B1446" w:rsidP="009670F5">
      <w:pPr>
        <w:ind w:left="567" w:right="-427" w:firstLine="6237"/>
        <w:jc w:val="both"/>
        <w:rPr>
          <w:sz w:val="24"/>
        </w:rPr>
      </w:pP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81703D" w:rsidRDefault="00C5394B" w:rsidP="009670F5">
      <w:pPr>
        <w:tabs>
          <w:tab w:val="left" w:pos="6237"/>
          <w:tab w:val="left" w:pos="6521"/>
        </w:tabs>
        <w:ind w:left="567" w:right="-427" w:firstLine="6237"/>
        <w:jc w:val="both"/>
        <w:rPr>
          <w:sz w:val="24"/>
        </w:rPr>
      </w:pPr>
      <w:r>
        <w:rPr>
          <w:sz w:val="24"/>
        </w:rPr>
        <w:t>учё</w:t>
      </w:r>
      <w:r w:rsidR="006B1446">
        <w:rPr>
          <w:sz w:val="24"/>
        </w:rPr>
        <w:t>та и распределения жилья</w:t>
      </w:r>
      <w:r w:rsidR="0081703D">
        <w:rPr>
          <w:sz w:val="24"/>
        </w:rPr>
        <w:t xml:space="preserve"> </w:t>
      </w:r>
    </w:p>
    <w:p w:rsidR="0083524D" w:rsidRDefault="00D369CE" w:rsidP="009670F5">
      <w:pPr>
        <w:tabs>
          <w:tab w:val="left" w:pos="6521"/>
        </w:tabs>
        <w:ind w:left="567" w:right="-427"/>
        <w:jc w:val="both"/>
        <w:rPr>
          <w:sz w:val="24"/>
        </w:rPr>
      </w:pPr>
      <w:r>
        <w:rPr>
          <w:sz w:val="24"/>
        </w:rPr>
        <w:tab/>
        <w:t xml:space="preserve">  </w:t>
      </w:r>
    </w:p>
    <w:p w:rsidR="006B1446" w:rsidRDefault="006B1446" w:rsidP="009670F5">
      <w:pPr>
        <w:ind w:left="567" w:right="-427"/>
        <w:jc w:val="both"/>
      </w:pP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9670F5">
      <w:pPr>
        <w:ind w:left="567" w:right="-427"/>
        <w:jc w:val="center"/>
        <w:rPr>
          <w:szCs w:val="28"/>
        </w:rPr>
      </w:pPr>
    </w:p>
    <w:p w:rsidR="006B1446" w:rsidRDefault="006B1446" w:rsidP="009670F5">
      <w:pPr>
        <w:pStyle w:val="2"/>
        <w:ind w:left="567" w:right="-427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9670F5">
      <w:pPr>
        <w:ind w:left="567" w:right="-427"/>
        <w:rPr>
          <w:szCs w:val="28"/>
        </w:rPr>
      </w:pPr>
    </w:p>
    <w:p w:rsidR="006B1446" w:rsidRDefault="006B1446" w:rsidP="009670F5">
      <w:pPr>
        <w:pStyle w:val="3"/>
        <w:ind w:left="567" w:right="-42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9670F5">
      <w:pPr>
        <w:ind w:left="567" w:right="-427"/>
        <w:jc w:val="both"/>
        <w:rPr>
          <w:szCs w:val="28"/>
        </w:rPr>
      </w:pPr>
    </w:p>
    <w:p w:rsidR="00440B37" w:rsidRPr="00440B37" w:rsidRDefault="00440B37" w:rsidP="009670F5">
      <w:pPr>
        <w:ind w:left="567" w:right="-427"/>
        <w:jc w:val="both"/>
        <w:rPr>
          <w:szCs w:val="28"/>
        </w:rPr>
      </w:pP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Pr="00E06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20.02.2013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83524D" w:rsidRPr="00E068C4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 xml:space="preserve">Оформление и выдача </w:t>
      </w:r>
    </w:p>
    <w:p w:rsidR="0083524D" w:rsidRPr="00E068C4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договоров социального найма</w:t>
      </w:r>
      <w:r w:rsidRPr="00E068C4">
        <w:rPr>
          <w:rFonts w:eastAsia="Calibri"/>
          <w:szCs w:val="28"/>
        </w:rPr>
        <w:t>»</w:t>
      </w:r>
    </w:p>
    <w:p w:rsidR="0083524D" w:rsidRDefault="0083524D" w:rsidP="009670F5">
      <w:pPr>
        <w:ind w:left="567" w:right="-427" w:firstLine="567"/>
        <w:jc w:val="both"/>
        <w:rPr>
          <w:rFonts w:eastAsia="Calibri"/>
          <w:szCs w:val="28"/>
        </w:rPr>
      </w:pPr>
    </w:p>
    <w:p w:rsidR="0083524D" w:rsidRPr="00427937" w:rsidRDefault="0083524D" w:rsidP="009670F5">
      <w:pPr>
        <w:ind w:left="567" w:right="-427" w:firstLine="567"/>
        <w:jc w:val="both"/>
        <w:rPr>
          <w:rFonts w:eastAsia="Calibri"/>
          <w:szCs w:val="28"/>
        </w:rPr>
      </w:pPr>
    </w:p>
    <w:p w:rsidR="0083524D" w:rsidRPr="001260E8" w:rsidRDefault="0083524D" w:rsidP="00F67A5F">
      <w:pPr>
        <w:autoSpaceDE w:val="0"/>
        <w:autoSpaceDN w:val="0"/>
        <w:adjustRightInd w:val="0"/>
        <w:ind w:left="567" w:right="-427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Федеральными законами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</w:t>
      </w:r>
      <w:r w:rsidR="00C416BA">
        <w:rPr>
          <w:bCs/>
          <w:szCs w:val="28"/>
        </w:rPr>
        <w:t>твенных и муниципальных услуг»</w:t>
      </w:r>
      <w:r>
        <w:rPr>
          <w:bCs/>
          <w:szCs w:val="28"/>
        </w:rPr>
        <w:t xml:space="preserve">,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 xml:space="preserve">ципальных услуг», </w:t>
      </w:r>
      <w:r w:rsidR="00F67A5F">
        <w:rPr>
          <w:bCs/>
          <w:szCs w:val="28"/>
        </w:rPr>
        <w:t>от 25.04.2018 № 2942                                           «Об утверждении порядка подачи и рассмотрения жалоб на решения и действия (бездейств</w:t>
      </w:r>
      <w:r w:rsidR="00F67A5F" w:rsidRPr="009406EE">
        <w:rPr>
          <w:bCs/>
          <w:szCs w:val="28"/>
        </w:rPr>
        <w:t>ие</w:t>
      </w:r>
      <w:r w:rsidR="00F67A5F">
        <w:rPr>
          <w:bCs/>
          <w:szCs w:val="28"/>
        </w:rPr>
        <w:t xml:space="preserve">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представления государственных и муниципальных услуг города Сургута» и его работников», </w:t>
      </w:r>
      <w:r>
        <w:rPr>
          <w:bCs/>
          <w:szCs w:val="28"/>
        </w:rPr>
        <w:t>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83524D" w:rsidRPr="008B3FDB" w:rsidRDefault="0083524D" w:rsidP="00992F43">
      <w:pPr>
        <w:ind w:left="567" w:right="-427"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>
        <w:rPr>
          <w:rFonts w:eastAsia="Calibri"/>
          <w:szCs w:val="28"/>
        </w:rPr>
        <w:t>20.02.2013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="009670F5">
        <w:rPr>
          <w:rFonts w:eastAsia="Calibri"/>
          <w:szCs w:val="28"/>
        </w:rPr>
        <w:t>«Об </w:t>
      </w:r>
      <w:r w:rsidRPr="00E068C4">
        <w:rPr>
          <w:rFonts w:eastAsia="Calibri"/>
          <w:szCs w:val="28"/>
        </w:rPr>
        <w:t>утверждении 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регламента предоставления муниципальной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>Оформление и выдача договоров социального найма</w:t>
      </w:r>
      <w:r w:rsidRPr="00E068C4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   </w:t>
      </w:r>
      <w:r w:rsidRPr="008B3FDB">
        <w:rPr>
          <w:szCs w:val="28"/>
        </w:rPr>
        <w:t xml:space="preserve">(с изменениями </w:t>
      </w:r>
      <w:r w:rsidRPr="00466DC6">
        <w:rPr>
          <w:szCs w:val="28"/>
        </w:rPr>
        <w:t>от 05.09.2013 № 6377, 02.07.2014 № 4463, 19.03.2015 № 1805, 25.01.2016 № 405,  08.04.2016 № 2652, 22.09.2016 № 7072, 08.09.2017 № 7862, 28.05.2018 № 3871, 07.06.2018 № 4308</w:t>
      </w:r>
      <w:r>
        <w:rPr>
          <w:szCs w:val="28"/>
        </w:rPr>
        <w:t xml:space="preserve">, </w:t>
      </w:r>
      <w:r w:rsidR="00E03229">
        <w:rPr>
          <w:szCs w:val="28"/>
        </w:rPr>
        <w:t xml:space="preserve">от 08.06.2018 № 4309, </w:t>
      </w:r>
      <w:r>
        <w:rPr>
          <w:szCs w:val="28"/>
        </w:rPr>
        <w:t xml:space="preserve">21.08.2018 </w:t>
      </w:r>
      <w:r w:rsidR="00984FBD">
        <w:rPr>
          <w:szCs w:val="28"/>
        </w:rPr>
        <w:t xml:space="preserve">                      </w:t>
      </w:r>
      <w:r>
        <w:rPr>
          <w:szCs w:val="28"/>
        </w:rPr>
        <w:lastRenderedPageBreak/>
        <w:t>№ 6410</w:t>
      </w:r>
      <w:r w:rsidR="003F70B9">
        <w:rPr>
          <w:szCs w:val="28"/>
        </w:rPr>
        <w:t>, 23.11.2018 № 8923, 25.12.2018 № 10217</w:t>
      </w:r>
      <w:r w:rsidR="00775824">
        <w:rPr>
          <w:szCs w:val="28"/>
        </w:rPr>
        <w:t>, от 26.09.2019 № 7132</w:t>
      </w:r>
      <w:r w:rsidRPr="00466DC6">
        <w:rPr>
          <w:szCs w:val="28"/>
        </w:rPr>
        <w:t>)</w:t>
      </w:r>
      <w:r>
        <w:rPr>
          <w:szCs w:val="28"/>
        </w:rPr>
        <w:t xml:space="preserve"> следующие </w:t>
      </w:r>
      <w:r w:rsidRPr="008B3FDB">
        <w:rPr>
          <w:szCs w:val="28"/>
        </w:rPr>
        <w:t>изменения:</w:t>
      </w:r>
    </w:p>
    <w:p w:rsidR="00992F43" w:rsidRDefault="00992F43" w:rsidP="00992F43">
      <w:pPr>
        <w:ind w:left="567" w:right="-427" w:firstLine="567"/>
        <w:jc w:val="both"/>
        <w:rPr>
          <w:szCs w:val="28"/>
        </w:rPr>
      </w:pPr>
      <w:r w:rsidRPr="000500C9">
        <w:rPr>
          <w:szCs w:val="28"/>
        </w:rPr>
        <w:t>в приложении к постановлению:</w:t>
      </w:r>
    </w:p>
    <w:p w:rsidR="007E4A43" w:rsidRDefault="007E4A43" w:rsidP="00992F43">
      <w:pPr>
        <w:ind w:left="567" w:right="-427"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B018A7">
        <w:rPr>
          <w:szCs w:val="28"/>
        </w:rPr>
        <w:t>В а</w:t>
      </w:r>
      <w:r>
        <w:rPr>
          <w:szCs w:val="28"/>
        </w:rPr>
        <w:t>бзац</w:t>
      </w:r>
      <w:r w:rsidR="00B018A7">
        <w:rPr>
          <w:szCs w:val="28"/>
        </w:rPr>
        <w:t>е</w:t>
      </w:r>
      <w:r>
        <w:rPr>
          <w:szCs w:val="28"/>
        </w:rPr>
        <w:t xml:space="preserve"> второ</w:t>
      </w:r>
      <w:r w:rsidR="00B018A7">
        <w:rPr>
          <w:szCs w:val="28"/>
        </w:rPr>
        <w:t>м</w:t>
      </w:r>
      <w:r>
        <w:rPr>
          <w:szCs w:val="28"/>
        </w:rPr>
        <w:t xml:space="preserve"> пункта 2.2 раздела 2 после слов «Информация </w:t>
      </w:r>
      <w:r w:rsidR="00167770">
        <w:rPr>
          <w:szCs w:val="28"/>
        </w:rPr>
        <w:t xml:space="preserve">                            </w:t>
      </w:r>
      <w:r>
        <w:rPr>
          <w:szCs w:val="28"/>
        </w:rPr>
        <w:t xml:space="preserve">об </w:t>
      </w:r>
      <w:r w:rsidR="00167770">
        <w:rPr>
          <w:szCs w:val="28"/>
        </w:rPr>
        <w:t>управлении</w:t>
      </w:r>
      <w:r>
        <w:rPr>
          <w:szCs w:val="28"/>
        </w:rPr>
        <w:t xml:space="preserve"> размещена на официальном портале Администрации города» дополнить словами «(далее – официальный портал)».</w:t>
      </w:r>
    </w:p>
    <w:p w:rsidR="00C45497" w:rsidRDefault="00C45497" w:rsidP="00992F43">
      <w:pPr>
        <w:ind w:left="567" w:right="-427"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197E27">
        <w:rPr>
          <w:szCs w:val="28"/>
        </w:rPr>
        <w:t>В абзаце втором подпункта 2.2.3 пункта 2.2 раздела 2 после слов «Информация об МФЦ размещена на официальном портале» слова «Администрации города»</w:t>
      </w:r>
      <w:r w:rsidR="00DC15DC">
        <w:rPr>
          <w:szCs w:val="28"/>
        </w:rPr>
        <w:t xml:space="preserve"> исключить.</w:t>
      </w:r>
    </w:p>
    <w:p w:rsidR="008725ED" w:rsidRDefault="0012119C" w:rsidP="00992F43">
      <w:pPr>
        <w:ind w:left="567" w:right="-427" w:firstLine="567"/>
        <w:jc w:val="both"/>
        <w:rPr>
          <w:szCs w:val="28"/>
        </w:rPr>
      </w:pPr>
      <w:r>
        <w:rPr>
          <w:szCs w:val="28"/>
        </w:rPr>
        <w:t>1.3. А</w:t>
      </w:r>
      <w:r w:rsidR="00DB194D">
        <w:rPr>
          <w:szCs w:val="28"/>
        </w:rPr>
        <w:t>бзац</w:t>
      </w:r>
      <w:r w:rsidR="00C53816">
        <w:rPr>
          <w:szCs w:val="28"/>
        </w:rPr>
        <w:t xml:space="preserve"> одиннадцат</w:t>
      </w:r>
      <w:r w:rsidR="00DB194D">
        <w:rPr>
          <w:szCs w:val="28"/>
        </w:rPr>
        <w:t>ый</w:t>
      </w:r>
      <w:r w:rsidR="003E4E9D">
        <w:rPr>
          <w:szCs w:val="28"/>
        </w:rPr>
        <w:t xml:space="preserve"> подпункта 2.2.3 пункта 2.2 раздела 2</w:t>
      </w:r>
      <w:r w:rsidR="00DB194D">
        <w:rPr>
          <w:szCs w:val="28"/>
        </w:rPr>
        <w:t xml:space="preserve"> изложить в следующей редакции:</w:t>
      </w:r>
    </w:p>
    <w:p w:rsidR="00DB194D" w:rsidRDefault="00DB194D" w:rsidP="00992F43">
      <w:pPr>
        <w:ind w:left="567" w:right="-427" w:firstLine="567"/>
        <w:jc w:val="both"/>
        <w:rPr>
          <w:szCs w:val="28"/>
        </w:rPr>
      </w:pPr>
      <w:r>
        <w:rPr>
          <w:szCs w:val="28"/>
        </w:rPr>
        <w:t xml:space="preserve">«Для получения информации о порядке и сроках предоставления муниципальной услуги заявитель вправе обратиться лично, письменно, по телефону, по электронной почте в управление, МФЦ, </w:t>
      </w:r>
      <w:r w:rsidR="00E0244F">
        <w:rPr>
          <w:szCs w:val="28"/>
        </w:rPr>
        <w:t>«</w:t>
      </w:r>
      <w:r>
        <w:rPr>
          <w:szCs w:val="28"/>
        </w:rPr>
        <w:t>Единый портал государственных и муниципальных услуг (функций)</w:t>
      </w:r>
      <w:r w:rsidR="00E0244F">
        <w:rPr>
          <w:szCs w:val="28"/>
        </w:rPr>
        <w:t>»</w:t>
      </w:r>
      <w:r>
        <w:rPr>
          <w:szCs w:val="28"/>
        </w:rPr>
        <w:t xml:space="preserve"> (далее – Единый портал) и </w:t>
      </w:r>
      <w:r w:rsidRPr="001F5959">
        <w:rPr>
          <w:szCs w:val="28"/>
        </w:rPr>
        <w:t>региональный портал</w:t>
      </w:r>
      <w:r w:rsidR="001F5959">
        <w:rPr>
          <w:szCs w:val="28"/>
        </w:rPr>
        <w:t xml:space="preserve"> «Государственных и муниципальных услуг (функций)</w:t>
      </w:r>
      <w:r w:rsidR="004504DE">
        <w:rPr>
          <w:szCs w:val="28"/>
        </w:rPr>
        <w:t>»</w:t>
      </w:r>
      <w:r w:rsidR="001F5959">
        <w:rPr>
          <w:szCs w:val="28"/>
        </w:rPr>
        <w:t xml:space="preserve"> (далее – региональный портал)</w:t>
      </w:r>
      <w:r w:rsidR="004504DE">
        <w:rPr>
          <w:szCs w:val="28"/>
        </w:rPr>
        <w:t>»</w:t>
      </w:r>
      <w:r w:rsidR="001F5959">
        <w:rPr>
          <w:szCs w:val="28"/>
        </w:rPr>
        <w:t>.</w:t>
      </w:r>
    </w:p>
    <w:p w:rsidR="000A5F22" w:rsidRDefault="000A5F22" w:rsidP="00992F43">
      <w:pPr>
        <w:ind w:left="567" w:right="-427" w:firstLine="567"/>
        <w:jc w:val="both"/>
        <w:rPr>
          <w:szCs w:val="28"/>
        </w:rPr>
      </w:pPr>
      <w:r>
        <w:rPr>
          <w:szCs w:val="28"/>
        </w:rPr>
        <w:t>1.4. В абзаце восемь подпункта 2.2.6 пункта 2 раздела 2 слова «Администрации города» исключить.</w:t>
      </w:r>
    </w:p>
    <w:p w:rsidR="00432502" w:rsidRDefault="00432502" w:rsidP="00EE1D91">
      <w:pPr>
        <w:ind w:left="567" w:right="-427" w:firstLine="567"/>
        <w:jc w:val="both"/>
        <w:rPr>
          <w:szCs w:val="28"/>
        </w:rPr>
      </w:pPr>
      <w:r>
        <w:rPr>
          <w:szCs w:val="28"/>
        </w:rPr>
        <w:t>1.</w:t>
      </w:r>
      <w:r w:rsidR="000A5F22">
        <w:rPr>
          <w:szCs w:val="28"/>
        </w:rPr>
        <w:t>5</w:t>
      </w:r>
      <w:r>
        <w:rPr>
          <w:szCs w:val="28"/>
        </w:rPr>
        <w:t xml:space="preserve">. В </w:t>
      </w:r>
      <w:r w:rsidR="002E0D6E">
        <w:rPr>
          <w:szCs w:val="28"/>
        </w:rPr>
        <w:t>абзаце первом подпункта</w:t>
      </w:r>
      <w:r>
        <w:rPr>
          <w:szCs w:val="28"/>
        </w:rPr>
        <w:t xml:space="preserve"> 2.16.2 пункта 2.2 раздела 2 </w:t>
      </w:r>
      <w:r w:rsidR="006E63A8">
        <w:rPr>
          <w:szCs w:val="28"/>
        </w:rPr>
        <w:t xml:space="preserve">слова </w:t>
      </w:r>
      <w:r>
        <w:rPr>
          <w:szCs w:val="28"/>
        </w:rPr>
        <w:t>«Единый портал государственных и муниципальных услуг (функций)»</w:t>
      </w:r>
      <w:r w:rsidR="006E63A8">
        <w:rPr>
          <w:szCs w:val="28"/>
        </w:rPr>
        <w:t xml:space="preserve"> (далее – Единый портал)</w:t>
      </w:r>
      <w:r w:rsidR="00A26420">
        <w:rPr>
          <w:szCs w:val="28"/>
        </w:rPr>
        <w:t>»</w:t>
      </w:r>
      <w:r w:rsidR="006E63A8">
        <w:rPr>
          <w:szCs w:val="28"/>
        </w:rPr>
        <w:t xml:space="preserve"> заменить на слова «Единый портал»</w:t>
      </w:r>
      <w:r w:rsidR="00EE1D91">
        <w:rPr>
          <w:szCs w:val="28"/>
        </w:rPr>
        <w:t xml:space="preserve">, </w:t>
      </w:r>
      <w:r w:rsidR="0067090F">
        <w:rPr>
          <w:szCs w:val="28"/>
        </w:rPr>
        <w:t>слова «Администрации города (далее – официальный портал)» исключить.</w:t>
      </w:r>
    </w:p>
    <w:p w:rsidR="00A602F7" w:rsidRDefault="00A602F7" w:rsidP="00EE1D91">
      <w:pPr>
        <w:ind w:left="567" w:right="-427" w:firstLine="567"/>
        <w:jc w:val="both"/>
        <w:rPr>
          <w:szCs w:val="28"/>
        </w:rPr>
      </w:pPr>
      <w:r>
        <w:rPr>
          <w:szCs w:val="28"/>
        </w:rPr>
        <w:t>1.6. В пункте 2.6 раздела 2 слова «Администрации города» исключить.</w:t>
      </w:r>
    </w:p>
    <w:p w:rsidR="00BC266C" w:rsidRDefault="00BC266C" w:rsidP="008A7586">
      <w:pPr>
        <w:ind w:left="567" w:right="-427" w:firstLine="567"/>
        <w:jc w:val="both"/>
        <w:rPr>
          <w:szCs w:val="28"/>
        </w:rPr>
      </w:pPr>
      <w:r>
        <w:rPr>
          <w:szCs w:val="28"/>
        </w:rPr>
        <w:t>1.</w:t>
      </w:r>
      <w:r w:rsidR="00A602F7">
        <w:rPr>
          <w:szCs w:val="28"/>
        </w:rPr>
        <w:t>7</w:t>
      </w:r>
      <w:r>
        <w:rPr>
          <w:szCs w:val="28"/>
        </w:rPr>
        <w:t>. В абзаце третьем пункта 5.3 раздела 5 после слов «Официального портала» слова «</w:t>
      </w:r>
      <w:r w:rsidR="008A7586">
        <w:rPr>
          <w:szCs w:val="28"/>
        </w:rPr>
        <w:t xml:space="preserve">Администрации города» исключить, </w:t>
      </w:r>
      <w:r w:rsidR="000555A4">
        <w:rPr>
          <w:szCs w:val="28"/>
        </w:rPr>
        <w:t>слов</w:t>
      </w:r>
      <w:r w:rsidR="00B11705">
        <w:rPr>
          <w:szCs w:val="28"/>
        </w:rPr>
        <w:t>а «Единый портал государственных и муниципальных услуг (функций)» заменить на слова «Единый портал».</w:t>
      </w:r>
    </w:p>
    <w:p w:rsidR="00992F43" w:rsidRPr="00CB3BE8" w:rsidRDefault="00F07797" w:rsidP="00CB3BE8">
      <w:pPr>
        <w:ind w:left="567" w:right="-427" w:firstLine="567"/>
        <w:jc w:val="both"/>
        <w:rPr>
          <w:szCs w:val="28"/>
        </w:rPr>
      </w:pPr>
      <w:bookmarkStart w:id="0" w:name="sub_3121"/>
      <w:r>
        <w:rPr>
          <w:szCs w:val="28"/>
        </w:rPr>
        <w:t>1.</w:t>
      </w:r>
      <w:r w:rsidR="00A602F7">
        <w:rPr>
          <w:szCs w:val="28"/>
        </w:rPr>
        <w:t>9</w:t>
      </w:r>
      <w:r w:rsidR="00CB3BE8">
        <w:rPr>
          <w:szCs w:val="28"/>
        </w:rPr>
        <w:t xml:space="preserve">. </w:t>
      </w:r>
      <w:r w:rsidR="00992F43" w:rsidRPr="00CB3BE8">
        <w:rPr>
          <w:szCs w:val="28"/>
        </w:rPr>
        <w:t>В абзаце четвертом пункта 5.13 раздела 5 слова «</w:t>
      </w:r>
      <w:proofErr w:type="gramStart"/>
      <w:r w:rsidR="00992F43" w:rsidRPr="00CB3BE8">
        <w:rPr>
          <w:szCs w:val="28"/>
        </w:rPr>
        <w:t xml:space="preserve">документов,   </w:t>
      </w:r>
      <w:proofErr w:type="gramEnd"/>
      <w:r w:rsidR="00992F43" w:rsidRPr="00CB3BE8">
        <w:rPr>
          <w:szCs w:val="28"/>
        </w:rPr>
        <w:t xml:space="preserve">                                  не предусмотренных» заменить словами «документов или информации либо осуществления действий, представление или осуществление которых                                            не предусмотрено». </w:t>
      </w:r>
    </w:p>
    <w:p w:rsidR="00992F43" w:rsidRPr="00F07797" w:rsidRDefault="00F07797" w:rsidP="00F07797">
      <w:pPr>
        <w:tabs>
          <w:tab w:val="left" w:pos="1701"/>
        </w:tabs>
        <w:ind w:left="555" w:right="-427" w:firstLine="579"/>
        <w:jc w:val="both"/>
        <w:rPr>
          <w:szCs w:val="28"/>
        </w:rPr>
      </w:pPr>
      <w:r>
        <w:rPr>
          <w:szCs w:val="28"/>
        </w:rPr>
        <w:t>1.</w:t>
      </w:r>
      <w:r w:rsidR="007429EB">
        <w:rPr>
          <w:szCs w:val="28"/>
        </w:rPr>
        <w:t>10</w:t>
      </w:r>
      <w:r>
        <w:rPr>
          <w:szCs w:val="28"/>
        </w:rPr>
        <w:t xml:space="preserve">. </w:t>
      </w:r>
      <w:r w:rsidR="00EB16C7">
        <w:rPr>
          <w:szCs w:val="28"/>
        </w:rPr>
        <w:t xml:space="preserve"> </w:t>
      </w:r>
      <w:r w:rsidR="00992F43" w:rsidRPr="00F07797">
        <w:rPr>
          <w:szCs w:val="28"/>
        </w:rPr>
        <w:t>Пункт 5.13 раздела 5 дополнить абзацем следующего содержания:</w:t>
      </w:r>
    </w:p>
    <w:p w:rsidR="00C45C65" w:rsidRDefault="00992F43" w:rsidP="00C45C65">
      <w:pPr>
        <w:tabs>
          <w:tab w:val="left" w:pos="1701"/>
        </w:tabs>
        <w:ind w:left="567" w:right="-427" w:firstLine="567"/>
        <w:jc w:val="both"/>
        <w:rPr>
          <w:szCs w:val="28"/>
        </w:rPr>
      </w:pPr>
      <w:r w:rsidRPr="00C174A0">
        <w:rPr>
          <w:szCs w:val="28"/>
        </w:rPr>
        <w:t xml:space="preserve">«-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C174A0">
          <w:rPr>
            <w:rStyle w:val="a6"/>
            <w:color w:val="auto"/>
            <w:szCs w:val="28"/>
            <w:u w:val="none"/>
          </w:rPr>
          <w:t>пунктом 4 части 1 статьи 7</w:t>
        </w:r>
      </w:hyperlink>
      <w:r w:rsidRPr="00C174A0">
        <w:rPr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МКУ «МФЦ г. Сургута» или его работ</w:t>
      </w:r>
      <w:r w:rsidR="009C410A">
        <w:rPr>
          <w:szCs w:val="28"/>
        </w:rPr>
        <w:t xml:space="preserve">ника возможно в случае, если на </w:t>
      </w:r>
      <w:r w:rsidRPr="00C174A0">
        <w:rPr>
          <w:szCs w:val="28"/>
        </w:rPr>
        <w:t xml:space="preserve">МКУ «МФЦ г. Сургута»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C174A0">
          <w:rPr>
            <w:rStyle w:val="a6"/>
            <w:color w:val="auto"/>
            <w:szCs w:val="28"/>
            <w:u w:val="none"/>
          </w:rPr>
          <w:t>частью 1.3 статьи 16</w:t>
        </w:r>
      </w:hyperlink>
      <w:r w:rsidRPr="00C174A0">
        <w:rPr>
          <w:szCs w:val="28"/>
        </w:rPr>
        <w:t xml:space="preserve"> Федерального закона от 27.07.2010 </w:t>
      </w:r>
      <w:r w:rsidR="009C410A">
        <w:rPr>
          <w:szCs w:val="28"/>
        </w:rPr>
        <w:t xml:space="preserve">                 </w:t>
      </w:r>
      <w:r w:rsidRPr="00C174A0">
        <w:rPr>
          <w:szCs w:val="28"/>
        </w:rPr>
        <w:lastRenderedPageBreak/>
        <w:t xml:space="preserve">№ 210-ФЗ «Об организации предоставления государственных </w:t>
      </w:r>
      <w:r w:rsidR="009C410A">
        <w:rPr>
          <w:szCs w:val="28"/>
        </w:rPr>
        <w:t xml:space="preserve">                                                </w:t>
      </w:r>
      <w:r w:rsidRPr="00C174A0">
        <w:rPr>
          <w:szCs w:val="28"/>
        </w:rPr>
        <w:t>и муниципальных услуг».</w:t>
      </w:r>
    </w:p>
    <w:p w:rsidR="0082191D" w:rsidRDefault="00C45C65" w:rsidP="00C67945">
      <w:pPr>
        <w:tabs>
          <w:tab w:val="left" w:pos="1701"/>
        </w:tabs>
        <w:ind w:left="567" w:right="-427" w:firstLine="567"/>
        <w:jc w:val="both"/>
        <w:rPr>
          <w:szCs w:val="28"/>
        </w:rPr>
      </w:pPr>
      <w:r>
        <w:rPr>
          <w:szCs w:val="28"/>
        </w:rPr>
        <w:t xml:space="preserve">1.10. </w:t>
      </w:r>
      <w:r w:rsidR="00213B88">
        <w:rPr>
          <w:szCs w:val="28"/>
        </w:rPr>
        <w:t>В абзаце третьем пункта 5.17 раздела 5 после слов «Официального портала» слова «</w:t>
      </w:r>
      <w:r w:rsidR="00C67945">
        <w:rPr>
          <w:szCs w:val="28"/>
        </w:rPr>
        <w:t xml:space="preserve">Администрации города» исключить, </w:t>
      </w:r>
      <w:r w:rsidR="00213B88">
        <w:rPr>
          <w:szCs w:val="28"/>
        </w:rPr>
        <w:t>слова «Единый портал государственных и муниципальных услуг (функций)» заменить на слова «Единый портал».</w:t>
      </w:r>
    </w:p>
    <w:p w:rsidR="00992F43" w:rsidRDefault="0082191D" w:rsidP="0082191D">
      <w:pPr>
        <w:tabs>
          <w:tab w:val="left" w:pos="1701"/>
        </w:tabs>
        <w:ind w:left="567" w:right="-427" w:firstLine="567"/>
        <w:jc w:val="both"/>
        <w:rPr>
          <w:szCs w:val="28"/>
        </w:rPr>
      </w:pPr>
      <w:r>
        <w:rPr>
          <w:szCs w:val="28"/>
        </w:rPr>
        <w:t>1.1</w:t>
      </w:r>
      <w:r w:rsidR="00806A82">
        <w:rPr>
          <w:szCs w:val="28"/>
        </w:rPr>
        <w:t>1</w:t>
      </w:r>
      <w:r>
        <w:rPr>
          <w:szCs w:val="28"/>
        </w:rPr>
        <w:t xml:space="preserve">. </w:t>
      </w:r>
      <w:r w:rsidR="00992F43">
        <w:rPr>
          <w:szCs w:val="28"/>
        </w:rPr>
        <w:t>Пункт 5.20 раздела 5 дополнить абзацами следующего содержания:</w:t>
      </w:r>
    </w:p>
    <w:p w:rsidR="00E9235F" w:rsidRDefault="00992F43" w:rsidP="00E9235F">
      <w:pPr>
        <w:tabs>
          <w:tab w:val="left" w:pos="2127"/>
        </w:tabs>
        <w:ind w:left="567" w:right="-427" w:firstLine="567"/>
        <w:jc w:val="both"/>
        <w:rPr>
          <w:szCs w:val="28"/>
        </w:rPr>
      </w:pPr>
      <w:r>
        <w:rPr>
          <w:szCs w:val="28"/>
        </w:rPr>
        <w:t>«</w:t>
      </w:r>
      <w:bookmarkStart w:id="1" w:name="sub_203"/>
      <w:r w:rsidRPr="00491E50">
        <w:rPr>
          <w:szCs w:val="28"/>
        </w:rPr>
        <w:t xml:space="preserve">В случае признания жалобы, подлежащей удовлетворению в ответе заявителю, указанном в </w:t>
      </w:r>
      <w:hyperlink w:anchor="sub_1020" w:history="1">
        <w:r w:rsidRPr="00491E50">
          <w:rPr>
            <w:rStyle w:val="a6"/>
            <w:color w:val="auto"/>
            <w:szCs w:val="28"/>
            <w:u w:val="none"/>
          </w:rPr>
          <w:t>абзаце первом</w:t>
        </w:r>
      </w:hyperlink>
      <w:r w:rsidRPr="00491E50">
        <w:rPr>
          <w:szCs w:val="28"/>
        </w:rPr>
        <w:t xml:space="preserve"> настоящего пункта, дается информация о действиях, осуществляемых органом, предоставляющим </w:t>
      </w:r>
      <w:r>
        <w:rPr>
          <w:szCs w:val="28"/>
        </w:rPr>
        <w:t>муниципальную услугу, либо МКУ «МФЦ г. Сургута»</w:t>
      </w:r>
      <w:r w:rsidRPr="00491E50">
        <w:rPr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"/>
    </w:p>
    <w:p w:rsidR="00992F43" w:rsidRDefault="00992F43" w:rsidP="00E9235F">
      <w:pPr>
        <w:tabs>
          <w:tab w:val="left" w:pos="2127"/>
        </w:tabs>
        <w:ind w:left="567" w:right="-427" w:firstLine="567"/>
        <w:jc w:val="both"/>
        <w:rPr>
          <w:szCs w:val="28"/>
        </w:rPr>
      </w:pPr>
      <w:r w:rsidRPr="00491E50">
        <w:rPr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w:anchor="sub_1020" w:history="1">
        <w:r w:rsidRPr="00491E50">
          <w:rPr>
            <w:rStyle w:val="a6"/>
            <w:color w:val="auto"/>
            <w:szCs w:val="28"/>
            <w:u w:val="none"/>
          </w:rPr>
          <w:t>абзаце первом</w:t>
        </w:r>
      </w:hyperlink>
      <w:r w:rsidRPr="00491E50">
        <w:rPr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Cs w:val="28"/>
        </w:rPr>
        <w:t>»</w:t>
      </w:r>
      <w:r w:rsidRPr="00491E50">
        <w:rPr>
          <w:szCs w:val="28"/>
        </w:rPr>
        <w:t>.</w:t>
      </w:r>
    </w:p>
    <w:bookmarkEnd w:id="0"/>
    <w:p w:rsidR="00992F43" w:rsidRDefault="00992F43" w:rsidP="009C410A">
      <w:pPr>
        <w:tabs>
          <w:tab w:val="left" w:pos="2127"/>
        </w:tabs>
        <w:ind w:left="567" w:right="-427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8B23E6">
        <w:rPr>
          <w:szCs w:val="28"/>
        </w:rPr>
        <w:t>Настоящее постановление вступает в силу после официального опубликования.</w:t>
      </w:r>
    </w:p>
    <w:p w:rsidR="00992F43" w:rsidRDefault="00992F43" w:rsidP="009C410A">
      <w:pPr>
        <w:tabs>
          <w:tab w:val="left" w:pos="2127"/>
        </w:tabs>
        <w:ind w:left="567" w:right="-427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8B23E6">
        <w:rPr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92F43" w:rsidRDefault="00992F43" w:rsidP="009C410A">
      <w:pPr>
        <w:tabs>
          <w:tab w:val="left" w:pos="2127"/>
        </w:tabs>
        <w:ind w:left="567" w:right="-427" w:firstLine="567"/>
        <w:jc w:val="both"/>
        <w:rPr>
          <w:szCs w:val="28"/>
        </w:rPr>
      </w:pPr>
      <w:r>
        <w:rPr>
          <w:szCs w:val="28"/>
        </w:rPr>
        <w:t>4</w:t>
      </w:r>
      <w:r w:rsidRPr="008B23E6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992F43" w:rsidRPr="008B23E6" w:rsidRDefault="00992F43" w:rsidP="00992F43">
      <w:pPr>
        <w:ind w:left="567" w:right="-427" w:firstLine="567"/>
        <w:jc w:val="both"/>
        <w:rPr>
          <w:szCs w:val="28"/>
        </w:rPr>
      </w:pPr>
      <w:r>
        <w:rPr>
          <w:szCs w:val="28"/>
        </w:rPr>
        <w:t xml:space="preserve">5.  </w:t>
      </w:r>
      <w:r w:rsidRPr="008B23E6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8B23E6">
        <w:rPr>
          <w:szCs w:val="28"/>
        </w:rPr>
        <w:t xml:space="preserve"> возложить на заместителя Главы города Кривцова Н.Н.</w:t>
      </w:r>
    </w:p>
    <w:p w:rsidR="0083524D" w:rsidRDefault="0083524D" w:rsidP="00992F43">
      <w:pPr>
        <w:ind w:left="567" w:right="-427"/>
        <w:jc w:val="both"/>
        <w:rPr>
          <w:szCs w:val="28"/>
        </w:rPr>
      </w:pPr>
    </w:p>
    <w:p w:rsidR="0083524D" w:rsidRDefault="0083524D" w:rsidP="009670F5">
      <w:pPr>
        <w:ind w:left="567" w:right="-427"/>
        <w:jc w:val="both"/>
        <w:rPr>
          <w:szCs w:val="28"/>
        </w:rPr>
      </w:pPr>
    </w:p>
    <w:p w:rsidR="0083524D" w:rsidRDefault="0083524D" w:rsidP="009670F5">
      <w:pPr>
        <w:ind w:left="567" w:right="-427"/>
        <w:jc w:val="both"/>
        <w:rPr>
          <w:szCs w:val="28"/>
        </w:rPr>
      </w:pPr>
    </w:p>
    <w:p w:rsidR="0083524D" w:rsidRDefault="0083524D" w:rsidP="009670F5">
      <w:pPr>
        <w:ind w:left="567" w:right="-427"/>
        <w:jc w:val="both"/>
        <w:rPr>
          <w:szCs w:val="28"/>
        </w:rPr>
      </w:pPr>
      <w:r>
        <w:rPr>
          <w:szCs w:val="28"/>
        </w:rPr>
        <w:t xml:space="preserve">Глава </w:t>
      </w:r>
      <w:r w:rsidRPr="001A3478">
        <w:rPr>
          <w:szCs w:val="28"/>
        </w:rPr>
        <w:t xml:space="preserve">города                                                          </w:t>
      </w:r>
      <w:r>
        <w:rPr>
          <w:szCs w:val="28"/>
        </w:rPr>
        <w:t xml:space="preserve">                                 </w:t>
      </w:r>
      <w:r w:rsidR="009670F5">
        <w:rPr>
          <w:szCs w:val="28"/>
        </w:rPr>
        <w:t xml:space="preserve"> </w:t>
      </w:r>
      <w:r>
        <w:rPr>
          <w:szCs w:val="28"/>
        </w:rPr>
        <w:t>В.Н. Шувалов</w:t>
      </w:r>
    </w:p>
    <w:p w:rsidR="0083524D" w:rsidRDefault="0083524D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F21C5" w:rsidRDefault="00BF21C5" w:rsidP="0083524D">
      <w:pPr>
        <w:ind w:right="-1"/>
        <w:jc w:val="both"/>
      </w:pPr>
    </w:p>
    <w:p w:rsidR="00B77E27" w:rsidRDefault="00B77E27" w:rsidP="0083524D">
      <w:pPr>
        <w:ind w:right="-1"/>
        <w:jc w:val="both"/>
      </w:pPr>
    </w:p>
    <w:p w:rsidR="00B77E27" w:rsidRDefault="00B77E27" w:rsidP="0083524D">
      <w:pPr>
        <w:ind w:right="-1"/>
        <w:jc w:val="both"/>
        <w:rPr>
          <w:vanish/>
        </w:rPr>
      </w:pPr>
    </w:p>
    <w:p w:rsidR="00761549" w:rsidRPr="00C25016" w:rsidRDefault="00761549" w:rsidP="0083524D">
      <w:pPr>
        <w:ind w:right="-1"/>
        <w:jc w:val="both"/>
        <w:rPr>
          <w:vanish/>
          <w:specVanish/>
        </w:rPr>
      </w:pPr>
    </w:p>
    <w:p w:rsidR="0083524D" w:rsidRDefault="0083524D" w:rsidP="00D2599F">
      <w:pPr>
        <w:spacing w:after="160" w:line="259" w:lineRule="auto"/>
        <w:rPr>
          <w:szCs w:val="28"/>
        </w:rPr>
      </w:pPr>
      <w:r w:rsidRPr="005F3F45">
        <w:rPr>
          <w:szCs w:val="28"/>
        </w:rPr>
        <w:t xml:space="preserve">СОГЛАСОВАНО </w:t>
      </w:r>
    </w:p>
    <w:p w:rsidR="0083524D" w:rsidRDefault="0083524D" w:rsidP="00761549">
      <w:pPr>
        <w:ind w:right="140"/>
        <w:jc w:val="both"/>
        <w:rPr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83524D" w:rsidRPr="005F3F45" w:rsidTr="00FE78C3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83524D" w:rsidRDefault="0083524D" w:rsidP="00E06CD3">
            <w:pPr>
              <w:rPr>
                <w:szCs w:val="28"/>
              </w:rPr>
            </w:pPr>
          </w:p>
          <w:p w:rsidR="00E06CD3" w:rsidRDefault="00E06CD3" w:rsidP="00E06CD3">
            <w:pPr>
              <w:rPr>
                <w:szCs w:val="28"/>
              </w:rPr>
            </w:pPr>
          </w:p>
          <w:p w:rsidR="00E06CD3" w:rsidRPr="005F3F45" w:rsidRDefault="00E06CD3" w:rsidP="00E06CD3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Default="0083524D" w:rsidP="00761549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>
              <w:rPr>
                <w:szCs w:val="28"/>
              </w:rPr>
              <w:t>документационного и информационного обеспечения</w:t>
            </w:r>
          </w:p>
          <w:p w:rsidR="0083524D" w:rsidRPr="005F3F45" w:rsidRDefault="0083524D" w:rsidP="00761549">
            <w:pPr>
              <w:rPr>
                <w:szCs w:val="28"/>
              </w:rPr>
            </w:pPr>
            <w:r>
              <w:rPr>
                <w:szCs w:val="28"/>
              </w:rPr>
              <w:t xml:space="preserve">И.С. </w:t>
            </w:r>
            <w:proofErr w:type="spellStart"/>
            <w:r>
              <w:rPr>
                <w:szCs w:val="28"/>
              </w:rPr>
              <w:t>Вербовская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83524D" w:rsidRDefault="0083524D" w:rsidP="00761549">
            <w:pPr>
              <w:rPr>
                <w:szCs w:val="28"/>
              </w:rPr>
            </w:pPr>
          </w:p>
          <w:p w:rsidR="00DB72B4" w:rsidRDefault="00DB72B4" w:rsidP="00761549">
            <w:pPr>
              <w:rPr>
                <w:szCs w:val="28"/>
              </w:rPr>
            </w:pPr>
          </w:p>
          <w:p w:rsidR="00DB72B4" w:rsidRDefault="00DB72B4" w:rsidP="00761549">
            <w:pPr>
              <w:rPr>
                <w:szCs w:val="28"/>
              </w:rPr>
            </w:pPr>
          </w:p>
          <w:p w:rsidR="0083524D" w:rsidRPr="005F3F45" w:rsidRDefault="0083524D" w:rsidP="00761549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83524D" w:rsidRPr="005F3F45" w:rsidRDefault="0083524D" w:rsidP="00761549">
            <w:r w:rsidRPr="005F3F45">
              <w:t>и муниципальных услуг в городе Сургут»</w:t>
            </w:r>
          </w:p>
          <w:p w:rsidR="0083524D" w:rsidRPr="005F3F45" w:rsidRDefault="0083524D" w:rsidP="00761549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Default="0083524D" w:rsidP="00761549">
            <w:r>
              <w:t xml:space="preserve">Начальник отдела социально – экономического прогнозирования </w:t>
            </w:r>
          </w:p>
          <w:p w:rsidR="0083524D" w:rsidRPr="005F3F45" w:rsidRDefault="0083524D" w:rsidP="00761549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F3F45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83524D" w:rsidRPr="005F3F45" w:rsidRDefault="0083524D" w:rsidP="00761549">
            <w:pPr>
              <w:rPr>
                <w:szCs w:val="28"/>
              </w:rPr>
            </w:pPr>
            <w:r w:rsidRPr="005F3F45">
              <w:rPr>
                <w:szCs w:val="28"/>
              </w:rPr>
              <w:t>А</w:t>
            </w:r>
            <w:r>
              <w:rPr>
                <w:szCs w:val="28"/>
              </w:rPr>
              <w:t>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83524D" w:rsidRPr="005F3F45" w:rsidRDefault="0083524D" w:rsidP="00761549">
      <w:pPr>
        <w:jc w:val="both"/>
        <w:rPr>
          <w:sz w:val="24"/>
        </w:rPr>
      </w:pPr>
    </w:p>
    <w:p w:rsidR="0083524D" w:rsidRPr="005F3F45" w:rsidRDefault="0083524D" w:rsidP="00761549">
      <w:pPr>
        <w:jc w:val="both"/>
        <w:rPr>
          <w:sz w:val="24"/>
        </w:rPr>
      </w:pPr>
    </w:p>
    <w:p w:rsidR="0083524D" w:rsidRPr="005F3F45" w:rsidRDefault="0083524D" w:rsidP="00761549">
      <w:pPr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83524D" w:rsidRPr="005F3F45" w:rsidRDefault="0083524D" w:rsidP="00761549">
      <w:pPr>
        <w:jc w:val="both"/>
        <w:rPr>
          <w:sz w:val="24"/>
          <w:szCs w:val="28"/>
        </w:rPr>
      </w:pPr>
    </w:p>
    <w:p w:rsidR="0083524D" w:rsidRPr="005F3F45" w:rsidRDefault="0083524D" w:rsidP="00761549">
      <w:pPr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83524D" w:rsidRPr="005F3F45" w:rsidRDefault="0083524D" w:rsidP="00761549">
      <w:pPr>
        <w:rPr>
          <w:sz w:val="24"/>
        </w:rPr>
      </w:pPr>
      <w:r>
        <w:rPr>
          <w:sz w:val="24"/>
        </w:rPr>
        <w:t>Управление документационного и информационного МКУ «Наш город»</w:t>
      </w:r>
    </w:p>
    <w:p w:rsidR="0083524D" w:rsidRPr="005F3F45" w:rsidRDefault="0083524D" w:rsidP="00761549">
      <w:pPr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83524D" w:rsidRPr="005F3F45" w:rsidRDefault="0083524D" w:rsidP="00761549">
      <w:pPr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83524D" w:rsidRPr="005F3F45" w:rsidRDefault="0083524D" w:rsidP="00761549">
      <w:pPr>
        <w:jc w:val="both"/>
        <w:rPr>
          <w:sz w:val="24"/>
        </w:rPr>
      </w:pPr>
    </w:p>
    <w:p w:rsidR="0083524D" w:rsidRDefault="0083524D" w:rsidP="00761549">
      <w:pPr>
        <w:jc w:val="both"/>
        <w:rPr>
          <w:sz w:val="24"/>
        </w:rPr>
      </w:pPr>
    </w:p>
    <w:p w:rsidR="00761549" w:rsidRDefault="00761549" w:rsidP="00761549">
      <w:pPr>
        <w:jc w:val="both"/>
        <w:rPr>
          <w:sz w:val="24"/>
        </w:rPr>
      </w:pPr>
      <w:bookmarkStart w:id="2" w:name="_GoBack"/>
      <w:bookmarkEnd w:id="2"/>
    </w:p>
    <w:p w:rsidR="00761549" w:rsidRDefault="00761549" w:rsidP="00761549">
      <w:pPr>
        <w:jc w:val="both"/>
        <w:rPr>
          <w:sz w:val="24"/>
        </w:rPr>
      </w:pPr>
    </w:p>
    <w:p w:rsidR="0083524D" w:rsidRPr="006120AD" w:rsidRDefault="000B29AC" w:rsidP="00761549">
      <w:pPr>
        <w:jc w:val="both"/>
        <w:rPr>
          <w:sz w:val="20"/>
          <w:szCs w:val="20"/>
        </w:rPr>
      </w:pPr>
      <w:r>
        <w:rPr>
          <w:sz w:val="20"/>
          <w:szCs w:val="20"/>
        </w:rPr>
        <w:t>Карпишина Ирина Анатольевна</w:t>
      </w:r>
    </w:p>
    <w:p w:rsidR="0083524D" w:rsidRPr="006120AD" w:rsidRDefault="0083524D" w:rsidP="00761549">
      <w:pPr>
        <w:jc w:val="both"/>
        <w:rPr>
          <w:sz w:val="20"/>
          <w:szCs w:val="20"/>
        </w:rPr>
      </w:pPr>
      <w:r w:rsidRPr="006120AD">
        <w:rPr>
          <w:sz w:val="20"/>
          <w:szCs w:val="20"/>
        </w:rPr>
        <w:t>тел.</w:t>
      </w:r>
      <w:r w:rsidR="00761549">
        <w:rPr>
          <w:sz w:val="20"/>
          <w:szCs w:val="20"/>
        </w:rPr>
        <w:t xml:space="preserve"> </w:t>
      </w:r>
      <w:r w:rsidRPr="006120AD">
        <w:rPr>
          <w:sz w:val="20"/>
          <w:szCs w:val="20"/>
        </w:rPr>
        <w:t>(3462)</w:t>
      </w:r>
      <w:r w:rsidR="000B29AC">
        <w:rPr>
          <w:sz w:val="20"/>
          <w:szCs w:val="20"/>
        </w:rPr>
        <w:t xml:space="preserve"> </w:t>
      </w:r>
      <w:r w:rsidRPr="006120AD">
        <w:rPr>
          <w:sz w:val="20"/>
          <w:szCs w:val="20"/>
        </w:rPr>
        <w:t>52-45-58</w:t>
      </w:r>
    </w:p>
    <w:p w:rsidR="00621B34" w:rsidRPr="006120AD" w:rsidRDefault="006D3760" w:rsidP="00761549">
      <w:pPr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0B29AC">
        <w:rPr>
          <w:sz w:val="20"/>
          <w:szCs w:val="20"/>
        </w:rPr>
        <w:t>.12</w:t>
      </w:r>
      <w:r w:rsidR="00761549">
        <w:rPr>
          <w:sz w:val="20"/>
          <w:szCs w:val="20"/>
        </w:rPr>
        <w:t>.2019</w:t>
      </w:r>
    </w:p>
    <w:sectPr w:rsidR="00621B34" w:rsidRPr="006120AD" w:rsidSect="00761549">
      <w:footerReference w:type="default" r:id="rId10"/>
      <w:pgSz w:w="11906" w:h="16838" w:code="9"/>
      <w:pgMar w:top="992" w:right="1134" w:bottom="42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75" w:rsidRDefault="00854F75" w:rsidP="009D1D2B">
      <w:r>
        <w:separator/>
      </w:r>
    </w:p>
  </w:endnote>
  <w:endnote w:type="continuationSeparator" w:id="0">
    <w:p w:rsidR="00854F75" w:rsidRDefault="00854F75" w:rsidP="009D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6"/>
      <w:gridCol w:w="3211"/>
      <w:gridCol w:w="3211"/>
    </w:tblGrid>
    <w:tr w:rsidR="007C270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C2705" w:rsidRDefault="00854F75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854F75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854F75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75" w:rsidRDefault="00854F75" w:rsidP="009D1D2B">
      <w:r>
        <w:separator/>
      </w:r>
    </w:p>
  </w:footnote>
  <w:footnote w:type="continuationSeparator" w:id="0">
    <w:p w:rsidR="00854F75" w:rsidRDefault="00854F75" w:rsidP="009D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3BF0"/>
    <w:multiLevelType w:val="multilevel"/>
    <w:tmpl w:val="4460A36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52BF3EEC"/>
    <w:multiLevelType w:val="multilevel"/>
    <w:tmpl w:val="538E00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 w15:restartNumberingAfterBreak="0">
    <w:nsid w:val="60486B07"/>
    <w:multiLevelType w:val="multilevel"/>
    <w:tmpl w:val="99ACE7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7135"/>
    <w:rsid w:val="00020E90"/>
    <w:rsid w:val="00027CCD"/>
    <w:rsid w:val="00041B77"/>
    <w:rsid w:val="00043FC5"/>
    <w:rsid w:val="000555A4"/>
    <w:rsid w:val="00061797"/>
    <w:rsid w:val="00062F58"/>
    <w:rsid w:val="00081FF6"/>
    <w:rsid w:val="0009658B"/>
    <w:rsid w:val="000A5F22"/>
    <w:rsid w:val="000B29AC"/>
    <w:rsid w:val="000D17E8"/>
    <w:rsid w:val="000E2559"/>
    <w:rsid w:val="000E63D5"/>
    <w:rsid w:val="000F25EB"/>
    <w:rsid w:val="000F3405"/>
    <w:rsid w:val="00100362"/>
    <w:rsid w:val="00112160"/>
    <w:rsid w:val="0012119C"/>
    <w:rsid w:val="00136AF7"/>
    <w:rsid w:val="001630B4"/>
    <w:rsid w:val="00167770"/>
    <w:rsid w:val="0017224A"/>
    <w:rsid w:val="00197E27"/>
    <w:rsid w:val="001A2998"/>
    <w:rsid w:val="001A3EEB"/>
    <w:rsid w:val="001D0DBD"/>
    <w:rsid w:val="001E11B8"/>
    <w:rsid w:val="001E16E3"/>
    <w:rsid w:val="001F5959"/>
    <w:rsid w:val="00213B88"/>
    <w:rsid w:val="00216C73"/>
    <w:rsid w:val="002219F4"/>
    <w:rsid w:val="002232F8"/>
    <w:rsid w:val="00235FE7"/>
    <w:rsid w:val="0026057B"/>
    <w:rsid w:val="0026257C"/>
    <w:rsid w:val="00263469"/>
    <w:rsid w:val="002914F9"/>
    <w:rsid w:val="0029448A"/>
    <w:rsid w:val="00297FA3"/>
    <w:rsid w:val="002A1BEB"/>
    <w:rsid w:val="002A5D64"/>
    <w:rsid w:val="002A664E"/>
    <w:rsid w:val="002A7894"/>
    <w:rsid w:val="002B1752"/>
    <w:rsid w:val="002B3C5F"/>
    <w:rsid w:val="002D6728"/>
    <w:rsid w:val="002E0D6E"/>
    <w:rsid w:val="002E3202"/>
    <w:rsid w:val="002E34EC"/>
    <w:rsid w:val="00307EC9"/>
    <w:rsid w:val="003140CC"/>
    <w:rsid w:val="003265AE"/>
    <w:rsid w:val="0034774B"/>
    <w:rsid w:val="003527BB"/>
    <w:rsid w:val="00356533"/>
    <w:rsid w:val="00361D10"/>
    <w:rsid w:val="003802E3"/>
    <w:rsid w:val="00383005"/>
    <w:rsid w:val="00383AFC"/>
    <w:rsid w:val="00394591"/>
    <w:rsid w:val="003C6790"/>
    <w:rsid w:val="003E4E9D"/>
    <w:rsid w:val="003F5873"/>
    <w:rsid w:val="003F70B9"/>
    <w:rsid w:val="004009A5"/>
    <w:rsid w:val="0040674F"/>
    <w:rsid w:val="00410E28"/>
    <w:rsid w:val="004147CC"/>
    <w:rsid w:val="00417682"/>
    <w:rsid w:val="0042650C"/>
    <w:rsid w:val="00432502"/>
    <w:rsid w:val="004360FD"/>
    <w:rsid w:val="00440B37"/>
    <w:rsid w:val="004504DE"/>
    <w:rsid w:val="004554BA"/>
    <w:rsid w:val="00456D45"/>
    <w:rsid w:val="00461676"/>
    <w:rsid w:val="004619F4"/>
    <w:rsid w:val="00464DD2"/>
    <w:rsid w:val="00466164"/>
    <w:rsid w:val="00472C6F"/>
    <w:rsid w:val="00492054"/>
    <w:rsid w:val="004A33EA"/>
    <w:rsid w:val="004B0F16"/>
    <w:rsid w:val="004F338C"/>
    <w:rsid w:val="004F3A2C"/>
    <w:rsid w:val="00503F17"/>
    <w:rsid w:val="00511482"/>
    <w:rsid w:val="00524330"/>
    <w:rsid w:val="0053410F"/>
    <w:rsid w:val="00542C9F"/>
    <w:rsid w:val="005817EF"/>
    <w:rsid w:val="00591EB0"/>
    <w:rsid w:val="005A7118"/>
    <w:rsid w:val="005D50CB"/>
    <w:rsid w:val="005E2A89"/>
    <w:rsid w:val="00601EA5"/>
    <w:rsid w:val="006120AD"/>
    <w:rsid w:val="00621B34"/>
    <w:rsid w:val="0063233A"/>
    <w:rsid w:val="00636812"/>
    <w:rsid w:val="00644506"/>
    <w:rsid w:val="006609E4"/>
    <w:rsid w:val="0067090F"/>
    <w:rsid w:val="00676281"/>
    <w:rsid w:val="006820FE"/>
    <w:rsid w:val="0068456D"/>
    <w:rsid w:val="006A3C26"/>
    <w:rsid w:val="006B1446"/>
    <w:rsid w:val="006C3347"/>
    <w:rsid w:val="006C36E8"/>
    <w:rsid w:val="006D3760"/>
    <w:rsid w:val="006E63A8"/>
    <w:rsid w:val="00713AC1"/>
    <w:rsid w:val="00721F77"/>
    <w:rsid w:val="007429EB"/>
    <w:rsid w:val="00761549"/>
    <w:rsid w:val="00775824"/>
    <w:rsid w:val="00775A8C"/>
    <w:rsid w:val="00790C0F"/>
    <w:rsid w:val="007A6117"/>
    <w:rsid w:val="007A77D4"/>
    <w:rsid w:val="007B7066"/>
    <w:rsid w:val="007D1EB4"/>
    <w:rsid w:val="007E4A43"/>
    <w:rsid w:val="007E4BAE"/>
    <w:rsid w:val="00806A82"/>
    <w:rsid w:val="0081703D"/>
    <w:rsid w:val="0082191D"/>
    <w:rsid w:val="0083524D"/>
    <w:rsid w:val="0084060D"/>
    <w:rsid w:val="00854F75"/>
    <w:rsid w:val="00860A08"/>
    <w:rsid w:val="008725ED"/>
    <w:rsid w:val="00877421"/>
    <w:rsid w:val="00895FFD"/>
    <w:rsid w:val="008A7586"/>
    <w:rsid w:val="008B3FDB"/>
    <w:rsid w:val="008C034E"/>
    <w:rsid w:val="0091332B"/>
    <w:rsid w:val="009405FC"/>
    <w:rsid w:val="009419F1"/>
    <w:rsid w:val="0096701C"/>
    <w:rsid w:val="009670F5"/>
    <w:rsid w:val="00977B95"/>
    <w:rsid w:val="009803F0"/>
    <w:rsid w:val="00984FBD"/>
    <w:rsid w:val="00992F43"/>
    <w:rsid w:val="009A1539"/>
    <w:rsid w:val="009B68B6"/>
    <w:rsid w:val="009C0175"/>
    <w:rsid w:val="009C308C"/>
    <w:rsid w:val="009C410A"/>
    <w:rsid w:val="009D1D2B"/>
    <w:rsid w:val="009E4091"/>
    <w:rsid w:val="00A027E3"/>
    <w:rsid w:val="00A068FE"/>
    <w:rsid w:val="00A123A2"/>
    <w:rsid w:val="00A23A90"/>
    <w:rsid w:val="00A26420"/>
    <w:rsid w:val="00A3381D"/>
    <w:rsid w:val="00A602F7"/>
    <w:rsid w:val="00A67957"/>
    <w:rsid w:val="00A67A45"/>
    <w:rsid w:val="00A67CF3"/>
    <w:rsid w:val="00A91958"/>
    <w:rsid w:val="00AA63FF"/>
    <w:rsid w:val="00AC096B"/>
    <w:rsid w:val="00AC4ABF"/>
    <w:rsid w:val="00AE21A4"/>
    <w:rsid w:val="00AE347C"/>
    <w:rsid w:val="00B00FE1"/>
    <w:rsid w:val="00B018A7"/>
    <w:rsid w:val="00B11705"/>
    <w:rsid w:val="00B11AAB"/>
    <w:rsid w:val="00B36817"/>
    <w:rsid w:val="00B61B7B"/>
    <w:rsid w:val="00B6726E"/>
    <w:rsid w:val="00B77E27"/>
    <w:rsid w:val="00B824FF"/>
    <w:rsid w:val="00BA70B7"/>
    <w:rsid w:val="00BA7140"/>
    <w:rsid w:val="00BC266C"/>
    <w:rsid w:val="00BC5E29"/>
    <w:rsid w:val="00BD3957"/>
    <w:rsid w:val="00BF21C5"/>
    <w:rsid w:val="00C12779"/>
    <w:rsid w:val="00C167AB"/>
    <w:rsid w:val="00C25016"/>
    <w:rsid w:val="00C265A6"/>
    <w:rsid w:val="00C278B9"/>
    <w:rsid w:val="00C334DD"/>
    <w:rsid w:val="00C416BA"/>
    <w:rsid w:val="00C45497"/>
    <w:rsid w:val="00C45C65"/>
    <w:rsid w:val="00C53816"/>
    <w:rsid w:val="00C5394B"/>
    <w:rsid w:val="00C659C9"/>
    <w:rsid w:val="00C67945"/>
    <w:rsid w:val="00C71C45"/>
    <w:rsid w:val="00C76D0A"/>
    <w:rsid w:val="00CB3BE8"/>
    <w:rsid w:val="00CB7177"/>
    <w:rsid w:val="00CB7464"/>
    <w:rsid w:val="00CD7A31"/>
    <w:rsid w:val="00CE7133"/>
    <w:rsid w:val="00CF16D2"/>
    <w:rsid w:val="00CF7374"/>
    <w:rsid w:val="00CF77C8"/>
    <w:rsid w:val="00D00EE2"/>
    <w:rsid w:val="00D029B1"/>
    <w:rsid w:val="00D16635"/>
    <w:rsid w:val="00D2599F"/>
    <w:rsid w:val="00D369CE"/>
    <w:rsid w:val="00D41BAD"/>
    <w:rsid w:val="00D6266C"/>
    <w:rsid w:val="00D66E61"/>
    <w:rsid w:val="00D7794C"/>
    <w:rsid w:val="00D84434"/>
    <w:rsid w:val="00DA18C1"/>
    <w:rsid w:val="00DB194D"/>
    <w:rsid w:val="00DB72B4"/>
    <w:rsid w:val="00DC1353"/>
    <w:rsid w:val="00DC15DC"/>
    <w:rsid w:val="00DC2E8F"/>
    <w:rsid w:val="00DD0C41"/>
    <w:rsid w:val="00DD2252"/>
    <w:rsid w:val="00DE1F3B"/>
    <w:rsid w:val="00DF40BE"/>
    <w:rsid w:val="00DF525B"/>
    <w:rsid w:val="00E0244F"/>
    <w:rsid w:val="00E03229"/>
    <w:rsid w:val="00E06CD3"/>
    <w:rsid w:val="00E16285"/>
    <w:rsid w:val="00E201F6"/>
    <w:rsid w:val="00E21779"/>
    <w:rsid w:val="00E32252"/>
    <w:rsid w:val="00E47CF8"/>
    <w:rsid w:val="00E5250B"/>
    <w:rsid w:val="00E53485"/>
    <w:rsid w:val="00E65361"/>
    <w:rsid w:val="00E718D5"/>
    <w:rsid w:val="00E9193A"/>
    <w:rsid w:val="00E9235F"/>
    <w:rsid w:val="00EB066B"/>
    <w:rsid w:val="00EB16C7"/>
    <w:rsid w:val="00EC715A"/>
    <w:rsid w:val="00EE122F"/>
    <w:rsid w:val="00EE1D91"/>
    <w:rsid w:val="00F013BB"/>
    <w:rsid w:val="00F07797"/>
    <w:rsid w:val="00F5748C"/>
    <w:rsid w:val="00F67A5F"/>
    <w:rsid w:val="00F75B9A"/>
    <w:rsid w:val="00F84124"/>
    <w:rsid w:val="00F92C11"/>
    <w:rsid w:val="00FA6984"/>
    <w:rsid w:val="00FC2D63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8CF3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8170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s1">
    <w:name w:val="s_1"/>
    <w:basedOn w:val="a"/>
    <w:rsid w:val="003F70B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F70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9">
    <w:name w:val="Цветовое выделение"/>
    <w:uiPriority w:val="99"/>
    <w:rsid w:val="003F70B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3F70B9"/>
    <w:rPr>
      <w:b/>
      <w:bCs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F70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3F70B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paragraph" w:styleId="ad">
    <w:name w:val="caption"/>
    <w:basedOn w:val="a"/>
    <w:next w:val="a"/>
    <w:uiPriority w:val="35"/>
    <w:unhideWhenUsed/>
    <w:qFormat/>
    <w:rsid w:val="001E11B8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2960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7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77515/16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0FB1-239D-404F-BA49-57ADD2AF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Карпишина Ирина Анатольевна</cp:lastModifiedBy>
  <cp:revision>574</cp:revision>
  <cp:lastPrinted>2019-12-10T07:15:00Z</cp:lastPrinted>
  <dcterms:created xsi:type="dcterms:W3CDTF">2018-09-12T08:12:00Z</dcterms:created>
  <dcterms:modified xsi:type="dcterms:W3CDTF">2019-12-31T04:22:00Z</dcterms:modified>
</cp:coreProperties>
</file>