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273B2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F07E8F" w:rsidRPr="00F07E8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.201</w:t>
      </w:r>
      <w:r w:rsidR="00F07E8F" w:rsidRPr="00F07E8F">
        <w:rPr>
          <w:sz w:val="28"/>
          <w:szCs w:val="28"/>
        </w:rPr>
        <w:t>8</w:t>
      </w:r>
      <w:r w:rsidR="00504CB5">
        <w:rPr>
          <w:sz w:val="28"/>
          <w:szCs w:val="28"/>
        </w:rPr>
        <w:t xml:space="preserve"> № </w:t>
      </w:r>
      <w:r w:rsidR="00F07E8F" w:rsidRPr="00F07E8F">
        <w:rPr>
          <w:sz w:val="28"/>
          <w:szCs w:val="28"/>
        </w:rPr>
        <w:t>380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BE5F14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 на 201</w:t>
      </w:r>
      <w:r w:rsidR="00F07E8F" w:rsidRPr="00F07E8F">
        <w:rPr>
          <w:rFonts w:ascii="Times New Roman" w:hAnsi="Times New Roman" w:cs="Times New Roman"/>
          <w:b w:val="0"/>
          <w:bCs w:val="0"/>
          <w:i w:val="0"/>
          <w:iCs w:val="0"/>
        </w:rPr>
        <w:t>9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6B4489"/>
    <w:p w:rsidR="006B4489" w:rsidRPr="00BE5F14" w:rsidRDefault="006B4489" w:rsidP="006B4489">
      <w:pPr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84"/>
        <w:gridCol w:w="7285"/>
      </w:tblGrid>
      <w:tr w:rsidR="0084732F" w:rsidRPr="003622CF" w:rsidTr="0084732F">
        <w:trPr>
          <w:trHeight w:val="685"/>
          <w:tblHeader/>
        </w:trPr>
        <w:tc>
          <w:tcPr>
            <w:tcW w:w="594" w:type="dxa"/>
            <w:vAlign w:val="center"/>
          </w:tcPr>
          <w:p w:rsidR="0084732F" w:rsidRPr="003622CF" w:rsidRDefault="0084732F" w:rsidP="0084732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№ п/п</w:t>
            </w:r>
          </w:p>
        </w:tc>
        <w:tc>
          <w:tcPr>
            <w:tcW w:w="7284" w:type="dxa"/>
            <w:vAlign w:val="center"/>
          </w:tcPr>
          <w:p w:rsidR="0084732F" w:rsidRPr="003622CF" w:rsidRDefault="0084732F" w:rsidP="0084732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7285" w:type="dxa"/>
            <w:vAlign w:val="center"/>
          </w:tcPr>
          <w:p w:rsidR="0084732F" w:rsidRPr="003622CF" w:rsidRDefault="0084732F" w:rsidP="0084732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Новая редакция, </w:t>
            </w:r>
          </w:p>
          <w:p w:rsidR="0084732F" w:rsidRPr="003622CF" w:rsidRDefault="0084732F" w:rsidP="0084732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предлагаемая к принятию </w:t>
            </w:r>
          </w:p>
        </w:tc>
      </w:tr>
      <w:tr w:rsidR="0084732F" w:rsidRPr="003622CF" w:rsidTr="0084732F">
        <w:trPr>
          <w:trHeight w:val="1842"/>
        </w:trPr>
        <w:tc>
          <w:tcPr>
            <w:tcW w:w="594" w:type="dxa"/>
          </w:tcPr>
          <w:p w:rsidR="0084732F" w:rsidRPr="003622CF" w:rsidRDefault="0084732F" w:rsidP="0084732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1.</w:t>
            </w:r>
          </w:p>
        </w:tc>
        <w:tc>
          <w:tcPr>
            <w:tcW w:w="7284" w:type="dxa"/>
          </w:tcPr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2019 год:</w:t>
            </w:r>
          </w:p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общий объём доходов в сумме 27 675 600 882,12 рубля;</w:t>
            </w:r>
          </w:p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общий объём расходов в сумме 28 423 780 407,62 рубля;</w:t>
            </w:r>
          </w:p>
          <w:p w:rsidR="0084732F" w:rsidRPr="003622CF" w:rsidRDefault="0084732F" w:rsidP="0084732F">
            <w:pPr>
              <w:tabs>
                <w:tab w:val="left" w:pos="1134"/>
              </w:tabs>
              <w:ind w:firstLine="708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дефицит в сумме 748 179 525,50 рубля.</w:t>
            </w:r>
          </w:p>
        </w:tc>
        <w:tc>
          <w:tcPr>
            <w:tcW w:w="7285" w:type="dxa"/>
          </w:tcPr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2019 год:</w:t>
            </w:r>
          </w:p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общий объём доходов в сумме </w:t>
            </w:r>
            <w:r w:rsidRPr="003622CF">
              <w:rPr>
                <w:b/>
                <w:sz w:val="28"/>
                <w:szCs w:val="28"/>
              </w:rPr>
              <w:t>27 </w:t>
            </w:r>
            <w:r w:rsidR="00683407" w:rsidRPr="003622CF">
              <w:rPr>
                <w:b/>
                <w:sz w:val="28"/>
                <w:szCs w:val="28"/>
              </w:rPr>
              <w:t>84</w:t>
            </w:r>
            <w:r w:rsidRPr="003622CF">
              <w:rPr>
                <w:b/>
                <w:sz w:val="28"/>
                <w:szCs w:val="28"/>
              </w:rPr>
              <w:t>5 600 882,12</w:t>
            </w:r>
            <w:r w:rsidRPr="003622CF">
              <w:rPr>
                <w:sz w:val="28"/>
                <w:szCs w:val="28"/>
              </w:rPr>
              <w:t xml:space="preserve"> рубля;</w:t>
            </w:r>
          </w:p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общий объём расходов в сумме </w:t>
            </w:r>
            <w:r w:rsidRPr="003622CF">
              <w:rPr>
                <w:b/>
                <w:sz w:val="28"/>
                <w:szCs w:val="28"/>
              </w:rPr>
              <w:t>28 </w:t>
            </w:r>
            <w:r w:rsidR="00683407" w:rsidRPr="003622CF">
              <w:rPr>
                <w:b/>
                <w:sz w:val="28"/>
                <w:szCs w:val="28"/>
              </w:rPr>
              <w:t>697</w:t>
            </w:r>
            <w:r w:rsidRPr="003622CF">
              <w:rPr>
                <w:b/>
                <w:sz w:val="28"/>
                <w:szCs w:val="28"/>
              </w:rPr>
              <w:t> </w:t>
            </w:r>
            <w:r w:rsidR="00683407" w:rsidRPr="003622CF">
              <w:rPr>
                <w:b/>
                <w:sz w:val="28"/>
                <w:szCs w:val="28"/>
              </w:rPr>
              <w:t>920</w:t>
            </w:r>
            <w:r w:rsidRPr="003622CF">
              <w:rPr>
                <w:b/>
                <w:sz w:val="28"/>
                <w:szCs w:val="28"/>
              </w:rPr>
              <w:t xml:space="preserve"> </w:t>
            </w:r>
            <w:r w:rsidR="00683407" w:rsidRPr="003622CF">
              <w:rPr>
                <w:b/>
                <w:sz w:val="28"/>
                <w:szCs w:val="28"/>
              </w:rPr>
              <w:t>926</w:t>
            </w:r>
            <w:r w:rsidRPr="003622CF">
              <w:rPr>
                <w:b/>
                <w:sz w:val="28"/>
                <w:szCs w:val="28"/>
              </w:rPr>
              <w:t>,</w:t>
            </w:r>
            <w:r w:rsidR="00683407" w:rsidRPr="003622CF">
              <w:rPr>
                <w:b/>
                <w:sz w:val="28"/>
                <w:szCs w:val="28"/>
              </w:rPr>
              <w:t>14</w:t>
            </w:r>
            <w:r w:rsidRPr="003622CF">
              <w:rPr>
                <w:sz w:val="28"/>
                <w:szCs w:val="28"/>
              </w:rPr>
              <w:t xml:space="preserve"> рубля;</w:t>
            </w:r>
          </w:p>
          <w:p w:rsidR="0084732F" w:rsidRPr="003622CF" w:rsidRDefault="0084732F" w:rsidP="00B25A0E">
            <w:pPr>
              <w:tabs>
                <w:tab w:val="left" w:pos="1134"/>
              </w:tabs>
              <w:ind w:firstLine="708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дефицит в сумме </w:t>
            </w:r>
            <w:r w:rsidR="00B25A0E" w:rsidRPr="003622CF">
              <w:rPr>
                <w:b/>
                <w:sz w:val="28"/>
                <w:szCs w:val="28"/>
              </w:rPr>
              <w:t>852 320 044,02</w:t>
            </w:r>
            <w:r w:rsidRPr="003622CF">
              <w:rPr>
                <w:b/>
                <w:sz w:val="28"/>
                <w:szCs w:val="28"/>
              </w:rPr>
              <w:t> </w:t>
            </w:r>
            <w:r w:rsidRPr="003622CF">
              <w:rPr>
                <w:sz w:val="28"/>
                <w:szCs w:val="28"/>
              </w:rPr>
              <w:t>рубля.</w:t>
            </w:r>
          </w:p>
        </w:tc>
      </w:tr>
      <w:tr w:rsidR="0084732F" w:rsidRPr="003622CF" w:rsidTr="0084732F">
        <w:trPr>
          <w:trHeight w:val="1893"/>
        </w:trPr>
        <w:tc>
          <w:tcPr>
            <w:tcW w:w="594" w:type="dxa"/>
          </w:tcPr>
          <w:p w:rsidR="0084732F" w:rsidRPr="003622CF" w:rsidRDefault="00D7256E" w:rsidP="00D7256E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2</w:t>
            </w:r>
            <w:r w:rsidR="0084732F" w:rsidRPr="003622CF">
              <w:rPr>
                <w:sz w:val="28"/>
                <w:szCs w:val="28"/>
              </w:rPr>
              <w:t>.</w:t>
            </w:r>
          </w:p>
        </w:tc>
        <w:tc>
          <w:tcPr>
            <w:tcW w:w="7284" w:type="dxa"/>
          </w:tcPr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622CF">
              <w:rPr>
                <w:color w:val="auto"/>
                <w:sz w:val="28"/>
                <w:szCs w:val="28"/>
              </w:rPr>
              <w:t xml:space="preserve">5. Утвердить объём межбюджетных трансфертов, получаемых из других бюджетов бюджетной системы Российской Федерации: </w:t>
            </w:r>
          </w:p>
          <w:p w:rsidR="0084732F" w:rsidRPr="003622CF" w:rsidRDefault="0084732F" w:rsidP="0084732F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3622CF">
              <w:rPr>
                <w:color w:val="auto"/>
                <w:sz w:val="28"/>
                <w:szCs w:val="28"/>
              </w:rPr>
              <w:t xml:space="preserve">в 2019 году в сумме 15 769 280 384,08 рубля; </w:t>
            </w:r>
          </w:p>
          <w:p w:rsidR="0084732F" w:rsidRPr="003622CF" w:rsidRDefault="0084732F" w:rsidP="0084732F">
            <w:pPr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в 2020 году в сумме 15 452 706 600,00 рублей и в 2021 году в сумме 15 196 065 900,00 рублей.</w:t>
            </w:r>
          </w:p>
        </w:tc>
        <w:tc>
          <w:tcPr>
            <w:tcW w:w="7285" w:type="dxa"/>
          </w:tcPr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622CF">
              <w:rPr>
                <w:color w:val="auto"/>
                <w:sz w:val="28"/>
                <w:szCs w:val="28"/>
              </w:rPr>
              <w:t xml:space="preserve">5. Утвердить объём межбюджетных трансфертов, получаемых из других бюджетов бюджетной системы Российской Федерации: </w:t>
            </w:r>
          </w:p>
          <w:p w:rsidR="0084732F" w:rsidRPr="003622CF" w:rsidRDefault="0084732F" w:rsidP="0084732F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3622CF">
              <w:rPr>
                <w:color w:val="auto"/>
                <w:sz w:val="28"/>
                <w:szCs w:val="28"/>
              </w:rPr>
              <w:t xml:space="preserve">в 2019 году в сумме </w:t>
            </w:r>
            <w:r w:rsidRPr="003622CF">
              <w:rPr>
                <w:b/>
                <w:color w:val="auto"/>
                <w:sz w:val="28"/>
                <w:szCs w:val="28"/>
              </w:rPr>
              <w:t xml:space="preserve">15 </w:t>
            </w:r>
            <w:r w:rsidR="00683407" w:rsidRPr="003622CF">
              <w:rPr>
                <w:b/>
                <w:color w:val="auto"/>
                <w:sz w:val="28"/>
                <w:szCs w:val="28"/>
              </w:rPr>
              <w:t>939</w:t>
            </w:r>
            <w:r w:rsidRPr="003622CF">
              <w:rPr>
                <w:b/>
                <w:color w:val="auto"/>
                <w:sz w:val="28"/>
                <w:szCs w:val="28"/>
              </w:rPr>
              <w:t xml:space="preserve"> 280 384,08</w:t>
            </w:r>
            <w:r w:rsidRPr="003622CF">
              <w:rPr>
                <w:color w:val="FF0000"/>
                <w:sz w:val="28"/>
                <w:szCs w:val="28"/>
              </w:rPr>
              <w:t xml:space="preserve"> </w:t>
            </w:r>
            <w:r w:rsidRPr="003622CF">
              <w:rPr>
                <w:color w:val="auto"/>
                <w:sz w:val="28"/>
                <w:szCs w:val="28"/>
              </w:rPr>
              <w:t xml:space="preserve">рубля; </w:t>
            </w:r>
          </w:p>
          <w:p w:rsidR="0084732F" w:rsidRPr="003622CF" w:rsidRDefault="0084732F" w:rsidP="0084732F">
            <w:pPr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в 2020 году в сумме 15 452 706 600,00 рублей и в 2021 году в сумме 15 196 065 900,00 рублей.</w:t>
            </w:r>
          </w:p>
        </w:tc>
      </w:tr>
      <w:tr w:rsidR="0084732F" w:rsidRPr="003622CF" w:rsidTr="0084732F">
        <w:trPr>
          <w:trHeight w:val="1655"/>
        </w:trPr>
        <w:tc>
          <w:tcPr>
            <w:tcW w:w="594" w:type="dxa"/>
          </w:tcPr>
          <w:p w:rsidR="0084732F" w:rsidRPr="003622CF" w:rsidRDefault="00D7256E" w:rsidP="00D7256E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3</w:t>
            </w:r>
            <w:r w:rsidR="0084732F" w:rsidRPr="003622CF">
              <w:rPr>
                <w:sz w:val="28"/>
                <w:szCs w:val="28"/>
              </w:rPr>
              <w:t>.</w:t>
            </w:r>
          </w:p>
        </w:tc>
        <w:tc>
          <w:tcPr>
            <w:tcW w:w="7284" w:type="dxa"/>
          </w:tcPr>
          <w:p w:rsidR="0084732F" w:rsidRPr="003622CF" w:rsidRDefault="0084732F" w:rsidP="0084732F">
            <w:pPr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14. Установить размер резервного фонда Администрации города:</w:t>
            </w:r>
          </w:p>
          <w:p w:rsidR="0084732F" w:rsidRPr="003622CF" w:rsidRDefault="0084732F" w:rsidP="0084732F">
            <w:pPr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на 2019 год в сумме 19 395 037,88 рубля;</w:t>
            </w:r>
          </w:p>
          <w:p w:rsidR="0084732F" w:rsidRPr="003622CF" w:rsidRDefault="0084732F" w:rsidP="0084732F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на 2020 год в сумме 106 574 634,08 рубля и на 2021 год в сумме 16 469 962,12 рубля.</w:t>
            </w:r>
          </w:p>
        </w:tc>
        <w:tc>
          <w:tcPr>
            <w:tcW w:w="7285" w:type="dxa"/>
          </w:tcPr>
          <w:p w:rsidR="0084732F" w:rsidRPr="003622CF" w:rsidRDefault="0084732F" w:rsidP="0084732F">
            <w:pPr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14. Установить размер резервного фонда Администрации города:</w:t>
            </w:r>
          </w:p>
          <w:p w:rsidR="0084732F" w:rsidRPr="003622CF" w:rsidRDefault="0084732F" w:rsidP="0084732F">
            <w:pPr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2019 год в сумме </w:t>
            </w:r>
            <w:r w:rsidRPr="003622CF">
              <w:rPr>
                <w:b/>
                <w:sz w:val="28"/>
                <w:szCs w:val="28"/>
              </w:rPr>
              <w:t>1</w:t>
            </w:r>
            <w:r w:rsidR="00683407" w:rsidRPr="003622CF">
              <w:rPr>
                <w:b/>
                <w:sz w:val="28"/>
                <w:szCs w:val="28"/>
              </w:rPr>
              <w:t>1</w:t>
            </w:r>
            <w:r w:rsidRPr="003622CF">
              <w:rPr>
                <w:b/>
                <w:sz w:val="28"/>
                <w:szCs w:val="28"/>
              </w:rPr>
              <w:t> </w:t>
            </w:r>
            <w:r w:rsidR="00683407" w:rsidRPr="003622CF">
              <w:rPr>
                <w:b/>
                <w:sz w:val="28"/>
                <w:szCs w:val="28"/>
              </w:rPr>
              <w:t>267</w:t>
            </w:r>
            <w:r w:rsidRPr="003622CF">
              <w:rPr>
                <w:b/>
                <w:sz w:val="28"/>
                <w:szCs w:val="28"/>
              </w:rPr>
              <w:t xml:space="preserve"> </w:t>
            </w:r>
            <w:r w:rsidR="00683407" w:rsidRPr="003622CF">
              <w:rPr>
                <w:b/>
                <w:sz w:val="28"/>
                <w:szCs w:val="28"/>
              </w:rPr>
              <w:t>560</w:t>
            </w:r>
            <w:r w:rsidRPr="003622CF">
              <w:rPr>
                <w:b/>
                <w:sz w:val="28"/>
                <w:szCs w:val="28"/>
              </w:rPr>
              <w:t>,</w:t>
            </w:r>
            <w:r w:rsidR="00683407" w:rsidRPr="003622CF">
              <w:rPr>
                <w:b/>
                <w:sz w:val="28"/>
                <w:szCs w:val="28"/>
              </w:rPr>
              <w:t>79</w:t>
            </w:r>
            <w:r w:rsidRPr="003622CF">
              <w:rPr>
                <w:sz w:val="28"/>
                <w:szCs w:val="28"/>
              </w:rPr>
              <w:t xml:space="preserve"> рубля;</w:t>
            </w:r>
          </w:p>
          <w:p w:rsidR="0084732F" w:rsidRPr="003622CF" w:rsidRDefault="0084732F" w:rsidP="00683407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2020 год в сумме </w:t>
            </w:r>
            <w:r w:rsidR="00683407" w:rsidRPr="003622CF">
              <w:rPr>
                <w:b/>
                <w:sz w:val="28"/>
                <w:szCs w:val="28"/>
              </w:rPr>
              <w:t>59</w:t>
            </w:r>
            <w:r w:rsidRPr="003622CF">
              <w:rPr>
                <w:b/>
                <w:sz w:val="28"/>
                <w:szCs w:val="28"/>
              </w:rPr>
              <w:t xml:space="preserve"> </w:t>
            </w:r>
            <w:r w:rsidR="00683407" w:rsidRPr="003622CF">
              <w:rPr>
                <w:b/>
                <w:sz w:val="28"/>
                <w:szCs w:val="28"/>
              </w:rPr>
              <w:t>450</w:t>
            </w:r>
            <w:r w:rsidRPr="003622CF">
              <w:rPr>
                <w:b/>
                <w:sz w:val="28"/>
                <w:szCs w:val="28"/>
              </w:rPr>
              <w:t xml:space="preserve"> </w:t>
            </w:r>
            <w:r w:rsidR="00683407" w:rsidRPr="003622CF">
              <w:rPr>
                <w:b/>
                <w:sz w:val="28"/>
                <w:szCs w:val="28"/>
              </w:rPr>
              <w:t>896</w:t>
            </w:r>
            <w:r w:rsidRPr="003622CF">
              <w:rPr>
                <w:b/>
                <w:sz w:val="28"/>
                <w:szCs w:val="28"/>
              </w:rPr>
              <w:t>,</w:t>
            </w:r>
            <w:r w:rsidR="00683407" w:rsidRPr="003622CF">
              <w:rPr>
                <w:b/>
                <w:sz w:val="28"/>
                <w:szCs w:val="28"/>
              </w:rPr>
              <w:t>21</w:t>
            </w:r>
            <w:r w:rsidRPr="003622CF">
              <w:rPr>
                <w:sz w:val="28"/>
                <w:szCs w:val="28"/>
              </w:rPr>
              <w:t xml:space="preserve"> рубля и на 2021 год в сумме 16 469 962,12 рубля.</w:t>
            </w:r>
          </w:p>
        </w:tc>
      </w:tr>
      <w:tr w:rsidR="0084732F" w:rsidRPr="003622CF" w:rsidTr="0084732F">
        <w:trPr>
          <w:trHeight w:val="717"/>
        </w:trPr>
        <w:tc>
          <w:tcPr>
            <w:tcW w:w="594" w:type="dxa"/>
          </w:tcPr>
          <w:p w:rsidR="0084732F" w:rsidRPr="003622CF" w:rsidRDefault="00D7256E" w:rsidP="00D7256E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4</w:t>
            </w:r>
            <w:r w:rsidR="0084732F" w:rsidRPr="003622CF">
              <w:rPr>
                <w:sz w:val="28"/>
                <w:szCs w:val="28"/>
              </w:rPr>
              <w:t>.</w:t>
            </w:r>
          </w:p>
        </w:tc>
        <w:tc>
          <w:tcPr>
            <w:tcW w:w="7284" w:type="dxa"/>
          </w:tcPr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17. Утвердить </w:t>
            </w:r>
            <w:r w:rsidRPr="003622CF">
              <w:rPr>
                <w:iCs/>
                <w:sz w:val="28"/>
                <w:szCs w:val="28"/>
              </w:rPr>
              <w:t>верхний предел</w:t>
            </w:r>
            <w:r w:rsidRPr="003622CF">
              <w:rPr>
                <w:sz w:val="28"/>
                <w:szCs w:val="28"/>
              </w:rPr>
              <w:t xml:space="preserve"> муниципального долга городского округа город Сургут:</w:t>
            </w:r>
          </w:p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lastRenderedPageBreak/>
              <w:t>на 01.01.2020 в объёме 1 683 026 082,07</w:t>
            </w:r>
            <w:r w:rsidRPr="003622CF">
              <w:rPr>
                <w:color w:val="FF0000"/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>рубля, в том числе по муниципальным гарантиям 0,00 рублей;</w:t>
            </w:r>
          </w:p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на 01.01.2021 в объёме 1 645 646 082,07</w:t>
            </w:r>
            <w:r w:rsidRPr="003622CF">
              <w:rPr>
                <w:color w:val="FF0000"/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>рубля, в том числе по муниципальным гарантиям 0,00 рублей;</w:t>
            </w:r>
          </w:p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01.01.2022 в объёме </w:t>
            </w:r>
            <w:r w:rsidRPr="003622CF">
              <w:rPr>
                <w:color w:val="auto"/>
                <w:sz w:val="28"/>
                <w:szCs w:val="28"/>
              </w:rPr>
              <w:t>1 308 604 431,94</w:t>
            </w:r>
            <w:r w:rsidRPr="003622CF">
              <w:rPr>
                <w:color w:val="FF0000"/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>рубля, в том числе по муниципальным гарантиям 0,00 рублей.</w:t>
            </w:r>
          </w:p>
        </w:tc>
        <w:tc>
          <w:tcPr>
            <w:tcW w:w="7285" w:type="dxa"/>
          </w:tcPr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lastRenderedPageBreak/>
              <w:t xml:space="preserve">17. Утвердить </w:t>
            </w:r>
            <w:r w:rsidRPr="003622CF">
              <w:rPr>
                <w:iCs/>
                <w:sz w:val="28"/>
                <w:szCs w:val="28"/>
              </w:rPr>
              <w:t>верхний предел</w:t>
            </w:r>
            <w:r w:rsidRPr="003622CF">
              <w:rPr>
                <w:sz w:val="28"/>
                <w:szCs w:val="28"/>
              </w:rPr>
              <w:t xml:space="preserve"> муниципального долга городского округа город Сургут:</w:t>
            </w:r>
          </w:p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lastRenderedPageBreak/>
              <w:t xml:space="preserve">на 01.01.2020 в объёме </w:t>
            </w:r>
            <w:r w:rsidR="00B25A0E" w:rsidRPr="003622CF">
              <w:rPr>
                <w:b/>
                <w:sz w:val="28"/>
                <w:szCs w:val="28"/>
              </w:rPr>
              <w:t>1 787 166 600,59</w:t>
            </w:r>
            <w:r w:rsidRPr="003622CF">
              <w:rPr>
                <w:sz w:val="28"/>
                <w:szCs w:val="28"/>
              </w:rPr>
              <w:t xml:space="preserve"> рубл</w:t>
            </w:r>
            <w:r w:rsidR="00B25A0E" w:rsidRPr="003622CF">
              <w:rPr>
                <w:sz w:val="28"/>
                <w:szCs w:val="28"/>
              </w:rPr>
              <w:t>ей</w:t>
            </w:r>
            <w:r w:rsidRPr="003622CF">
              <w:rPr>
                <w:sz w:val="28"/>
                <w:szCs w:val="28"/>
              </w:rPr>
              <w:t>, в том числе по муниципальным гарантиям 0,00 рублей;</w:t>
            </w:r>
          </w:p>
          <w:p w:rsidR="0084732F" w:rsidRPr="003622CF" w:rsidRDefault="0084732F" w:rsidP="008473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01.01.2021 в объёме </w:t>
            </w:r>
            <w:r w:rsidR="00B25A0E" w:rsidRPr="003622CF">
              <w:rPr>
                <w:b/>
                <w:sz w:val="28"/>
                <w:szCs w:val="28"/>
              </w:rPr>
              <w:t>1 749 786 600,59</w:t>
            </w:r>
            <w:r w:rsidRPr="003622CF">
              <w:rPr>
                <w:sz w:val="28"/>
                <w:szCs w:val="28"/>
              </w:rPr>
              <w:t xml:space="preserve"> рубл</w:t>
            </w:r>
            <w:r w:rsidR="00B25A0E" w:rsidRPr="003622CF">
              <w:rPr>
                <w:sz w:val="28"/>
                <w:szCs w:val="28"/>
              </w:rPr>
              <w:t>ей</w:t>
            </w:r>
            <w:r w:rsidRPr="003622CF">
              <w:rPr>
                <w:sz w:val="28"/>
                <w:szCs w:val="28"/>
              </w:rPr>
              <w:t>, в том числе по муниципальным гарантиям 0,00 рублей;</w:t>
            </w:r>
          </w:p>
          <w:p w:rsidR="0084732F" w:rsidRPr="003622CF" w:rsidRDefault="0084732F" w:rsidP="00B25A0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01.01.2022 в объёме </w:t>
            </w:r>
            <w:r w:rsidR="00B25A0E" w:rsidRPr="003622CF">
              <w:rPr>
                <w:b/>
                <w:color w:val="auto"/>
                <w:sz w:val="28"/>
                <w:szCs w:val="28"/>
              </w:rPr>
              <w:t>1 412 744 950,46</w:t>
            </w:r>
            <w:r w:rsidRPr="003622CF">
              <w:rPr>
                <w:color w:val="auto"/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>рубл</w:t>
            </w:r>
            <w:r w:rsidR="00B25A0E" w:rsidRPr="003622CF">
              <w:rPr>
                <w:sz w:val="28"/>
                <w:szCs w:val="28"/>
              </w:rPr>
              <w:t>ей</w:t>
            </w:r>
            <w:r w:rsidRPr="003622CF">
              <w:rPr>
                <w:sz w:val="28"/>
                <w:szCs w:val="28"/>
              </w:rPr>
              <w:t>, в том числе по муниципальным гарантиям 0,00 рублей.</w:t>
            </w:r>
          </w:p>
        </w:tc>
      </w:tr>
      <w:tr w:rsidR="0084732F" w:rsidRPr="003622CF" w:rsidTr="0084732F">
        <w:trPr>
          <w:trHeight w:val="617"/>
        </w:trPr>
        <w:tc>
          <w:tcPr>
            <w:tcW w:w="594" w:type="dxa"/>
          </w:tcPr>
          <w:p w:rsidR="0084732F" w:rsidRPr="003622CF" w:rsidRDefault="00B25A0E" w:rsidP="00D7256E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lastRenderedPageBreak/>
              <w:t>5</w:t>
            </w:r>
            <w:r w:rsidR="0084732F" w:rsidRPr="003622CF">
              <w:rPr>
                <w:sz w:val="28"/>
                <w:szCs w:val="28"/>
              </w:rPr>
              <w:t>.</w:t>
            </w:r>
          </w:p>
        </w:tc>
        <w:tc>
          <w:tcPr>
            <w:tcW w:w="7284" w:type="dxa"/>
          </w:tcPr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84732F" w:rsidRPr="003622CF" w:rsidRDefault="0084732F" w:rsidP="0084732F">
            <w:pPr>
              <w:pStyle w:val="Default"/>
              <w:ind w:firstLine="709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2019 год в сумме 93 387 485,98 рубля; </w:t>
            </w:r>
          </w:p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2020 год в сумме </w:t>
            </w:r>
            <w:r w:rsidRPr="003622CF">
              <w:rPr>
                <w:color w:val="auto"/>
                <w:sz w:val="28"/>
                <w:szCs w:val="28"/>
              </w:rPr>
              <w:t>91 681 562,08</w:t>
            </w:r>
            <w:r w:rsidRPr="003622CF">
              <w:rPr>
                <w:color w:val="FF0000"/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 xml:space="preserve">рубля и на 2021 год в сумме </w:t>
            </w:r>
            <w:r w:rsidRPr="003622CF">
              <w:rPr>
                <w:color w:val="auto"/>
                <w:sz w:val="28"/>
                <w:szCs w:val="28"/>
              </w:rPr>
              <w:t xml:space="preserve">119 816 367,91 </w:t>
            </w:r>
            <w:r w:rsidRPr="003622CF">
              <w:rPr>
                <w:sz w:val="28"/>
                <w:szCs w:val="28"/>
              </w:rPr>
              <w:t>рубля.</w:t>
            </w:r>
          </w:p>
        </w:tc>
        <w:tc>
          <w:tcPr>
            <w:tcW w:w="7285" w:type="dxa"/>
          </w:tcPr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84732F" w:rsidRPr="003622CF" w:rsidRDefault="0084732F" w:rsidP="0084732F">
            <w:pPr>
              <w:pStyle w:val="Default"/>
              <w:ind w:firstLine="709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2019 год в сумме 93 387 485,98 рубля; </w:t>
            </w:r>
          </w:p>
          <w:p w:rsidR="0084732F" w:rsidRPr="003622CF" w:rsidRDefault="0084732F" w:rsidP="00B25A0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2020 год в сумме </w:t>
            </w:r>
            <w:r w:rsidR="00B25A0E" w:rsidRPr="003622CF">
              <w:rPr>
                <w:b/>
                <w:color w:val="auto"/>
                <w:sz w:val="28"/>
                <w:szCs w:val="28"/>
              </w:rPr>
              <w:t>138 805 299,95</w:t>
            </w:r>
            <w:r w:rsidRPr="003622CF">
              <w:rPr>
                <w:color w:val="FF0000"/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>рубл</w:t>
            </w:r>
            <w:r w:rsidR="00B25A0E" w:rsidRPr="003622CF">
              <w:rPr>
                <w:sz w:val="28"/>
                <w:szCs w:val="28"/>
              </w:rPr>
              <w:t>ей</w:t>
            </w:r>
            <w:r w:rsidRPr="003622CF">
              <w:rPr>
                <w:sz w:val="28"/>
                <w:szCs w:val="28"/>
              </w:rPr>
              <w:t xml:space="preserve"> и на 2021 год в сумме </w:t>
            </w:r>
            <w:r w:rsidRPr="003622CF">
              <w:rPr>
                <w:color w:val="auto"/>
                <w:sz w:val="28"/>
                <w:szCs w:val="28"/>
              </w:rPr>
              <w:t xml:space="preserve">119 816 367,91 </w:t>
            </w:r>
            <w:r w:rsidRPr="003622CF">
              <w:rPr>
                <w:sz w:val="28"/>
                <w:szCs w:val="28"/>
              </w:rPr>
              <w:t>рубля.</w:t>
            </w:r>
          </w:p>
        </w:tc>
      </w:tr>
      <w:tr w:rsidR="0084732F" w:rsidRPr="003622CF" w:rsidTr="0084732F">
        <w:trPr>
          <w:trHeight w:val="617"/>
        </w:trPr>
        <w:tc>
          <w:tcPr>
            <w:tcW w:w="594" w:type="dxa"/>
          </w:tcPr>
          <w:p w:rsidR="0084732F" w:rsidRPr="003622CF" w:rsidRDefault="00B25A0E" w:rsidP="00D7256E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6.</w:t>
            </w:r>
          </w:p>
        </w:tc>
        <w:tc>
          <w:tcPr>
            <w:tcW w:w="7284" w:type="dxa"/>
          </w:tcPr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23. Установить, что в бюджете городского округа город Сургут на 2019 год и плановый период 2020 – 2021 годов зарезервированы бюджетные ассигнования на: </w:t>
            </w:r>
          </w:p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 </w:t>
            </w:r>
            <w:r w:rsidRPr="003622CF">
              <w:rPr>
                <w:color w:val="auto"/>
                <w:sz w:val="28"/>
                <w:szCs w:val="28"/>
              </w:rPr>
              <w:t xml:space="preserve">10 755 917,14 </w:t>
            </w:r>
            <w:r w:rsidRPr="003622CF">
              <w:rPr>
                <w:sz w:val="28"/>
                <w:szCs w:val="28"/>
              </w:rPr>
              <w:t xml:space="preserve">рубля, в 2020 году в сумме </w:t>
            </w:r>
            <w:r w:rsidRPr="003622CF">
              <w:rPr>
                <w:color w:val="auto"/>
                <w:sz w:val="28"/>
                <w:szCs w:val="28"/>
              </w:rPr>
              <w:t xml:space="preserve">24 674 045,44 рубля и в 2021 году в сумме 22 863 241,44 рубля; </w:t>
            </w:r>
          </w:p>
          <w:p w:rsidR="0084732F" w:rsidRPr="003622CF" w:rsidRDefault="00D7256E" w:rsidP="00D7256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…</w:t>
            </w:r>
          </w:p>
        </w:tc>
        <w:tc>
          <w:tcPr>
            <w:tcW w:w="7285" w:type="dxa"/>
          </w:tcPr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23. Установить, что в бюджете городского округа город Сургут на 2019 год и плановый период 2020 – 2021 годов зарезервированы бюджетные ассигнования на: </w:t>
            </w:r>
          </w:p>
          <w:p w:rsidR="0084732F" w:rsidRPr="003622CF" w:rsidRDefault="0084732F" w:rsidP="0084732F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</w:t>
            </w:r>
            <w:r w:rsidR="009B673F" w:rsidRPr="003622CF">
              <w:rPr>
                <w:sz w:val="28"/>
                <w:szCs w:val="28"/>
              </w:rPr>
              <w:t xml:space="preserve">   </w:t>
            </w:r>
            <w:r w:rsidRPr="003622CF">
              <w:rPr>
                <w:sz w:val="28"/>
                <w:szCs w:val="28"/>
              </w:rPr>
              <w:t xml:space="preserve"> </w:t>
            </w:r>
            <w:r w:rsidRPr="003622CF">
              <w:rPr>
                <w:b/>
                <w:color w:val="auto"/>
                <w:sz w:val="28"/>
                <w:szCs w:val="28"/>
              </w:rPr>
              <w:t>1 </w:t>
            </w:r>
            <w:r w:rsidR="009B673F" w:rsidRPr="003622CF">
              <w:rPr>
                <w:b/>
                <w:color w:val="auto"/>
                <w:sz w:val="28"/>
                <w:szCs w:val="28"/>
              </w:rPr>
              <w:t>029</w:t>
            </w:r>
            <w:r w:rsidRPr="003622CF">
              <w:rPr>
                <w:b/>
                <w:color w:val="auto"/>
                <w:sz w:val="28"/>
                <w:szCs w:val="28"/>
              </w:rPr>
              <w:t> </w:t>
            </w:r>
            <w:r w:rsidR="009B673F" w:rsidRPr="003622CF">
              <w:rPr>
                <w:b/>
                <w:color w:val="auto"/>
                <w:sz w:val="28"/>
                <w:szCs w:val="28"/>
              </w:rPr>
              <w:t>786</w:t>
            </w:r>
            <w:r w:rsidRPr="003622CF">
              <w:rPr>
                <w:b/>
                <w:color w:val="auto"/>
                <w:sz w:val="28"/>
                <w:szCs w:val="28"/>
              </w:rPr>
              <w:t>,</w:t>
            </w:r>
            <w:r w:rsidR="009B673F" w:rsidRPr="003622CF">
              <w:rPr>
                <w:b/>
                <w:color w:val="auto"/>
                <w:sz w:val="28"/>
                <w:szCs w:val="28"/>
              </w:rPr>
              <w:t>38</w:t>
            </w:r>
            <w:r w:rsidRPr="003622CF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 xml:space="preserve">рубля, в 2020 году в сумме </w:t>
            </w:r>
            <w:r w:rsidRPr="003622CF">
              <w:rPr>
                <w:color w:val="auto"/>
                <w:sz w:val="28"/>
                <w:szCs w:val="28"/>
              </w:rPr>
              <w:t xml:space="preserve">24 674 045,44 рубля и в 2021 году в сумме 22 863 241,44 рубля; </w:t>
            </w:r>
          </w:p>
          <w:p w:rsidR="0084732F" w:rsidRPr="003622CF" w:rsidRDefault="001543B0" w:rsidP="001543B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color w:val="auto"/>
                <w:sz w:val="28"/>
                <w:szCs w:val="28"/>
              </w:rPr>
              <w:t>…</w:t>
            </w:r>
          </w:p>
        </w:tc>
      </w:tr>
    </w:tbl>
    <w:p w:rsidR="003140F9" w:rsidRDefault="003140F9">
      <w:pPr>
        <w:rPr>
          <w:sz w:val="20"/>
          <w:szCs w:val="20"/>
        </w:rPr>
      </w:pPr>
    </w:p>
    <w:p w:rsidR="003140F9" w:rsidRDefault="003140F9">
      <w:pPr>
        <w:rPr>
          <w:sz w:val="20"/>
          <w:szCs w:val="20"/>
        </w:rPr>
      </w:pPr>
    </w:p>
    <w:p w:rsidR="003140F9" w:rsidRDefault="003140F9">
      <w:pPr>
        <w:rPr>
          <w:sz w:val="20"/>
          <w:szCs w:val="20"/>
        </w:rPr>
      </w:pPr>
    </w:p>
    <w:p w:rsidR="003140F9" w:rsidRDefault="003140F9">
      <w:pPr>
        <w:rPr>
          <w:sz w:val="20"/>
          <w:szCs w:val="20"/>
        </w:rPr>
      </w:pP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7462CD">
      <w:foot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49127"/>
      <w:docPartObj>
        <w:docPartGallery w:val="Page Numbers (Bottom of Page)"/>
        <w:docPartUnique/>
      </w:docPartObj>
    </w:sdtPr>
    <w:sdtEndPr/>
    <w:sdtContent>
      <w:p w:rsidR="006B4489" w:rsidRDefault="007462CD">
        <w:pPr>
          <w:pStyle w:val="ad"/>
        </w:pPr>
        <w:r>
          <w:t>351</w:t>
        </w:r>
      </w:p>
    </w:sdtContent>
  </w:sdt>
  <w:p w:rsidR="006B4489" w:rsidRDefault="006B44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CD" w:rsidRDefault="007462CD">
    <w:pPr>
      <w:pStyle w:val="ad"/>
    </w:pPr>
    <w:r>
      <w:t>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EFC"/>
    <w:rsid w:val="0002160F"/>
    <w:rsid w:val="00024799"/>
    <w:rsid w:val="00025D80"/>
    <w:rsid w:val="0002640B"/>
    <w:rsid w:val="00026C23"/>
    <w:rsid w:val="000353DA"/>
    <w:rsid w:val="00037088"/>
    <w:rsid w:val="00037B30"/>
    <w:rsid w:val="00060CC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1122A6"/>
    <w:rsid w:val="0011265F"/>
    <w:rsid w:val="001158B8"/>
    <w:rsid w:val="00115B30"/>
    <w:rsid w:val="0012201D"/>
    <w:rsid w:val="001543B0"/>
    <w:rsid w:val="00156036"/>
    <w:rsid w:val="0016190E"/>
    <w:rsid w:val="00172BD6"/>
    <w:rsid w:val="00175680"/>
    <w:rsid w:val="001773F0"/>
    <w:rsid w:val="0018443C"/>
    <w:rsid w:val="00185B8D"/>
    <w:rsid w:val="001911E3"/>
    <w:rsid w:val="00193F67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6CEB"/>
    <w:rsid w:val="001F77B6"/>
    <w:rsid w:val="00203B8E"/>
    <w:rsid w:val="00206372"/>
    <w:rsid w:val="00206E21"/>
    <w:rsid w:val="0021025D"/>
    <w:rsid w:val="00214253"/>
    <w:rsid w:val="00217D5E"/>
    <w:rsid w:val="002250E5"/>
    <w:rsid w:val="002278FA"/>
    <w:rsid w:val="0023260B"/>
    <w:rsid w:val="00237A0D"/>
    <w:rsid w:val="00241893"/>
    <w:rsid w:val="00250C6B"/>
    <w:rsid w:val="00252CA3"/>
    <w:rsid w:val="00264F03"/>
    <w:rsid w:val="00271F9E"/>
    <w:rsid w:val="00273B2C"/>
    <w:rsid w:val="00285205"/>
    <w:rsid w:val="00290FEE"/>
    <w:rsid w:val="002A1331"/>
    <w:rsid w:val="002A32B1"/>
    <w:rsid w:val="002A6A8A"/>
    <w:rsid w:val="002B08A9"/>
    <w:rsid w:val="002B17F0"/>
    <w:rsid w:val="002B40CD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306B71"/>
    <w:rsid w:val="00307658"/>
    <w:rsid w:val="0030767D"/>
    <w:rsid w:val="0031196D"/>
    <w:rsid w:val="003140F9"/>
    <w:rsid w:val="00320FB1"/>
    <w:rsid w:val="003216DD"/>
    <w:rsid w:val="00322162"/>
    <w:rsid w:val="003302AC"/>
    <w:rsid w:val="003355C8"/>
    <w:rsid w:val="00337289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16E7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FED"/>
    <w:rsid w:val="003E0919"/>
    <w:rsid w:val="00407124"/>
    <w:rsid w:val="004120E8"/>
    <w:rsid w:val="00413EA2"/>
    <w:rsid w:val="00422246"/>
    <w:rsid w:val="00422F8B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5D7A"/>
    <w:rsid w:val="004A1AD1"/>
    <w:rsid w:val="004A1C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502000"/>
    <w:rsid w:val="00503715"/>
    <w:rsid w:val="00504CB5"/>
    <w:rsid w:val="0051350B"/>
    <w:rsid w:val="0051585A"/>
    <w:rsid w:val="005176E5"/>
    <w:rsid w:val="005177E3"/>
    <w:rsid w:val="00525199"/>
    <w:rsid w:val="0052608E"/>
    <w:rsid w:val="00526BC7"/>
    <w:rsid w:val="00542E1D"/>
    <w:rsid w:val="005437EC"/>
    <w:rsid w:val="00550D95"/>
    <w:rsid w:val="00551754"/>
    <w:rsid w:val="005529F8"/>
    <w:rsid w:val="005674A8"/>
    <w:rsid w:val="00570E09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D036E"/>
    <w:rsid w:val="005E3F31"/>
    <w:rsid w:val="005E3FD1"/>
    <w:rsid w:val="005F26CC"/>
    <w:rsid w:val="005F4D0B"/>
    <w:rsid w:val="006140AB"/>
    <w:rsid w:val="00616843"/>
    <w:rsid w:val="006175A3"/>
    <w:rsid w:val="00626A1A"/>
    <w:rsid w:val="00627BC3"/>
    <w:rsid w:val="00632B8C"/>
    <w:rsid w:val="0064291C"/>
    <w:rsid w:val="00661086"/>
    <w:rsid w:val="0066616B"/>
    <w:rsid w:val="00672EA0"/>
    <w:rsid w:val="0067458B"/>
    <w:rsid w:val="006749DC"/>
    <w:rsid w:val="00677D27"/>
    <w:rsid w:val="006815FA"/>
    <w:rsid w:val="00683407"/>
    <w:rsid w:val="006840BE"/>
    <w:rsid w:val="00685290"/>
    <w:rsid w:val="006918A4"/>
    <w:rsid w:val="00694287"/>
    <w:rsid w:val="00696A23"/>
    <w:rsid w:val="006A2B82"/>
    <w:rsid w:val="006A65CB"/>
    <w:rsid w:val="006A65DC"/>
    <w:rsid w:val="006B4489"/>
    <w:rsid w:val="006B7F3A"/>
    <w:rsid w:val="006C4942"/>
    <w:rsid w:val="006D1E0A"/>
    <w:rsid w:val="006D322A"/>
    <w:rsid w:val="006F2B61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E8F"/>
    <w:rsid w:val="007462CD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803665"/>
    <w:rsid w:val="008056CA"/>
    <w:rsid w:val="0080725A"/>
    <w:rsid w:val="00807847"/>
    <w:rsid w:val="0081720A"/>
    <w:rsid w:val="00835C9E"/>
    <w:rsid w:val="008408CF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B14"/>
    <w:rsid w:val="00890A5B"/>
    <w:rsid w:val="00891F7E"/>
    <w:rsid w:val="008B2127"/>
    <w:rsid w:val="008B476E"/>
    <w:rsid w:val="008B5062"/>
    <w:rsid w:val="008C2097"/>
    <w:rsid w:val="008D4E25"/>
    <w:rsid w:val="008D6CD7"/>
    <w:rsid w:val="008D79DD"/>
    <w:rsid w:val="008E39CC"/>
    <w:rsid w:val="008E477B"/>
    <w:rsid w:val="008E75D2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604C1"/>
    <w:rsid w:val="00960743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E59"/>
    <w:rsid w:val="00A05DB2"/>
    <w:rsid w:val="00A169C0"/>
    <w:rsid w:val="00A208DF"/>
    <w:rsid w:val="00A24445"/>
    <w:rsid w:val="00A43C94"/>
    <w:rsid w:val="00A458F4"/>
    <w:rsid w:val="00A50E6D"/>
    <w:rsid w:val="00A56974"/>
    <w:rsid w:val="00A651AA"/>
    <w:rsid w:val="00A6669A"/>
    <w:rsid w:val="00A67319"/>
    <w:rsid w:val="00A7487B"/>
    <w:rsid w:val="00A82016"/>
    <w:rsid w:val="00A86743"/>
    <w:rsid w:val="00A86CF2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2B2B"/>
    <w:rsid w:val="00AE62A4"/>
    <w:rsid w:val="00AE660A"/>
    <w:rsid w:val="00AE74B5"/>
    <w:rsid w:val="00AF4A91"/>
    <w:rsid w:val="00B01172"/>
    <w:rsid w:val="00B10E7E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9793A"/>
    <w:rsid w:val="00BB6B1E"/>
    <w:rsid w:val="00BC0155"/>
    <w:rsid w:val="00BC23E0"/>
    <w:rsid w:val="00BD12E3"/>
    <w:rsid w:val="00BD554C"/>
    <w:rsid w:val="00BE018C"/>
    <w:rsid w:val="00BE5F14"/>
    <w:rsid w:val="00BE7265"/>
    <w:rsid w:val="00BF032A"/>
    <w:rsid w:val="00BF2928"/>
    <w:rsid w:val="00C032F4"/>
    <w:rsid w:val="00C04A1B"/>
    <w:rsid w:val="00C24FF4"/>
    <w:rsid w:val="00C26A73"/>
    <w:rsid w:val="00C328A6"/>
    <w:rsid w:val="00C42C1D"/>
    <w:rsid w:val="00C563C8"/>
    <w:rsid w:val="00C56F54"/>
    <w:rsid w:val="00C613A7"/>
    <w:rsid w:val="00C639F2"/>
    <w:rsid w:val="00C64173"/>
    <w:rsid w:val="00C71988"/>
    <w:rsid w:val="00C76503"/>
    <w:rsid w:val="00C81C1A"/>
    <w:rsid w:val="00C84429"/>
    <w:rsid w:val="00C91EA9"/>
    <w:rsid w:val="00C95C6C"/>
    <w:rsid w:val="00CA02DA"/>
    <w:rsid w:val="00CA0E7C"/>
    <w:rsid w:val="00CA6718"/>
    <w:rsid w:val="00CB031A"/>
    <w:rsid w:val="00CC0730"/>
    <w:rsid w:val="00CC20F7"/>
    <w:rsid w:val="00CE2450"/>
    <w:rsid w:val="00CE438A"/>
    <w:rsid w:val="00CF4FB3"/>
    <w:rsid w:val="00D113F0"/>
    <w:rsid w:val="00D147E0"/>
    <w:rsid w:val="00D17DF7"/>
    <w:rsid w:val="00D26716"/>
    <w:rsid w:val="00D32B27"/>
    <w:rsid w:val="00D341C6"/>
    <w:rsid w:val="00D525C5"/>
    <w:rsid w:val="00D530CA"/>
    <w:rsid w:val="00D53B12"/>
    <w:rsid w:val="00D55E97"/>
    <w:rsid w:val="00D63AC2"/>
    <w:rsid w:val="00D72063"/>
    <w:rsid w:val="00D7256E"/>
    <w:rsid w:val="00D77290"/>
    <w:rsid w:val="00D80DE2"/>
    <w:rsid w:val="00D82160"/>
    <w:rsid w:val="00D86927"/>
    <w:rsid w:val="00D94F36"/>
    <w:rsid w:val="00D95EF7"/>
    <w:rsid w:val="00DA01E7"/>
    <w:rsid w:val="00DA24E9"/>
    <w:rsid w:val="00DA4F08"/>
    <w:rsid w:val="00DA73AF"/>
    <w:rsid w:val="00DC1072"/>
    <w:rsid w:val="00DD6EB9"/>
    <w:rsid w:val="00DF00B2"/>
    <w:rsid w:val="00E0560B"/>
    <w:rsid w:val="00E07A9B"/>
    <w:rsid w:val="00E16920"/>
    <w:rsid w:val="00E17090"/>
    <w:rsid w:val="00E23CAD"/>
    <w:rsid w:val="00E265B7"/>
    <w:rsid w:val="00E3240D"/>
    <w:rsid w:val="00E37496"/>
    <w:rsid w:val="00E42226"/>
    <w:rsid w:val="00E42476"/>
    <w:rsid w:val="00E5383E"/>
    <w:rsid w:val="00E55E73"/>
    <w:rsid w:val="00E578A8"/>
    <w:rsid w:val="00E728BB"/>
    <w:rsid w:val="00E75783"/>
    <w:rsid w:val="00E75BB3"/>
    <w:rsid w:val="00E86966"/>
    <w:rsid w:val="00E972C2"/>
    <w:rsid w:val="00EA3294"/>
    <w:rsid w:val="00EB57A2"/>
    <w:rsid w:val="00EB5826"/>
    <w:rsid w:val="00EC1120"/>
    <w:rsid w:val="00EC4001"/>
    <w:rsid w:val="00EC4D14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30B8C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70059"/>
    <w:rsid w:val="00F728AE"/>
    <w:rsid w:val="00F736BA"/>
    <w:rsid w:val="00F74DC8"/>
    <w:rsid w:val="00F8023C"/>
    <w:rsid w:val="00F82109"/>
    <w:rsid w:val="00F92BCA"/>
    <w:rsid w:val="00FA11EF"/>
    <w:rsid w:val="00FB4822"/>
    <w:rsid w:val="00FB7366"/>
    <w:rsid w:val="00FC08BF"/>
    <w:rsid w:val="00FC1F4C"/>
    <w:rsid w:val="00FC6FAF"/>
    <w:rsid w:val="00FD2D32"/>
    <w:rsid w:val="00FD4996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2FEF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9863-7F9E-4432-9C9A-10C71162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630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Сырвачева Виктория Алексеевна</cp:lastModifiedBy>
  <cp:revision>17</cp:revision>
  <cp:lastPrinted>2019-11-07T05:31:00Z</cp:lastPrinted>
  <dcterms:created xsi:type="dcterms:W3CDTF">2019-10-30T07:09:00Z</dcterms:created>
  <dcterms:modified xsi:type="dcterms:W3CDTF">2019-11-07T05:31:00Z</dcterms:modified>
</cp:coreProperties>
</file>