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34" w:rsidRDefault="00996434" w:rsidP="00656C1A">
      <w:pPr>
        <w:spacing w:line="120" w:lineRule="atLeast"/>
        <w:jc w:val="center"/>
        <w:rPr>
          <w:sz w:val="24"/>
          <w:szCs w:val="24"/>
        </w:rPr>
      </w:pPr>
    </w:p>
    <w:p w:rsidR="00996434" w:rsidRDefault="00996434" w:rsidP="00656C1A">
      <w:pPr>
        <w:spacing w:line="120" w:lineRule="atLeast"/>
        <w:jc w:val="center"/>
        <w:rPr>
          <w:sz w:val="24"/>
          <w:szCs w:val="24"/>
        </w:rPr>
      </w:pPr>
    </w:p>
    <w:p w:rsidR="00996434" w:rsidRPr="00852378" w:rsidRDefault="00996434" w:rsidP="00656C1A">
      <w:pPr>
        <w:spacing w:line="120" w:lineRule="atLeast"/>
        <w:jc w:val="center"/>
        <w:rPr>
          <w:sz w:val="10"/>
          <w:szCs w:val="10"/>
        </w:rPr>
      </w:pPr>
    </w:p>
    <w:p w:rsidR="00996434" w:rsidRDefault="00996434" w:rsidP="00656C1A">
      <w:pPr>
        <w:spacing w:line="120" w:lineRule="atLeast"/>
        <w:jc w:val="center"/>
        <w:rPr>
          <w:sz w:val="10"/>
          <w:szCs w:val="24"/>
        </w:rPr>
      </w:pPr>
    </w:p>
    <w:p w:rsidR="00996434" w:rsidRPr="005541F0" w:rsidRDefault="009964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6434" w:rsidRDefault="009964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6434" w:rsidRPr="005541F0" w:rsidRDefault="009964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6434" w:rsidRPr="005649E4" w:rsidRDefault="00996434" w:rsidP="00656C1A">
      <w:pPr>
        <w:spacing w:line="120" w:lineRule="atLeast"/>
        <w:jc w:val="center"/>
        <w:rPr>
          <w:sz w:val="18"/>
          <w:szCs w:val="24"/>
        </w:rPr>
      </w:pPr>
    </w:p>
    <w:p w:rsidR="00996434" w:rsidRPr="00656C1A" w:rsidRDefault="009964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6434" w:rsidRPr="005541F0" w:rsidRDefault="00996434" w:rsidP="00656C1A">
      <w:pPr>
        <w:spacing w:line="120" w:lineRule="atLeast"/>
        <w:jc w:val="center"/>
        <w:rPr>
          <w:sz w:val="18"/>
          <w:szCs w:val="24"/>
        </w:rPr>
      </w:pPr>
    </w:p>
    <w:p w:rsidR="00996434" w:rsidRPr="005541F0" w:rsidRDefault="00996434" w:rsidP="00656C1A">
      <w:pPr>
        <w:spacing w:line="120" w:lineRule="atLeast"/>
        <w:jc w:val="center"/>
        <w:rPr>
          <w:sz w:val="20"/>
          <w:szCs w:val="24"/>
        </w:rPr>
      </w:pPr>
    </w:p>
    <w:p w:rsidR="00996434" w:rsidRPr="00656C1A" w:rsidRDefault="009964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96434" w:rsidRDefault="00996434" w:rsidP="00656C1A">
      <w:pPr>
        <w:spacing w:line="120" w:lineRule="atLeast"/>
        <w:jc w:val="center"/>
        <w:rPr>
          <w:sz w:val="30"/>
          <w:szCs w:val="24"/>
        </w:rPr>
      </w:pPr>
    </w:p>
    <w:p w:rsidR="00996434" w:rsidRPr="00656C1A" w:rsidRDefault="009964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964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6434" w:rsidRPr="00F8214F" w:rsidRDefault="009964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6434" w:rsidRPr="00F8214F" w:rsidRDefault="00AB0D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6434" w:rsidRPr="00F8214F" w:rsidRDefault="009964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6434" w:rsidRPr="00F8214F" w:rsidRDefault="00AB0D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96434" w:rsidRPr="00A63FB0" w:rsidRDefault="009964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6434" w:rsidRPr="00A3761A" w:rsidRDefault="00AB0D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96434" w:rsidRPr="00F8214F" w:rsidRDefault="0099643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96434" w:rsidRPr="00F8214F" w:rsidRDefault="009964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96434" w:rsidRPr="00AB4194" w:rsidRDefault="009964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96434" w:rsidRPr="00F8214F" w:rsidRDefault="00AB0D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900</w:t>
            </w:r>
          </w:p>
        </w:tc>
      </w:tr>
    </w:tbl>
    <w:p w:rsidR="00996434" w:rsidRPr="00996434" w:rsidRDefault="00996434" w:rsidP="00C725A6">
      <w:pPr>
        <w:rPr>
          <w:rFonts w:cs="Times New Roman"/>
          <w:szCs w:val="28"/>
          <w:lang w:val="en-US"/>
        </w:rPr>
      </w:pPr>
    </w:p>
    <w:p w:rsidR="00996434" w:rsidRPr="00996434" w:rsidRDefault="00996434" w:rsidP="00996434">
      <w:pPr>
        <w:ind w:right="3519"/>
        <w:rPr>
          <w:rFonts w:cs="Times New Roman"/>
          <w:color w:val="000000" w:themeColor="text1"/>
          <w:szCs w:val="28"/>
        </w:rPr>
      </w:pPr>
      <w:r w:rsidRPr="00996434">
        <w:rPr>
          <w:rFonts w:cs="Times New Roman"/>
          <w:color w:val="000000" w:themeColor="text1"/>
          <w:szCs w:val="28"/>
        </w:rPr>
        <w:t xml:space="preserve">О признании утратившим силу </w:t>
      </w:r>
    </w:p>
    <w:p w:rsidR="00996434" w:rsidRPr="00996434" w:rsidRDefault="00996434" w:rsidP="00996434">
      <w:pPr>
        <w:ind w:right="3519"/>
        <w:rPr>
          <w:rFonts w:cs="Times New Roman"/>
          <w:color w:val="000000" w:themeColor="text1"/>
          <w:szCs w:val="28"/>
        </w:rPr>
      </w:pPr>
      <w:r w:rsidRPr="00996434">
        <w:rPr>
          <w:rFonts w:cs="Times New Roman"/>
          <w:color w:val="000000" w:themeColor="text1"/>
          <w:szCs w:val="28"/>
        </w:rPr>
        <w:t>муниципального правового акта</w:t>
      </w:r>
    </w:p>
    <w:p w:rsidR="00996434" w:rsidRPr="00996434" w:rsidRDefault="00996434" w:rsidP="00996434">
      <w:pPr>
        <w:ind w:right="3519"/>
        <w:rPr>
          <w:rFonts w:cs="Times New Roman"/>
          <w:color w:val="000000" w:themeColor="text1"/>
          <w:szCs w:val="28"/>
        </w:rPr>
      </w:pPr>
    </w:p>
    <w:p w:rsidR="00996434" w:rsidRPr="00996434" w:rsidRDefault="00996434" w:rsidP="00996434">
      <w:pPr>
        <w:ind w:right="3519"/>
        <w:rPr>
          <w:rFonts w:cs="Times New Roman"/>
          <w:color w:val="000000" w:themeColor="text1"/>
          <w:szCs w:val="28"/>
        </w:rPr>
      </w:pPr>
    </w:p>
    <w:p w:rsidR="00996434" w:rsidRPr="00996434" w:rsidRDefault="00996434" w:rsidP="00996434">
      <w:pPr>
        <w:ind w:firstLine="709"/>
        <w:jc w:val="both"/>
        <w:rPr>
          <w:rFonts w:cs="Times New Roman"/>
          <w:szCs w:val="28"/>
        </w:rPr>
      </w:pPr>
      <w:r w:rsidRPr="00996434">
        <w:rPr>
          <w:rFonts w:cs="Times New Roman"/>
          <w:szCs w:val="28"/>
        </w:rPr>
        <w:t>В соответствии с решением Думы города от 25.12.2019 № 538-</w:t>
      </w:r>
      <w:r w:rsidRPr="00996434">
        <w:rPr>
          <w:rFonts w:cs="Times New Roman"/>
          <w:szCs w:val="28"/>
          <w:lang w:val="en-US"/>
        </w:rPr>
        <w:t>VI</w:t>
      </w:r>
      <w:r w:rsidRPr="00996434">
        <w:rPr>
          <w:rFonts w:cs="Times New Roman"/>
          <w:szCs w:val="28"/>
        </w:rPr>
        <w:t xml:space="preserve"> ДГ             «О бюджете городского округа город Сургут на 2020 год и плановый период 2021 – 2022 годов», </w:t>
      </w:r>
      <w:r w:rsidRPr="00996434">
        <w:rPr>
          <w:szCs w:val="28"/>
        </w:rPr>
        <w:t xml:space="preserve">распоряжениями Администрации города от 30.12.2005               № 3686 «Об утверждении Регламента </w:t>
      </w:r>
      <w:r w:rsidRPr="00996434">
        <w:rPr>
          <w:spacing w:val="-6"/>
          <w:szCs w:val="28"/>
        </w:rPr>
        <w:t xml:space="preserve">Администрации города», от 10.01.2017 № 01 </w:t>
      </w:r>
      <w:r w:rsidRPr="00996434">
        <w:rPr>
          <w:spacing w:val="-4"/>
          <w:szCs w:val="28"/>
        </w:rPr>
        <w:t>«О передаче некоторых полномочий высшим должностным лицам Администрации</w:t>
      </w:r>
      <w:r w:rsidRPr="00996434">
        <w:rPr>
          <w:szCs w:val="28"/>
        </w:rPr>
        <w:t xml:space="preserve"> города»</w:t>
      </w:r>
      <w:r w:rsidRPr="00996434">
        <w:rPr>
          <w:rFonts w:cs="Times New Roman"/>
          <w:szCs w:val="28"/>
        </w:rPr>
        <w:t xml:space="preserve">: </w:t>
      </w:r>
    </w:p>
    <w:p w:rsidR="00996434" w:rsidRPr="00996434" w:rsidRDefault="00996434" w:rsidP="00996434">
      <w:pPr>
        <w:ind w:firstLine="709"/>
        <w:jc w:val="both"/>
        <w:rPr>
          <w:rFonts w:cs="Times New Roman"/>
          <w:szCs w:val="28"/>
        </w:rPr>
      </w:pPr>
      <w:r w:rsidRPr="00996434">
        <w:rPr>
          <w:rFonts w:cs="Times New Roman"/>
          <w:szCs w:val="28"/>
        </w:rPr>
        <w:t xml:space="preserve">1. </w:t>
      </w:r>
      <w:bookmarkStart w:id="5" w:name="sub_2"/>
      <w:r w:rsidRPr="00996434">
        <w:rPr>
          <w:rFonts w:cs="Times New Roman"/>
          <w:szCs w:val="28"/>
        </w:rPr>
        <w:t xml:space="preserve">Признать утратившим силу распоряжение </w:t>
      </w:r>
      <w:r w:rsidRPr="00996434">
        <w:rPr>
          <w:rFonts w:cs="Times New Roman"/>
          <w:color w:val="000000" w:themeColor="text1"/>
          <w:szCs w:val="28"/>
        </w:rPr>
        <w:t xml:space="preserve">Администрации города                        от 01.04.2020 № 530 «О внесении изменения в распоряжение Администрации                города от 13.02.2020 № 232 «О мерах по реализации решения Думы города                         </w:t>
      </w:r>
      <w:r w:rsidRPr="00996434">
        <w:rPr>
          <w:rFonts w:cs="Times New Roman"/>
          <w:color w:val="000000" w:themeColor="text1"/>
          <w:spacing w:val="-6"/>
          <w:szCs w:val="28"/>
        </w:rPr>
        <w:t>от 25.12.2019 № 538-</w:t>
      </w:r>
      <w:r w:rsidRPr="00996434">
        <w:rPr>
          <w:rFonts w:cs="Times New Roman"/>
          <w:color w:val="000000" w:themeColor="text1"/>
          <w:spacing w:val="-6"/>
          <w:szCs w:val="28"/>
          <w:lang w:val="en-US"/>
        </w:rPr>
        <w:t>VI</w:t>
      </w:r>
      <w:r w:rsidRPr="00996434">
        <w:rPr>
          <w:rFonts w:cs="Times New Roman"/>
          <w:color w:val="000000" w:themeColor="text1"/>
          <w:spacing w:val="-6"/>
          <w:szCs w:val="28"/>
        </w:rPr>
        <w:t xml:space="preserve"> ДГ «О бюджете городского округа город Сургут на 2020 год</w:t>
      </w:r>
      <w:r w:rsidRPr="00996434">
        <w:rPr>
          <w:rFonts w:cs="Times New Roman"/>
          <w:color w:val="000000" w:themeColor="text1"/>
          <w:szCs w:val="28"/>
        </w:rPr>
        <w:t xml:space="preserve"> и плановый период 2021 – 2022 годов».</w:t>
      </w:r>
    </w:p>
    <w:p w:rsidR="00996434" w:rsidRPr="00996434" w:rsidRDefault="00996434" w:rsidP="00996434">
      <w:pPr>
        <w:ind w:firstLine="709"/>
        <w:jc w:val="both"/>
        <w:rPr>
          <w:rFonts w:cs="Times New Roman"/>
          <w:szCs w:val="28"/>
        </w:rPr>
      </w:pPr>
      <w:bookmarkStart w:id="6" w:name="sub_12"/>
      <w:bookmarkEnd w:id="5"/>
      <w:r w:rsidRPr="00996434">
        <w:rPr>
          <w:rFonts w:cs="Times New Roman"/>
          <w:spacing w:val="-6"/>
          <w:szCs w:val="28"/>
        </w:rPr>
        <w:t>2. Управлению массовых коммуникаций разместить настоящее распоряжение на официальном</w:t>
      </w:r>
      <w:r w:rsidRPr="00996434">
        <w:rPr>
          <w:rFonts w:cs="Times New Roman"/>
          <w:szCs w:val="28"/>
        </w:rPr>
        <w:t xml:space="preserve"> портале Администрации города: www.admsurgut.ru.</w:t>
      </w:r>
    </w:p>
    <w:p w:rsidR="00996434" w:rsidRPr="00996434" w:rsidRDefault="00996434" w:rsidP="00996434">
      <w:pPr>
        <w:ind w:firstLine="709"/>
        <w:jc w:val="both"/>
        <w:rPr>
          <w:rFonts w:cs="Times New Roman"/>
          <w:szCs w:val="28"/>
        </w:rPr>
      </w:pPr>
      <w:r w:rsidRPr="00996434">
        <w:rPr>
          <w:rFonts w:cs="Times New Roman"/>
          <w:szCs w:val="28"/>
        </w:rPr>
        <w:t>3. Настоящее распоряжение вступает в силу с момента его издания.</w:t>
      </w:r>
    </w:p>
    <w:p w:rsidR="00996434" w:rsidRPr="00996434" w:rsidRDefault="00996434" w:rsidP="00996434">
      <w:pPr>
        <w:ind w:firstLine="709"/>
        <w:jc w:val="both"/>
        <w:rPr>
          <w:rFonts w:cs="Times New Roman"/>
          <w:szCs w:val="28"/>
        </w:rPr>
      </w:pPr>
      <w:bookmarkStart w:id="7" w:name="sub_37"/>
      <w:bookmarkEnd w:id="6"/>
      <w:r w:rsidRPr="00996434">
        <w:rPr>
          <w:rFonts w:cs="Times New Roman"/>
          <w:szCs w:val="28"/>
        </w:rPr>
        <w:t>4. Контроль за выполнением распоряжения возложить на заместителя Главы города, курирующего сферу бюджета, экономики и финансов.</w:t>
      </w:r>
    </w:p>
    <w:p w:rsidR="00996434" w:rsidRPr="00996434" w:rsidRDefault="00996434" w:rsidP="00996434">
      <w:pPr>
        <w:rPr>
          <w:rFonts w:cs="Times New Roman"/>
          <w:szCs w:val="28"/>
        </w:rPr>
      </w:pPr>
    </w:p>
    <w:p w:rsidR="00996434" w:rsidRPr="00996434" w:rsidRDefault="00996434" w:rsidP="00996434">
      <w:pPr>
        <w:rPr>
          <w:rFonts w:cs="Times New Roman"/>
          <w:szCs w:val="28"/>
        </w:rPr>
      </w:pPr>
    </w:p>
    <w:p w:rsidR="00996434" w:rsidRPr="00996434" w:rsidRDefault="00996434" w:rsidP="00996434">
      <w:pPr>
        <w:rPr>
          <w:rFonts w:cs="Times New Roman"/>
          <w:szCs w:val="28"/>
        </w:rPr>
      </w:pPr>
    </w:p>
    <w:bookmarkEnd w:id="7"/>
    <w:p w:rsidR="00996434" w:rsidRPr="00996434" w:rsidRDefault="00996434" w:rsidP="00996434">
      <w:pPr>
        <w:autoSpaceDE w:val="0"/>
        <w:autoSpaceDN w:val="0"/>
        <w:adjustRightInd w:val="0"/>
        <w:rPr>
          <w:bCs/>
          <w:szCs w:val="28"/>
        </w:rPr>
      </w:pPr>
      <w:r w:rsidRPr="00996434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96434" w:rsidRPr="00996434" w:rsidRDefault="00996434" w:rsidP="00996434">
      <w:pPr>
        <w:rPr>
          <w:rFonts w:cs="Times New Roman"/>
          <w:color w:val="000000" w:themeColor="text1"/>
          <w:szCs w:val="28"/>
        </w:rPr>
      </w:pPr>
    </w:p>
    <w:sectPr w:rsidR="00996434" w:rsidRPr="00996434" w:rsidSect="0099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6B" w:rsidRDefault="00ED256B">
      <w:r>
        <w:separator/>
      </w:r>
    </w:p>
  </w:endnote>
  <w:endnote w:type="continuationSeparator" w:id="0">
    <w:p w:rsidR="00ED256B" w:rsidRDefault="00ED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0D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0D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0D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6B" w:rsidRDefault="00ED256B">
      <w:r>
        <w:separator/>
      </w:r>
    </w:p>
  </w:footnote>
  <w:footnote w:type="continuationSeparator" w:id="0">
    <w:p w:rsidR="00ED256B" w:rsidRDefault="00ED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0D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B3EC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9481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B0D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0D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30391"/>
    <w:multiLevelType w:val="hybridMultilevel"/>
    <w:tmpl w:val="27B4AA8C"/>
    <w:lvl w:ilvl="0" w:tplc="F5A213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4"/>
    <w:rsid w:val="00226A5C"/>
    <w:rsid w:val="00243839"/>
    <w:rsid w:val="0069481F"/>
    <w:rsid w:val="007B3ECF"/>
    <w:rsid w:val="00996434"/>
    <w:rsid w:val="00A531AD"/>
    <w:rsid w:val="00AB0DA0"/>
    <w:rsid w:val="00E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FD733-87A2-4344-8831-5E4589D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6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64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34"/>
    <w:rPr>
      <w:rFonts w:ascii="Times New Roman" w:hAnsi="Times New Roman"/>
      <w:sz w:val="28"/>
    </w:rPr>
  </w:style>
  <w:style w:type="character" w:styleId="a8">
    <w:name w:val="page number"/>
    <w:basedOn w:val="a0"/>
    <w:rsid w:val="00996434"/>
  </w:style>
  <w:style w:type="character" w:styleId="a9">
    <w:name w:val="Hyperlink"/>
    <w:basedOn w:val="a0"/>
    <w:uiPriority w:val="99"/>
    <w:semiHidden/>
    <w:unhideWhenUsed/>
    <w:rsid w:val="0099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2020-06-23T08:07:00Z</cp:lastPrinted>
  <dcterms:created xsi:type="dcterms:W3CDTF">2020-06-30T06:46:00Z</dcterms:created>
  <dcterms:modified xsi:type="dcterms:W3CDTF">2020-06-30T06:46:00Z</dcterms:modified>
</cp:coreProperties>
</file>