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E21" w:rsidRDefault="00E30E21">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E30E21" w:rsidRDefault="00E30E21">
      <w:pPr>
        <w:pStyle w:val="ConsPlusNormal"/>
        <w:jc w:val="both"/>
        <w:outlineLvl w:val="0"/>
      </w:pPr>
    </w:p>
    <w:p w:rsidR="00E30E21" w:rsidRDefault="00E30E21">
      <w:pPr>
        <w:pStyle w:val="ConsPlusTitle"/>
        <w:jc w:val="center"/>
        <w:outlineLvl w:val="0"/>
      </w:pPr>
      <w:r>
        <w:t>АДМИНИСТРАЦИЯ ГОРОДА СУРГУТА</w:t>
      </w:r>
    </w:p>
    <w:p w:rsidR="00E30E21" w:rsidRDefault="00E30E21">
      <w:pPr>
        <w:pStyle w:val="ConsPlusTitle"/>
        <w:jc w:val="center"/>
      </w:pPr>
    </w:p>
    <w:p w:rsidR="00E30E21" w:rsidRDefault="00E30E21">
      <w:pPr>
        <w:pStyle w:val="ConsPlusTitle"/>
        <w:jc w:val="center"/>
      </w:pPr>
      <w:r>
        <w:t>ПОСТАНОВЛЕНИЕ</w:t>
      </w:r>
    </w:p>
    <w:p w:rsidR="00E30E21" w:rsidRDefault="00E30E21">
      <w:pPr>
        <w:pStyle w:val="ConsPlusTitle"/>
        <w:jc w:val="center"/>
      </w:pPr>
      <w:r>
        <w:t>от 24 декабря 2012 г. N 9898</w:t>
      </w:r>
    </w:p>
    <w:p w:rsidR="00E30E21" w:rsidRDefault="00E30E21">
      <w:pPr>
        <w:pStyle w:val="ConsPlusTitle"/>
        <w:jc w:val="center"/>
      </w:pPr>
    </w:p>
    <w:p w:rsidR="00E30E21" w:rsidRDefault="00E30E21">
      <w:pPr>
        <w:pStyle w:val="ConsPlusTitle"/>
        <w:jc w:val="center"/>
      </w:pPr>
      <w:r>
        <w:t>ОБ УТВЕРЖДЕНИИ АДМИНИСТРАТИВНОГО РЕГЛАМЕНТА ПРЕДОСТАВЛЕНИЯ</w:t>
      </w:r>
    </w:p>
    <w:p w:rsidR="00E30E21" w:rsidRDefault="00E30E21">
      <w:pPr>
        <w:pStyle w:val="ConsPlusTitle"/>
        <w:jc w:val="center"/>
      </w:pPr>
      <w:r>
        <w:t>МУНИЦИПАЛЬНОЙ УСЛУГИ "ОФОРМЛЕНИЕ РАЗРЕШЕНИЯ НА ВСЕЛЕНИЕ</w:t>
      </w:r>
    </w:p>
    <w:p w:rsidR="00E30E21" w:rsidRDefault="00E30E21">
      <w:pPr>
        <w:pStyle w:val="ConsPlusTitle"/>
        <w:jc w:val="center"/>
      </w:pPr>
      <w:r>
        <w:t>В МУНИЦИПАЛЬНЫЕ ЖИЛЫЕ ПОМЕЩЕНИЯ</w:t>
      </w:r>
    </w:p>
    <w:p w:rsidR="00E30E21" w:rsidRDefault="00E30E21">
      <w:pPr>
        <w:pStyle w:val="ConsPlusTitle"/>
        <w:jc w:val="center"/>
      </w:pPr>
      <w:r>
        <w:t>СПЕЦИАЛИЗИРОВАННОГО ЖИЛИЩНОГО ФОНДА"</w:t>
      </w:r>
    </w:p>
    <w:p w:rsidR="00E30E21" w:rsidRDefault="00E30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0E21">
        <w:trPr>
          <w:jc w:val="center"/>
        </w:trPr>
        <w:tc>
          <w:tcPr>
            <w:tcW w:w="9294" w:type="dxa"/>
            <w:tcBorders>
              <w:top w:val="nil"/>
              <w:left w:val="single" w:sz="24" w:space="0" w:color="CED3F1"/>
              <w:bottom w:val="nil"/>
              <w:right w:val="single" w:sz="24" w:space="0" w:color="F4F3F8"/>
            </w:tcBorders>
            <w:shd w:val="clear" w:color="auto" w:fill="F4F3F8"/>
          </w:tcPr>
          <w:p w:rsidR="00E30E21" w:rsidRDefault="00E30E21">
            <w:pPr>
              <w:pStyle w:val="ConsPlusNormal"/>
              <w:jc w:val="center"/>
            </w:pPr>
            <w:r>
              <w:rPr>
                <w:color w:val="392C69"/>
              </w:rPr>
              <w:t>Список изменяющих документов</w:t>
            </w:r>
          </w:p>
          <w:p w:rsidR="00E30E21" w:rsidRDefault="00E30E21">
            <w:pPr>
              <w:pStyle w:val="ConsPlusNormal"/>
              <w:jc w:val="center"/>
            </w:pPr>
            <w:r>
              <w:rPr>
                <w:color w:val="392C69"/>
              </w:rPr>
              <w:t xml:space="preserve">(в ред. постановлений Администрации города Сургута от 17.04.2013 </w:t>
            </w:r>
            <w:hyperlink r:id="rId5" w:history="1">
              <w:r>
                <w:rPr>
                  <w:color w:val="0000FF"/>
                </w:rPr>
                <w:t>N 2629</w:t>
              </w:r>
            </w:hyperlink>
            <w:r>
              <w:rPr>
                <w:color w:val="392C69"/>
              </w:rPr>
              <w:t>,</w:t>
            </w:r>
          </w:p>
          <w:p w:rsidR="00E30E21" w:rsidRDefault="00E30E21">
            <w:pPr>
              <w:pStyle w:val="ConsPlusNormal"/>
              <w:jc w:val="center"/>
            </w:pPr>
            <w:r>
              <w:rPr>
                <w:color w:val="392C69"/>
              </w:rPr>
              <w:t xml:space="preserve">от 16.07.2013 </w:t>
            </w:r>
            <w:hyperlink r:id="rId6" w:history="1">
              <w:r>
                <w:rPr>
                  <w:color w:val="0000FF"/>
                </w:rPr>
                <w:t>N 5094</w:t>
              </w:r>
            </w:hyperlink>
            <w:r>
              <w:rPr>
                <w:color w:val="392C69"/>
              </w:rPr>
              <w:t xml:space="preserve">, от 04.07.2014 </w:t>
            </w:r>
            <w:hyperlink r:id="rId7" w:history="1">
              <w:r>
                <w:rPr>
                  <w:color w:val="0000FF"/>
                </w:rPr>
                <w:t>N 4549</w:t>
              </w:r>
            </w:hyperlink>
            <w:r>
              <w:rPr>
                <w:color w:val="392C69"/>
              </w:rPr>
              <w:t xml:space="preserve">, от 23.03.2015 </w:t>
            </w:r>
            <w:hyperlink r:id="rId8" w:history="1">
              <w:r>
                <w:rPr>
                  <w:color w:val="0000FF"/>
                </w:rPr>
                <w:t>N 1937</w:t>
              </w:r>
            </w:hyperlink>
            <w:r>
              <w:rPr>
                <w:color w:val="392C69"/>
              </w:rPr>
              <w:t>,</w:t>
            </w:r>
          </w:p>
          <w:p w:rsidR="00E30E21" w:rsidRDefault="00E30E21">
            <w:pPr>
              <w:pStyle w:val="ConsPlusNormal"/>
              <w:jc w:val="center"/>
            </w:pPr>
            <w:r>
              <w:rPr>
                <w:color w:val="392C69"/>
              </w:rPr>
              <w:t xml:space="preserve">от 02.07.2015 </w:t>
            </w:r>
            <w:hyperlink r:id="rId9" w:history="1">
              <w:r>
                <w:rPr>
                  <w:color w:val="0000FF"/>
                </w:rPr>
                <w:t>N 4568</w:t>
              </w:r>
            </w:hyperlink>
            <w:r>
              <w:rPr>
                <w:color w:val="392C69"/>
              </w:rPr>
              <w:t xml:space="preserve">, от 06.11.2015 </w:t>
            </w:r>
            <w:hyperlink r:id="rId10" w:history="1">
              <w:r>
                <w:rPr>
                  <w:color w:val="0000FF"/>
                </w:rPr>
                <w:t>N 7751</w:t>
              </w:r>
            </w:hyperlink>
            <w:r>
              <w:rPr>
                <w:color w:val="392C69"/>
              </w:rPr>
              <w:t xml:space="preserve">, от 08.04.2016 </w:t>
            </w:r>
            <w:hyperlink r:id="rId11" w:history="1">
              <w:r>
                <w:rPr>
                  <w:color w:val="0000FF"/>
                </w:rPr>
                <w:t>N 2652</w:t>
              </w:r>
            </w:hyperlink>
            <w:r>
              <w:rPr>
                <w:color w:val="392C69"/>
              </w:rPr>
              <w:t>,</w:t>
            </w:r>
          </w:p>
          <w:p w:rsidR="00E30E21" w:rsidRDefault="00E30E21">
            <w:pPr>
              <w:pStyle w:val="ConsPlusNormal"/>
              <w:jc w:val="center"/>
            </w:pPr>
            <w:r>
              <w:rPr>
                <w:color w:val="392C69"/>
              </w:rPr>
              <w:t xml:space="preserve">от 21.04.2016 </w:t>
            </w:r>
            <w:hyperlink r:id="rId12" w:history="1">
              <w:r>
                <w:rPr>
                  <w:color w:val="0000FF"/>
                </w:rPr>
                <w:t>N 3018</w:t>
              </w:r>
            </w:hyperlink>
            <w:r>
              <w:rPr>
                <w:color w:val="392C69"/>
              </w:rPr>
              <w:t xml:space="preserve">, от 24.08.2016 </w:t>
            </w:r>
            <w:hyperlink r:id="rId13" w:history="1">
              <w:r>
                <w:rPr>
                  <w:color w:val="0000FF"/>
                </w:rPr>
                <w:t>N 6403</w:t>
              </w:r>
            </w:hyperlink>
            <w:r>
              <w:rPr>
                <w:color w:val="392C69"/>
              </w:rPr>
              <w:t xml:space="preserve">, от 11.09.2017 </w:t>
            </w:r>
            <w:hyperlink r:id="rId14" w:history="1">
              <w:r>
                <w:rPr>
                  <w:color w:val="0000FF"/>
                </w:rPr>
                <w:t>N 7883</w:t>
              </w:r>
            </w:hyperlink>
            <w:r>
              <w:rPr>
                <w:color w:val="392C69"/>
              </w:rPr>
              <w:t>,</w:t>
            </w:r>
          </w:p>
          <w:p w:rsidR="00E30E21" w:rsidRDefault="00E30E21">
            <w:pPr>
              <w:pStyle w:val="ConsPlusNormal"/>
              <w:jc w:val="center"/>
            </w:pPr>
            <w:r>
              <w:rPr>
                <w:color w:val="392C69"/>
              </w:rPr>
              <w:t xml:space="preserve">от 18.05.2018 </w:t>
            </w:r>
            <w:hyperlink r:id="rId15" w:history="1">
              <w:r>
                <w:rPr>
                  <w:color w:val="0000FF"/>
                </w:rPr>
                <w:t>N 3597</w:t>
              </w:r>
            </w:hyperlink>
            <w:r>
              <w:rPr>
                <w:color w:val="392C69"/>
              </w:rPr>
              <w:t xml:space="preserve">, от 08.06.2018 </w:t>
            </w:r>
            <w:hyperlink r:id="rId16" w:history="1">
              <w:r>
                <w:rPr>
                  <w:color w:val="0000FF"/>
                </w:rPr>
                <w:t>N 4309</w:t>
              </w:r>
            </w:hyperlink>
            <w:r>
              <w:rPr>
                <w:color w:val="392C69"/>
              </w:rPr>
              <w:t xml:space="preserve">, от 20.09.2019 </w:t>
            </w:r>
            <w:hyperlink r:id="rId17" w:history="1">
              <w:r>
                <w:rPr>
                  <w:color w:val="0000FF"/>
                </w:rPr>
                <w:t>N 6969</w:t>
              </w:r>
            </w:hyperlink>
            <w:r>
              <w:rPr>
                <w:color w:val="392C69"/>
              </w:rPr>
              <w:t>)</w:t>
            </w:r>
          </w:p>
        </w:tc>
      </w:tr>
    </w:tbl>
    <w:p w:rsidR="00E30E21" w:rsidRDefault="00E30E21">
      <w:pPr>
        <w:pStyle w:val="ConsPlusNormal"/>
        <w:jc w:val="both"/>
      </w:pPr>
    </w:p>
    <w:p w:rsidR="00E30E21" w:rsidRDefault="00E30E21">
      <w:pPr>
        <w:pStyle w:val="ConsPlusNormal"/>
        <w:ind w:firstLine="540"/>
        <w:jc w:val="both"/>
      </w:pPr>
      <w:r>
        <w:t xml:space="preserve">В соответствии со </w:t>
      </w:r>
      <w:hyperlink r:id="rId18" w:history="1">
        <w:r>
          <w:rPr>
            <w:color w:val="0000FF"/>
          </w:rPr>
          <w:t>ст. 70</w:t>
        </w:r>
      </w:hyperlink>
      <w:r>
        <w:t xml:space="preserve"> Жилищного кодекса Российской Федерации, Федеральными законами от 27.07.2010 </w:t>
      </w:r>
      <w:hyperlink r:id="rId19" w:history="1">
        <w:r>
          <w:rPr>
            <w:color w:val="0000FF"/>
          </w:rPr>
          <w:t>N 210-ФЗ</w:t>
        </w:r>
      </w:hyperlink>
      <w:r>
        <w:t xml:space="preserve"> "Об организации предоставления государственных и муниципальных услуг", от 09.02.2009 </w:t>
      </w:r>
      <w:hyperlink r:id="rId20" w:history="1">
        <w:r>
          <w:rPr>
            <w:color w:val="0000FF"/>
          </w:rPr>
          <w:t>N 8-ФЗ</w:t>
        </w:r>
      </w:hyperlink>
      <w:r>
        <w:t xml:space="preserve"> "Об обеспечении доступа к информации о деятельности государственных органов и органов местного самоуправления", </w:t>
      </w:r>
      <w:hyperlink r:id="rId21" w:history="1">
        <w:r>
          <w:rPr>
            <w:color w:val="0000FF"/>
          </w:rPr>
          <w:t>Уставом</w:t>
        </w:r>
      </w:hyperlink>
      <w:r>
        <w:t xml:space="preserve"> муниципального образования городской округ город Сургут, постановлениями Администрации города от 17.03.2016 </w:t>
      </w:r>
      <w:hyperlink r:id="rId22" w:history="1">
        <w:r>
          <w:rPr>
            <w:color w:val="0000FF"/>
          </w:rPr>
          <w:t>N 1873</w:t>
        </w:r>
      </w:hyperlink>
      <w:r>
        <w:t xml:space="preserve"> "О порядке разработки, проведения экспертизы и утверждения административных регламентов предоставления муниципальных услуг", от 09.10.2007 </w:t>
      </w:r>
      <w:hyperlink r:id="rId23" w:history="1">
        <w:r>
          <w:rPr>
            <w:color w:val="0000FF"/>
          </w:rPr>
          <w:t>N 3252</w:t>
        </w:r>
      </w:hyperlink>
      <w:r>
        <w:t xml:space="preserve"> "Об утверждении положения о порядке предоставления муниципальных жилых помещений специализированного жилищного фонда", </w:t>
      </w:r>
      <w:hyperlink r:id="rId24" w:history="1">
        <w:r>
          <w:rPr>
            <w:color w:val="0000FF"/>
          </w:rPr>
          <w:t>распоряжением</w:t>
        </w:r>
      </w:hyperlink>
      <w:r>
        <w:t xml:space="preserve"> Администрации города от 30.12.2005 N 3686 "Об утверждении Регламента Администрации города":</w:t>
      </w:r>
    </w:p>
    <w:p w:rsidR="00E30E21" w:rsidRDefault="00E30E21">
      <w:pPr>
        <w:pStyle w:val="ConsPlusNormal"/>
        <w:jc w:val="both"/>
      </w:pPr>
      <w:r>
        <w:t xml:space="preserve">(констатирующая часть в ред. </w:t>
      </w:r>
      <w:hyperlink r:id="rId25" w:history="1">
        <w:r>
          <w:rPr>
            <w:color w:val="0000FF"/>
          </w:rPr>
          <w:t>постановления</w:t>
        </w:r>
      </w:hyperlink>
      <w:r>
        <w:t xml:space="preserve"> Администрации города Сургута от 20.09.2019 N 6969)</w:t>
      </w:r>
    </w:p>
    <w:p w:rsidR="00E30E21" w:rsidRDefault="00E30E21">
      <w:pPr>
        <w:pStyle w:val="ConsPlusNormal"/>
        <w:spacing w:before="28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"Оформление разрешения на вселение в муниципальные жилые помещения специализированного жилищного фонда" согласно приложению.</w:t>
      </w:r>
    </w:p>
    <w:p w:rsidR="00E30E21" w:rsidRDefault="00E30E21">
      <w:pPr>
        <w:pStyle w:val="ConsPlusNormal"/>
        <w:spacing w:before="280"/>
        <w:ind w:firstLine="540"/>
        <w:jc w:val="both"/>
      </w:pPr>
      <w:r>
        <w:t xml:space="preserve">2. Управлению учета и распределения жилья (Шевченко А.Ю.) при </w:t>
      </w:r>
      <w:r>
        <w:lastRenderedPageBreak/>
        <w:t>предоставлении муниципальной услуги "Оформление разрешения на вселение в муниципальные жилые помещения специализированного жилищного фонда" руководствоваться настоящим постановлением.</w:t>
      </w:r>
    </w:p>
    <w:p w:rsidR="00E30E21" w:rsidRDefault="00E30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0E21">
        <w:trPr>
          <w:jc w:val="center"/>
        </w:trPr>
        <w:tc>
          <w:tcPr>
            <w:tcW w:w="9294" w:type="dxa"/>
            <w:tcBorders>
              <w:top w:val="nil"/>
              <w:left w:val="single" w:sz="24" w:space="0" w:color="CED3F1"/>
              <w:bottom w:val="nil"/>
              <w:right w:val="single" w:sz="24" w:space="0" w:color="F4F3F8"/>
            </w:tcBorders>
            <w:shd w:val="clear" w:color="auto" w:fill="F4F3F8"/>
          </w:tcPr>
          <w:p w:rsidR="00E30E21" w:rsidRDefault="00E30E21">
            <w:pPr>
              <w:pStyle w:val="ConsPlusNormal"/>
              <w:jc w:val="both"/>
            </w:pPr>
            <w:r>
              <w:rPr>
                <w:color w:val="392C69"/>
              </w:rPr>
              <w:t>КонсультантПлюс: примечание.</w:t>
            </w:r>
          </w:p>
          <w:p w:rsidR="00E30E21" w:rsidRDefault="00E30E21">
            <w:pPr>
              <w:pStyle w:val="ConsPlusNormal"/>
              <w:jc w:val="both"/>
            </w:pPr>
            <w:r>
              <w:rPr>
                <w:color w:val="392C69"/>
              </w:rPr>
              <w:t>Нумерация пунктов дана в соответствии с официальным текстом документа.</w:t>
            </w:r>
          </w:p>
        </w:tc>
      </w:tr>
    </w:tbl>
    <w:p w:rsidR="00E30E21" w:rsidRDefault="00E30E21">
      <w:pPr>
        <w:pStyle w:val="ConsPlusNormal"/>
        <w:spacing w:before="360"/>
        <w:ind w:firstLine="540"/>
        <w:jc w:val="both"/>
      </w:pPr>
      <w:r>
        <w:t>4. Управлению информационной политики (Швидкая Е.А.) опубликовать настоящее постановление в средствах массовой информации и разместить на официальном интернет-сайте Администрации города.</w:t>
      </w:r>
    </w:p>
    <w:p w:rsidR="00E30E21" w:rsidRDefault="00E30E21">
      <w:pPr>
        <w:pStyle w:val="ConsPlusNormal"/>
        <w:spacing w:before="280"/>
        <w:ind w:firstLine="540"/>
        <w:jc w:val="both"/>
      </w:pPr>
      <w:r>
        <w:t>5. Настоящее постановление вступает в силу после его официального опубликования.</w:t>
      </w:r>
    </w:p>
    <w:p w:rsidR="00E30E21" w:rsidRDefault="00E30E21">
      <w:pPr>
        <w:pStyle w:val="ConsPlusNormal"/>
        <w:spacing w:before="280"/>
        <w:ind w:firstLine="540"/>
        <w:jc w:val="both"/>
      </w:pPr>
      <w:r>
        <w:t>6. Контроль за выполнением постановления возложить на первого заместителя главы Администрации города Маркова Р.И.</w:t>
      </w:r>
    </w:p>
    <w:p w:rsidR="00E30E21" w:rsidRDefault="00E30E21">
      <w:pPr>
        <w:pStyle w:val="ConsPlusNormal"/>
        <w:jc w:val="both"/>
      </w:pPr>
    </w:p>
    <w:p w:rsidR="00E30E21" w:rsidRDefault="00E30E21">
      <w:pPr>
        <w:pStyle w:val="ConsPlusNormal"/>
        <w:jc w:val="right"/>
      </w:pPr>
      <w:r>
        <w:t>Глава города</w:t>
      </w:r>
    </w:p>
    <w:p w:rsidR="00E30E21" w:rsidRDefault="00E30E21">
      <w:pPr>
        <w:pStyle w:val="ConsPlusNormal"/>
        <w:jc w:val="right"/>
      </w:pPr>
      <w:r>
        <w:t>Д.В.ПОПОВ</w:t>
      </w:r>
    </w:p>
    <w:p w:rsidR="00E30E21" w:rsidRDefault="00E30E21">
      <w:pPr>
        <w:pStyle w:val="ConsPlusNormal"/>
        <w:jc w:val="both"/>
      </w:pPr>
    </w:p>
    <w:p w:rsidR="00E30E21" w:rsidRDefault="00E30E21">
      <w:pPr>
        <w:pStyle w:val="ConsPlusNormal"/>
        <w:jc w:val="both"/>
      </w:pPr>
    </w:p>
    <w:p w:rsidR="00E30E21" w:rsidRDefault="00E30E21">
      <w:pPr>
        <w:pStyle w:val="ConsPlusNormal"/>
        <w:jc w:val="both"/>
      </w:pPr>
    </w:p>
    <w:p w:rsidR="00E30E21" w:rsidRDefault="00E30E21">
      <w:pPr>
        <w:pStyle w:val="ConsPlusNormal"/>
        <w:jc w:val="both"/>
      </w:pPr>
    </w:p>
    <w:p w:rsidR="00E30E21" w:rsidRDefault="00E30E21">
      <w:pPr>
        <w:pStyle w:val="ConsPlusNormal"/>
        <w:jc w:val="both"/>
      </w:pPr>
    </w:p>
    <w:p w:rsidR="00E30E21" w:rsidRDefault="00E30E21">
      <w:pPr>
        <w:pStyle w:val="ConsPlusNormal"/>
        <w:jc w:val="right"/>
        <w:outlineLvl w:val="0"/>
      </w:pPr>
      <w:r>
        <w:t>Приложение</w:t>
      </w:r>
    </w:p>
    <w:p w:rsidR="00E30E21" w:rsidRDefault="00E30E21">
      <w:pPr>
        <w:pStyle w:val="ConsPlusNormal"/>
        <w:jc w:val="right"/>
      </w:pPr>
      <w:r>
        <w:t>к постановлению</w:t>
      </w:r>
    </w:p>
    <w:p w:rsidR="00E30E21" w:rsidRDefault="00E30E21">
      <w:pPr>
        <w:pStyle w:val="ConsPlusNormal"/>
        <w:jc w:val="right"/>
      </w:pPr>
      <w:r>
        <w:t>Администрации города</w:t>
      </w:r>
    </w:p>
    <w:p w:rsidR="00E30E21" w:rsidRDefault="00E30E21">
      <w:pPr>
        <w:pStyle w:val="ConsPlusNormal"/>
        <w:jc w:val="right"/>
      </w:pPr>
      <w:r>
        <w:t>от 24.12.2012 N 9898</w:t>
      </w:r>
    </w:p>
    <w:p w:rsidR="00E30E21" w:rsidRDefault="00E30E21">
      <w:pPr>
        <w:pStyle w:val="ConsPlusNormal"/>
        <w:jc w:val="both"/>
      </w:pPr>
    </w:p>
    <w:p w:rsidR="00E30E21" w:rsidRDefault="00E30E21">
      <w:pPr>
        <w:pStyle w:val="ConsPlusTitle"/>
        <w:jc w:val="center"/>
      </w:pPr>
      <w:bookmarkStart w:id="1" w:name="P39"/>
      <w:bookmarkEnd w:id="1"/>
      <w:r>
        <w:t>АДМИНИСТРАТИВНЫЙ РЕГЛАМЕНТ</w:t>
      </w:r>
    </w:p>
    <w:p w:rsidR="00E30E21" w:rsidRDefault="00E30E21">
      <w:pPr>
        <w:pStyle w:val="ConsPlusTitle"/>
        <w:jc w:val="center"/>
      </w:pPr>
      <w:r>
        <w:t>ПРЕДОСТАВЛЕНИЯ МУНИЦИПАЛЬНОЙ УСЛУГИ "ОФОРМЛЕНИЕ РАЗРЕШЕНИЯ</w:t>
      </w:r>
    </w:p>
    <w:p w:rsidR="00E30E21" w:rsidRDefault="00E30E21">
      <w:pPr>
        <w:pStyle w:val="ConsPlusTitle"/>
        <w:jc w:val="center"/>
      </w:pPr>
      <w:r>
        <w:t>НА ВСЕЛЕНИЕ В МУНИЦИПАЛЬНЫЕ ЖИЛЫЕ ПОМЕЩЕНИЯ</w:t>
      </w:r>
    </w:p>
    <w:p w:rsidR="00E30E21" w:rsidRDefault="00E30E21">
      <w:pPr>
        <w:pStyle w:val="ConsPlusTitle"/>
        <w:jc w:val="center"/>
      </w:pPr>
      <w:r>
        <w:t>СПЕЦИАЛИЗИРОВАННОГО ЖИЛИЩНОГО ФОНДА"</w:t>
      </w:r>
    </w:p>
    <w:p w:rsidR="00E30E21" w:rsidRDefault="00E30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0E21">
        <w:trPr>
          <w:jc w:val="center"/>
        </w:trPr>
        <w:tc>
          <w:tcPr>
            <w:tcW w:w="9294" w:type="dxa"/>
            <w:tcBorders>
              <w:top w:val="nil"/>
              <w:left w:val="single" w:sz="24" w:space="0" w:color="CED3F1"/>
              <w:bottom w:val="nil"/>
              <w:right w:val="single" w:sz="24" w:space="0" w:color="F4F3F8"/>
            </w:tcBorders>
            <w:shd w:val="clear" w:color="auto" w:fill="F4F3F8"/>
          </w:tcPr>
          <w:p w:rsidR="00E30E21" w:rsidRDefault="00E30E21">
            <w:pPr>
              <w:pStyle w:val="ConsPlusNormal"/>
              <w:jc w:val="center"/>
            </w:pPr>
            <w:r>
              <w:rPr>
                <w:color w:val="392C69"/>
              </w:rPr>
              <w:t>Список изменяющих документов</w:t>
            </w:r>
          </w:p>
          <w:p w:rsidR="00E30E21" w:rsidRDefault="00E30E21">
            <w:pPr>
              <w:pStyle w:val="ConsPlusNormal"/>
              <w:jc w:val="center"/>
            </w:pPr>
            <w:r>
              <w:rPr>
                <w:color w:val="392C69"/>
              </w:rPr>
              <w:t xml:space="preserve">(в ред. постановлений Администрации города Сургута от 17.04.2013 </w:t>
            </w:r>
            <w:hyperlink r:id="rId26" w:history="1">
              <w:r>
                <w:rPr>
                  <w:color w:val="0000FF"/>
                </w:rPr>
                <w:t>N 2629</w:t>
              </w:r>
            </w:hyperlink>
            <w:r>
              <w:rPr>
                <w:color w:val="392C69"/>
              </w:rPr>
              <w:t>,</w:t>
            </w:r>
          </w:p>
          <w:p w:rsidR="00E30E21" w:rsidRDefault="00E30E21">
            <w:pPr>
              <w:pStyle w:val="ConsPlusNormal"/>
              <w:jc w:val="center"/>
            </w:pPr>
            <w:r>
              <w:rPr>
                <w:color w:val="392C69"/>
              </w:rPr>
              <w:t xml:space="preserve">от 16.07.2013 </w:t>
            </w:r>
            <w:hyperlink r:id="rId27" w:history="1">
              <w:r>
                <w:rPr>
                  <w:color w:val="0000FF"/>
                </w:rPr>
                <w:t>N 5094</w:t>
              </w:r>
            </w:hyperlink>
            <w:r>
              <w:rPr>
                <w:color w:val="392C69"/>
              </w:rPr>
              <w:t xml:space="preserve">, от 04.07.2014 </w:t>
            </w:r>
            <w:hyperlink r:id="rId28" w:history="1">
              <w:r>
                <w:rPr>
                  <w:color w:val="0000FF"/>
                </w:rPr>
                <w:t>N 4549</w:t>
              </w:r>
            </w:hyperlink>
            <w:r>
              <w:rPr>
                <w:color w:val="392C69"/>
              </w:rPr>
              <w:t xml:space="preserve">, от 23.03.2015 </w:t>
            </w:r>
            <w:hyperlink r:id="rId29" w:history="1">
              <w:r>
                <w:rPr>
                  <w:color w:val="0000FF"/>
                </w:rPr>
                <w:t>N 1937</w:t>
              </w:r>
            </w:hyperlink>
            <w:r>
              <w:rPr>
                <w:color w:val="392C69"/>
              </w:rPr>
              <w:t>,</w:t>
            </w:r>
          </w:p>
          <w:p w:rsidR="00E30E21" w:rsidRDefault="00E30E21">
            <w:pPr>
              <w:pStyle w:val="ConsPlusNormal"/>
              <w:jc w:val="center"/>
            </w:pPr>
            <w:r>
              <w:rPr>
                <w:color w:val="392C69"/>
              </w:rPr>
              <w:t xml:space="preserve">от 02.07.2015 </w:t>
            </w:r>
            <w:hyperlink r:id="rId30" w:history="1">
              <w:r>
                <w:rPr>
                  <w:color w:val="0000FF"/>
                </w:rPr>
                <w:t>N 4568</w:t>
              </w:r>
            </w:hyperlink>
            <w:r>
              <w:rPr>
                <w:color w:val="392C69"/>
              </w:rPr>
              <w:t xml:space="preserve">, от 06.11.2015 </w:t>
            </w:r>
            <w:hyperlink r:id="rId31" w:history="1">
              <w:r>
                <w:rPr>
                  <w:color w:val="0000FF"/>
                </w:rPr>
                <w:t>N 7751</w:t>
              </w:r>
            </w:hyperlink>
            <w:r>
              <w:rPr>
                <w:color w:val="392C69"/>
              </w:rPr>
              <w:t xml:space="preserve">, от 08.04.2016 </w:t>
            </w:r>
            <w:hyperlink r:id="rId32" w:history="1">
              <w:r>
                <w:rPr>
                  <w:color w:val="0000FF"/>
                </w:rPr>
                <w:t>N 2652</w:t>
              </w:r>
            </w:hyperlink>
            <w:r>
              <w:rPr>
                <w:color w:val="392C69"/>
              </w:rPr>
              <w:t>,</w:t>
            </w:r>
          </w:p>
          <w:p w:rsidR="00E30E21" w:rsidRDefault="00E30E21">
            <w:pPr>
              <w:pStyle w:val="ConsPlusNormal"/>
              <w:jc w:val="center"/>
            </w:pPr>
            <w:r>
              <w:rPr>
                <w:color w:val="392C69"/>
              </w:rPr>
              <w:t xml:space="preserve">от 21.04.2016 </w:t>
            </w:r>
            <w:hyperlink r:id="rId33" w:history="1">
              <w:r>
                <w:rPr>
                  <w:color w:val="0000FF"/>
                </w:rPr>
                <w:t>N 3018</w:t>
              </w:r>
            </w:hyperlink>
            <w:r>
              <w:rPr>
                <w:color w:val="392C69"/>
              </w:rPr>
              <w:t xml:space="preserve">, от 24.08.2016 </w:t>
            </w:r>
            <w:hyperlink r:id="rId34" w:history="1">
              <w:r>
                <w:rPr>
                  <w:color w:val="0000FF"/>
                </w:rPr>
                <w:t>N 6403</w:t>
              </w:r>
            </w:hyperlink>
            <w:r>
              <w:rPr>
                <w:color w:val="392C69"/>
              </w:rPr>
              <w:t xml:space="preserve">, от 11.09.2017 </w:t>
            </w:r>
            <w:hyperlink r:id="rId35" w:history="1">
              <w:r>
                <w:rPr>
                  <w:color w:val="0000FF"/>
                </w:rPr>
                <w:t>N 7883</w:t>
              </w:r>
            </w:hyperlink>
            <w:r>
              <w:rPr>
                <w:color w:val="392C69"/>
              </w:rPr>
              <w:t>,</w:t>
            </w:r>
          </w:p>
          <w:p w:rsidR="00E30E21" w:rsidRDefault="00E30E21">
            <w:pPr>
              <w:pStyle w:val="ConsPlusNormal"/>
              <w:jc w:val="center"/>
            </w:pPr>
            <w:r>
              <w:rPr>
                <w:color w:val="392C69"/>
              </w:rPr>
              <w:t xml:space="preserve">от 18.05.2018 </w:t>
            </w:r>
            <w:hyperlink r:id="rId36" w:history="1">
              <w:r>
                <w:rPr>
                  <w:color w:val="0000FF"/>
                </w:rPr>
                <w:t>N 3597</w:t>
              </w:r>
            </w:hyperlink>
            <w:r>
              <w:rPr>
                <w:color w:val="392C69"/>
              </w:rPr>
              <w:t xml:space="preserve">, от 08.06.2018 </w:t>
            </w:r>
            <w:hyperlink r:id="rId37" w:history="1">
              <w:r>
                <w:rPr>
                  <w:color w:val="0000FF"/>
                </w:rPr>
                <w:t>N 4309</w:t>
              </w:r>
            </w:hyperlink>
            <w:r>
              <w:rPr>
                <w:color w:val="392C69"/>
              </w:rPr>
              <w:t xml:space="preserve">, от 20.09.2019 </w:t>
            </w:r>
            <w:hyperlink r:id="rId38" w:history="1">
              <w:r>
                <w:rPr>
                  <w:color w:val="0000FF"/>
                </w:rPr>
                <w:t>N 6969</w:t>
              </w:r>
            </w:hyperlink>
            <w:r>
              <w:rPr>
                <w:color w:val="392C69"/>
              </w:rPr>
              <w:t>)</w:t>
            </w:r>
          </w:p>
        </w:tc>
      </w:tr>
    </w:tbl>
    <w:p w:rsidR="00E30E21" w:rsidRDefault="00E30E21">
      <w:pPr>
        <w:pStyle w:val="ConsPlusNormal"/>
        <w:jc w:val="both"/>
      </w:pPr>
    </w:p>
    <w:p w:rsidR="00E30E21" w:rsidRDefault="00E30E21">
      <w:pPr>
        <w:pStyle w:val="ConsPlusTitle"/>
        <w:jc w:val="center"/>
        <w:outlineLvl w:val="1"/>
      </w:pPr>
      <w:r>
        <w:lastRenderedPageBreak/>
        <w:t>1. Общие положения</w:t>
      </w:r>
    </w:p>
    <w:p w:rsidR="00E30E21" w:rsidRDefault="00E30E21">
      <w:pPr>
        <w:pStyle w:val="ConsPlusNormal"/>
        <w:jc w:val="both"/>
      </w:pPr>
    </w:p>
    <w:p w:rsidR="00E30E21" w:rsidRDefault="00E30E21">
      <w:pPr>
        <w:pStyle w:val="ConsPlusNormal"/>
        <w:ind w:firstLine="540"/>
        <w:jc w:val="both"/>
      </w:pPr>
      <w:r>
        <w:t>1.1. Административный регламент предоставления муниципальной услуги "Оформление разрешения на вселение в муниципальные жилые помещения специализированного жилищного фонда" (далее - административный регламент) разработан в целях повышения прозрачности деятельности структурных подразделений Администрации города 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предоставлении муниципальной услуги, а также повышения результативности деятельности управления учета и распределения жилья по повышению качества предоставления и доступности получения муниципальной услуги, результатом которой является оформление и выдача гражданину разрешения на вселение в муниципальное жилое помещение специализированного жилищного фонда или отказ в предоставлении муниципальной услуги.</w:t>
      </w:r>
    </w:p>
    <w:p w:rsidR="00E30E21" w:rsidRDefault="00E30E21">
      <w:pPr>
        <w:pStyle w:val="ConsPlusNormal"/>
        <w:jc w:val="both"/>
      </w:pPr>
      <w:r>
        <w:t xml:space="preserve">(в ред. постановлений Администрации города Сургута от 06.11.2015 </w:t>
      </w:r>
      <w:hyperlink r:id="rId39" w:history="1">
        <w:r>
          <w:rPr>
            <w:color w:val="0000FF"/>
          </w:rPr>
          <w:t>N 7751</w:t>
        </w:r>
      </w:hyperlink>
      <w:r>
        <w:t xml:space="preserve">, от 21.04.2016 </w:t>
      </w:r>
      <w:hyperlink r:id="rId40" w:history="1">
        <w:r>
          <w:rPr>
            <w:color w:val="0000FF"/>
          </w:rPr>
          <w:t>N 3018</w:t>
        </w:r>
      </w:hyperlink>
      <w:r>
        <w:t>)</w:t>
      </w:r>
    </w:p>
    <w:p w:rsidR="00E30E21" w:rsidRDefault="00E30E21">
      <w:pPr>
        <w:pStyle w:val="ConsPlusNormal"/>
        <w:spacing w:before="280"/>
        <w:ind w:firstLine="540"/>
        <w:jc w:val="both"/>
      </w:pPr>
      <w:r>
        <w:t>1.2. Административный регламент устанавливает сроки и последовательность административных процедур при предоставлении муниципальной услуги управлением учета и распределения жилья Администрации города.</w:t>
      </w:r>
    </w:p>
    <w:p w:rsidR="00E30E21" w:rsidRDefault="00E30E21">
      <w:pPr>
        <w:pStyle w:val="ConsPlusNormal"/>
        <w:jc w:val="both"/>
      </w:pPr>
    </w:p>
    <w:p w:rsidR="00E30E21" w:rsidRDefault="00E30E21">
      <w:pPr>
        <w:pStyle w:val="ConsPlusTitle"/>
        <w:jc w:val="center"/>
        <w:outlineLvl w:val="1"/>
      </w:pPr>
      <w:r>
        <w:t>2. Стандарт предоставления муниципальной услуги</w:t>
      </w:r>
    </w:p>
    <w:p w:rsidR="00E30E21" w:rsidRDefault="00E30E21">
      <w:pPr>
        <w:pStyle w:val="ConsPlusNormal"/>
        <w:jc w:val="both"/>
      </w:pPr>
    </w:p>
    <w:p w:rsidR="00E30E21" w:rsidRDefault="00E30E21">
      <w:pPr>
        <w:pStyle w:val="ConsPlusNormal"/>
        <w:ind w:firstLine="540"/>
        <w:jc w:val="both"/>
      </w:pPr>
      <w:r>
        <w:t>2.1. Наименование муниципальной услуги: "Оформление разрешения на вселение в муниципальные жилые помещения специализированного жилищного фонда" (далее - муниципальная услуга).</w:t>
      </w:r>
    </w:p>
    <w:p w:rsidR="00E30E21" w:rsidRDefault="00E30E21">
      <w:pPr>
        <w:pStyle w:val="ConsPlusNormal"/>
        <w:spacing w:before="280"/>
        <w:ind w:firstLine="540"/>
        <w:jc w:val="both"/>
      </w:pPr>
      <w:bookmarkStart w:id="2" w:name="P59"/>
      <w:bookmarkEnd w:id="2"/>
      <w:r>
        <w:t>2.2. Муниципальную услугу предоставляет Администрация города. Непосредственное обеспечение предоставления муниципальной услуги осуществляет управление учета и распределения жилья (далее - управление).</w:t>
      </w:r>
    </w:p>
    <w:p w:rsidR="00E30E21" w:rsidRDefault="00E30E21">
      <w:pPr>
        <w:pStyle w:val="ConsPlusNormal"/>
        <w:spacing w:before="280"/>
        <w:ind w:firstLine="540"/>
        <w:jc w:val="both"/>
      </w:pPr>
      <w:r>
        <w:t>Информация об управлении размещена на официальном портале Администрации города.</w:t>
      </w:r>
    </w:p>
    <w:p w:rsidR="00E30E21" w:rsidRDefault="00E30E21">
      <w:pPr>
        <w:pStyle w:val="ConsPlusNormal"/>
        <w:spacing w:before="280"/>
        <w:ind w:firstLine="540"/>
        <w:jc w:val="both"/>
      </w:pPr>
      <w:r>
        <w:t>Прием документов для предоставления муниципальной услуги осуществляется также через муниципальное казенное учреждение "Многофункциональный центр предоставления государственных и муниципальных услуг города Сургута" (далее - МФЦ).</w:t>
      </w:r>
    </w:p>
    <w:p w:rsidR="00E30E21" w:rsidRDefault="00E30E21">
      <w:pPr>
        <w:pStyle w:val="ConsPlusNormal"/>
        <w:spacing w:before="280"/>
        <w:ind w:firstLine="540"/>
        <w:jc w:val="both"/>
      </w:pPr>
      <w:r>
        <w:lastRenderedPageBreak/>
        <w:t>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E30E21" w:rsidRDefault="00E30E21">
      <w:pPr>
        <w:pStyle w:val="ConsPlusNormal"/>
        <w:spacing w:before="280"/>
        <w:ind w:firstLine="540"/>
        <w:jc w:val="both"/>
      </w:pPr>
      <w:r>
        <w:t>2.2.1. Для получения информации по вопросам предоставления муниципальной услуги, сведений о ходе ее предоставления заявитель обращается лично, письменно, по телефону, по электронной почте в управление или в МФЦ.</w:t>
      </w:r>
    </w:p>
    <w:p w:rsidR="00E30E21" w:rsidRDefault="00E30E21">
      <w:pPr>
        <w:pStyle w:val="ConsPlusNormal"/>
        <w:spacing w:before="280"/>
        <w:ind w:firstLine="540"/>
        <w:jc w:val="both"/>
      </w:pPr>
      <w:r>
        <w:t>Информирование (консультирование) по вопросам предоставления муниципальной услуги осуществляется специалистами управления, специалистами МФЦ по следующим вопросам:</w:t>
      </w:r>
    </w:p>
    <w:p w:rsidR="00E30E21" w:rsidRDefault="00E30E21">
      <w:pPr>
        <w:pStyle w:val="ConsPlusNormal"/>
        <w:spacing w:before="280"/>
        <w:ind w:firstLine="540"/>
        <w:jc w:val="both"/>
      </w:pPr>
      <w:r>
        <w:t>- содержание и ход предоставления муниципальной услуги;</w:t>
      </w:r>
    </w:p>
    <w:p w:rsidR="00E30E21" w:rsidRDefault="00E30E21">
      <w:pPr>
        <w:pStyle w:val="ConsPlusNormal"/>
        <w:spacing w:before="280"/>
        <w:ind w:firstLine="540"/>
        <w:jc w:val="both"/>
      </w:pPr>
      <w:r>
        <w:t>- перечень документов, необходимых для предоставления муниципальной услуги, комплектность (достаточность) представленных документов;</w:t>
      </w:r>
    </w:p>
    <w:p w:rsidR="00E30E21" w:rsidRDefault="00E30E21">
      <w:pPr>
        <w:pStyle w:val="ConsPlusNormal"/>
        <w:spacing w:before="280"/>
        <w:ind w:firstLine="540"/>
        <w:jc w:val="both"/>
      </w:pPr>
      <w:r>
        <w:t>- источник получения документов, необходимых для предоставления муниципальной услуги (орган местного самоуправления, организация и их местонахождение);</w:t>
      </w:r>
    </w:p>
    <w:p w:rsidR="00E30E21" w:rsidRDefault="00E30E21">
      <w:pPr>
        <w:pStyle w:val="ConsPlusNormal"/>
        <w:spacing w:before="280"/>
        <w:ind w:firstLine="540"/>
        <w:jc w:val="both"/>
      </w:pPr>
      <w:r>
        <w:t>- время приема и выдачи документов специалистами управления;</w:t>
      </w:r>
    </w:p>
    <w:p w:rsidR="00E30E21" w:rsidRDefault="00E30E21">
      <w:pPr>
        <w:pStyle w:val="ConsPlusNormal"/>
        <w:spacing w:before="280"/>
        <w:ind w:firstLine="540"/>
        <w:jc w:val="both"/>
      </w:pPr>
      <w:r>
        <w:t>- срок принятия управлением решения о предоставлении муниципальной услуги;</w:t>
      </w:r>
    </w:p>
    <w:p w:rsidR="00E30E21" w:rsidRDefault="00E30E21">
      <w:pPr>
        <w:pStyle w:val="ConsPlusNormal"/>
        <w:spacing w:before="280"/>
        <w:ind w:firstLine="540"/>
        <w:jc w:val="both"/>
      </w:pPr>
      <w:r>
        <w:t>- порядок обжалования действий (бездействий) и решений, осуществляемых и принимаемых управлением в ходе предоставления муниципальной услуги.</w:t>
      </w:r>
    </w:p>
    <w:p w:rsidR="00E30E21" w:rsidRDefault="00E30E21">
      <w:pPr>
        <w:pStyle w:val="ConsPlusNormal"/>
        <w:spacing w:before="280"/>
        <w:ind w:firstLine="540"/>
        <w:jc w:val="both"/>
      </w:pPr>
      <w:r>
        <w:t>Информирование заявителей осуществляется в следующих формах:</w:t>
      </w:r>
    </w:p>
    <w:p w:rsidR="00E30E21" w:rsidRDefault="00E30E21">
      <w:pPr>
        <w:pStyle w:val="ConsPlusNormal"/>
        <w:spacing w:before="280"/>
        <w:ind w:firstLine="540"/>
        <w:jc w:val="both"/>
      </w:pPr>
      <w:r>
        <w:t>- устной (при личном обращении заявителя и/или по телефону);</w:t>
      </w:r>
    </w:p>
    <w:p w:rsidR="00E30E21" w:rsidRDefault="00E30E21">
      <w:pPr>
        <w:pStyle w:val="ConsPlusNormal"/>
        <w:spacing w:before="280"/>
        <w:ind w:firstLine="540"/>
        <w:jc w:val="both"/>
      </w:pPr>
      <w:r>
        <w:t>- письменной (при письменном обращении заявителя по почте, электронной почте, факсу);</w:t>
      </w:r>
    </w:p>
    <w:p w:rsidR="00E30E21" w:rsidRDefault="00E30E21">
      <w:pPr>
        <w:pStyle w:val="ConsPlusNormal"/>
        <w:spacing w:before="280"/>
        <w:ind w:firstLine="540"/>
        <w:jc w:val="both"/>
      </w:pPr>
      <w:r>
        <w:t>- информационных (мультимедийных) материалов в информационно-телекоммуникационной сети "Интернет" на официальном сайте;</w:t>
      </w:r>
    </w:p>
    <w:p w:rsidR="00E30E21" w:rsidRDefault="00E30E21">
      <w:pPr>
        <w:pStyle w:val="ConsPlusNormal"/>
        <w:spacing w:before="280"/>
        <w:ind w:firstLine="540"/>
        <w:jc w:val="both"/>
      </w:pPr>
      <w:r>
        <w:t>- информационных (текстовых) материалов на информационном стенде в месте предоставления муниципальной услуги.</w:t>
      </w:r>
    </w:p>
    <w:p w:rsidR="00E30E21" w:rsidRDefault="00E30E21">
      <w:pPr>
        <w:pStyle w:val="ConsPlusNormal"/>
        <w:spacing w:before="280"/>
        <w:ind w:firstLine="540"/>
        <w:jc w:val="both"/>
      </w:pPr>
      <w:r>
        <w:t xml:space="preserve">Административные процедуры, выполняемые управлением в составе регламентируемой муниципальной услуги, не осуществляются в электронной </w:t>
      </w:r>
      <w:r>
        <w:lastRenderedPageBreak/>
        <w:t>форме. При предоставлении муниципальной услуги заявителю обеспечивается посредством Единого портала государственных и муниципальных услуг (функций):</w:t>
      </w:r>
    </w:p>
    <w:p w:rsidR="00E30E21" w:rsidRDefault="00E30E21">
      <w:pPr>
        <w:pStyle w:val="ConsPlusNormal"/>
        <w:spacing w:before="280"/>
        <w:ind w:firstLine="540"/>
        <w:jc w:val="both"/>
      </w:pPr>
      <w:r>
        <w:t>- получение информации о порядке и сроках предоставления муниципальной услуги;</w:t>
      </w:r>
    </w:p>
    <w:p w:rsidR="00E30E21" w:rsidRDefault="00E30E21">
      <w:pPr>
        <w:pStyle w:val="ConsPlusNormal"/>
        <w:spacing w:before="280"/>
        <w:ind w:firstLine="540"/>
        <w:jc w:val="both"/>
      </w:pPr>
      <w: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30E21" w:rsidRDefault="00E30E21">
      <w:pPr>
        <w:pStyle w:val="ConsPlusNormal"/>
        <w:spacing w:before="280"/>
        <w:ind w:firstLine="540"/>
        <w:jc w:val="both"/>
      </w:pPr>
      <w:r>
        <w:t xml:space="preserve">Муниципальная услуга не предоставляется посредством комплексного запроса, предусмотренного </w:t>
      </w:r>
      <w:hyperlink r:id="rId41" w:history="1">
        <w:r>
          <w:rPr>
            <w:color w:val="0000FF"/>
          </w:rPr>
          <w:t>статьей 15.1</w:t>
        </w:r>
      </w:hyperlink>
      <w:r>
        <w:t xml:space="preserve"> Федерального закона от 27.07.2010 N 210-ФЗ "Об организации предоставления государственных и муниципальных услуг".</w:t>
      </w:r>
    </w:p>
    <w:p w:rsidR="00E30E21" w:rsidRDefault="00E30E21">
      <w:pPr>
        <w:pStyle w:val="ConsPlusNormal"/>
        <w:spacing w:before="280"/>
        <w:ind w:firstLine="540"/>
        <w:jc w:val="both"/>
      </w:pPr>
      <w:r>
        <w:t>2.2.2. Административные процедуры, выполняемые управлением в составе регламентируемой муниципальной услуги:</w:t>
      </w:r>
    </w:p>
    <w:p w:rsidR="00E30E21" w:rsidRDefault="00E30E21">
      <w:pPr>
        <w:pStyle w:val="ConsPlusNormal"/>
        <w:spacing w:before="280"/>
        <w:ind w:firstLine="540"/>
        <w:jc w:val="both"/>
      </w:pPr>
      <w:r>
        <w:t>- прием и регистрация заявления, пакета документов;</w:t>
      </w:r>
    </w:p>
    <w:p w:rsidR="00E30E21" w:rsidRDefault="00E30E21">
      <w:pPr>
        <w:pStyle w:val="ConsPlusNormal"/>
        <w:spacing w:before="280"/>
        <w:ind w:firstLine="540"/>
        <w:jc w:val="both"/>
      </w:pPr>
      <w:r>
        <w:t>- принятие решения о вселение гражданина в муниципальное жилое помещение специализированного жилищного фонда или об отказе во вселении гражданина в муниципальное жилое помещение специализированного жилищного фонда;</w:t>
      </w:r>
    </w:p>
    <w:p w:rsidR="00E30E21" w:rsidRDefault="00E30E21">
      <w:pPr>
        <w:pStyle w:val="ConsPlusNormal"/>
        <w:spacing w:before="280"/>
        <w:ind w:firstLine="540"/>
        <w:jc w:val="both"/>
      </w:pPr>
      <w:r>
        <w:t>- выдача разрешения на вселение граждан или направление (выдача) мотивированного уведомления об отказе во вселении граждан в муниципальное жилое помещение специализированного жилищного фонда.</w:t>
      </w:r>
    </w:p>
    <w:p w:rsidR="00E30E21" w:rsidRDefault="00E30E21">
      <w:pPr>
        <w:pStyle w:val="ConsPlusNormal"/>
        <w:spacing w:before="280"/>
        <w:ind w:firstLine="540"/>
        <w:jc w:val="both"/>
      </w:pPr>
      <w:r>
        <w:t>2.2.3. Перечень организаций, учреждений, участвующих в предоставлении муниципальной услуги, в части межведомственного взаимодействия в рамках административной процедуры истребования документов (сведений), необходимых для принятия решения о наличии (отсутствии) у заявителя права в предоставлении муниципальной услуги:</w:t>
      </w:r>
    </w:p>
    <w:p w:rsidR="00E30E21" w:rsidRDefault="00E30E21">
      <w:pPr>
        <w:pStyle w:val="ConsPlusNormal"/>
        <w:spacing w:before="280"/>
        <w:ind w:firstLine="540"/>
        <w:jc w:val="both"/>
      </w:pPr>
      <w:r>
        <w:t>- управление учета и распределения жилья - в части регистрации заявления о предоставлении муниципальной услуги; формирования и направления межведомственных запросов; рассмотрения предоставленных документов и оформления документов, являющихся результатом предоставления муниципальной услуги; выдачи (направления) заявителю документов, являющихся результатом предоставления муниципальной услуги;</w:t>
      </w:r>
    </w:p>
    <w:p w:rsidR="00E30E21" w:rsidRDefault="00E30E21">
      <w:pPr>
        <w:pStyle w:val="ConsPlusNormal"/>
        <w:spacing w:before="280"/>
        <w:ind w:firstLine="540"/>
        <w:jc w:val="both"/>
      </w:pPr>
      <w:r>
        <w:t xml:space="preserve">- муниципальное казенное учреждение "Многофункциональный центр предоставления государственных и муниципальных услуг города Сургута" </w:t>
      </w:r>
      <w:r>
        <w:lastRenderedPageBreak/>
        <w:t>(далее - МФЦ) - в части приема заявления о предоставлении муниципальной услуги; передачи заявления о предоставлении муниципальной услуги в управление;</w:t>
      </w:r>
    </w:p>
    <w:p w:rsidR="00E30E21" w:rsidRDefault="00E30E21">
      <w:pPr>
        <w:pStyle w:val="ConsPlusNormal"/>
        <w:spacing w:before="280"/>
        <w:ind w:firstLine="540"/>
        <w:jc w:val="both"/>
      </w:pPr>
      <w:r>
        <w:t>- отдел по вопросам миграции Управления Министерства внутренних дел России по городу Сургуту - в части подготовки сведений по поступившим межведомственным запросам, в части предоставления сведений о регистрации граждан по месту жительства или по месту пребывания;</w:t>
      </w:r>
    </w:p>
    <w:p w:rsidR="00E30E21" w:rsidRDefault="00E30E21">
      <w:pPr>
        <w:pStyle w:val="ConsPlusNormal"/>
        <w:spacing w:before="280"/>
        <w:ind w:firstLine="540"/>
        <w:jc w:val="both"/>
      </w:pPr>
      <w:r>
        <w:t>- отдел по вопросам миграции Управления Министерства внутренних дел России по городу Сургут - в части получения сведений о регистрации граждан по месту жительства, месту регистрации.</w:t>
      </w:r>
    </w:p>
    <w:p w:rsidR="00E30E21" w:rsidRDefault="00E30E21">
      <w:pPr>
        <w:pStyle w:val="ConsPlusNormal"/>
        <w:spacing w:before="280"/>
        <w:ind w:firstLine="540"/>
        <w:jc w:val="both"/>
      </w:pPr>
      <w:r>
        <w:t>Справочная информация об организациях, учреждениях, участвующих в предоставлении муниципальной услуги размещена в сети "Интернет".</w:t>
      </w:r>
    </w:p>
    <w:p w:rsidR="00E30E21" w:rsidRDefault="00E30E21">
      <w:pPr>
        <w:pStyle w:val="ConsPlusNormal"/>
        <w:spacing w:before="280"/>
        <w:ind w:firstLine="540"/>
        <w:jc w:val="both"/>
      </w:pPr>
      <w:r>
        <w:t xml:space="preserve">2.2.4. В соответствии с требованиями </w:t>
      </w:r>
      <w:hyperlink r:id="rId42"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w:t>
      </w:r>
      <w:hyperlink r:id="rId43"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от 04.03.2011 N 876-IV 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E30E21" w:rsidRDefault="00E30E21">
      <w:pPr>
        <w:pStyle w:val="ConsPlusNormal"/>
        <w:spacing w:before="280"/>
        <w:ind w:firstLine="540"/>
        <w:jc w:val="both"/>
      </w:pPr>
      <w:r>
        <w:t>2.2.5 Муниципальная услуга предоставляется бесплатно.</w:t>
      </w:r>
    </w:p>
    <w:p w:rsidR="00E30E21" w:rsidRDefault="00E30E21">
      <w:pPr>
        <w:pStyle w:val="ConsPlusNormal"/>
        <w:jc w:val="both"/>
      </w:pPr>
      <w:r>
        <w:t xml:space="preserve">(п. 2.2 в ред. </w:t>
      </w:r>
      <w:hyperlink r:id="rId44" w:history="1">
        <w:r>
          <w:rPr>
            <w:color w:val="0000FF"/>
          </w:rPr>
          <w:t>постановления</w:t>
        </w:r>
      </w:hyperlink>
      <w:r>
        <w:t xml:space="preserve"> Администрации города Сургута от 20.09.2019 N 6969)</w:t>
      </w:r>
    </w:p>
    <w:p w:rsidR="00E30E21" w:rsidRDefault="00E30E21">
      <w:pPr>
        <w:pStyle w:val="ConsPlusNormal"/>
        <w:spacing w:before="280"/>
        <w:ind w:firstLine="540"/>
        <w:jc w:val="both"/>
      </w:pPr>
      <w:r>
        <w:t>2.3. Получателями муниципальной услуги являются граждане Российской Федерации, являющиеся нанимателями (членами семьи нанимателя) муниципальных жилых помещений специализированного жилищного фонда на основании договоров: найма служебного жилого помещения, найма специализированного жилого помещения в общежитии, найма жилого помещения маневренного фонда,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(далее - договор найма жилого помещения специализированного жилищного фонда).</w:t>
      </w:r>
    </w:p>
    <w:p w:rsidR="00E30E21" w:rsidRDefault="00E30E21">
      <w:pPr>
        <w:pStyle w:val="ConsPlusNormal"/>
        <w:jc w:val="both"/>
      </w:pPr>
      <w:r>
        <w:t xml:space="preserve">(п. 2.3 в ред. </w:t>
      </w:r>
      <w:hyperlink r:id="rId45" w:history="1">
        <w:r>
          <w:rPr>
            <w:color w:val="0000FF"/>
          </w:rPr>
          <w:t>постановления</w:t>
        </w:r>
      </w:hyperlink>
      <w:r>
        <w:t xml:space="preserve"> Администрации города Сургута от 02.07.2015 N 4568)</w:t>
      </w:r>
    </w:p>
    <w:p w:rsidR="00E30E21" w:rsidRDefault="00E30E21">
      <w:pPr>
        <w:pStyle w:val="ConsPlusNormal"/>
        <w:spacing w:before="280"/>
        <w:ind w:firstLine="540"/>
        <w:jc w:val="both"/>
      </w:pPr>
      <w:r>
        <w:lastRenderedPageBreak/>
        <w:t>2.4. Вселение в муниципальные жилые помещения, занимаемые гражданами на условиях договора найма жилого помещения специализированного жилищного фонда других граждан в качестве члена семьи нанимателя.</w:t>
      </w:r>
    </w:p>
    <w:p w:rsidR="00E30E21" w:rsidRDefault="00E30E21">
      <w:pPr>
        <w:pStyle w:val="ConsPlusNormal"/>
        <w:spacing w:before="280"/>
        <w:ind w:firstLine="540"/>
        <w:jc w:val="both"/>
      </w:pPr>
      <w:r>
        <w:t>2.4.1. Наниматель с согласия наймодателя и членов своей семьи, в том числе временно отсутствующих, вправе вселить в занимаемое им жилое помещение по договору найма специализированного жилищного фонда своего супруга, своих детей и родителей, а также других граждан в качестве проживающих совместно с ним членов своей семьи. Согласие наймодателя и членов семьи нанимателя оформляется в письменном виде.</w:t>
      </w:r>
    </w:p>
    <w:p w:rsidR="00E30E21" w:rsidRDefault="00E30E21">
      <w:pPr>
        <w:pStyle w:val="ConsPlusNormal"/>
        <w:spacing w:before="280"/>
        <w:ind w:firstLine="540"/>
        <w:jc w:val="both"/>
      </w:pPr>
      <w:r>
        <w:t>2.4.2. На вселение к родителям их несовершеннолетних детей не требуется согласие остальных членов семьи нанимателя и согласие наймодателя.</w:t>
      </w:r>
    </w:p>
    <w:p w:rsidR="00E30E21" w:rsidRDefault="00E30E21">
      <w:pPr>
        <w:pStyle w:val="ConsPlusNormal"/>
        <w:spacing w:before="280"/>
        <w:ind w:firstLine="540"/>
        <w:jc w:val="both"/>
      </w:pPr>
      <w:r>
        <w:t>2.4.3. Граждане, вселенные нанимателем в качестве членов своей семьи, указываются в договоре (дополнительном соглашении к договору) найма жилого помещения специализированного жилищного фонда в качестве новых членов семьи нанимателя.</w:t>
      </w:r>
    </w:p>
    <w:p w:rsidR="00E30E21" w:rsidRDefault="00E30E21">
      <w:pPr>
        <w:pStyle w:val="ConsPlusNormal"/>
        <w:spacing w:before="280"/>
        <w:ind w:firstLine="540"/>
        <w:jc w:val="both"/>
      </w:pPr>
      <w:r>
        <w:t>2.4.4. Временное отсутствие нанимателя жилого помещения по договору найма специализированного жилищного фонда, кого-либо из проживающих совместно с ним членов его семьи или всех этих граждан не влечет за собой изменение их права и обязанностей по договору найма специализированного жилищного фонда.</w:t>
      </w:r>
    </w:p>
    <w:p w:rsidR="00E30E21" w:rsidRDefault="00E30E21">
      <w:pPr>
        <w:pStyle w:val="ConsPlusNormal"/>
        <w:spacing w:before="280"/>
        <w:ind w:firstLine="540"/>
        <w:jc w:val="both"/>
      </w:pPr>
      <w:r>
        <w:t>2.5. Результатом предоставления муниципальной услуги является оформление и выдача гражданину разрешения на вселение в жилое помещение граждан либо направление (выдача) мотивированного уведомления об отказе во вселении граждан в муниципальное жилое помещение специализированного жилищного фонда.</w:t>
      </w:r>
    </w:p>
    <w:p w:rsidR="00E30E21" w:rsidRDefault="00E30E21">
      <w:pPr>
        <w:pStyle w:val="ConsPlusNormal"/>
        <w:spacing w:before="280"/>
        <w:ind w:firstLine="540"/>
        <w:jc w:val="both"/>
      </w:pPr>
      <w:r>
        <w:t>2.6. Срок предоставления муниципальной услуги составляет:</w:t>
      </w:r>
    </w:p>
    <w:p w:rsidR="00E30E21" w:rsidRDefault="00E30E21">
      <w:pPr>
        <w:pStyle w:val="ConsPlusNormal"/>
        <w:spacing w:before="280"/>
        <w:ind w:firstLine="540"/>
        <w:jc w:val="both"/>
      </w:pPr>
      <w:r>
        <w:t>- при оформлении разрешения на вселение в жилое помещение граждан или мотивированного уведомления об отказе во вселении в муниципальное жилое помещение граждан - не более 19 рабочих дней с момента принятия заявления и копий документов;</w:t>
      </w:r>
    </w:p>
    <w:p w:rsidR="00E30E21" w:rsidRDefault="00E30E21">
      <w:pPr>
        <w:pStyle w:val="ConsPlusNormal"/>
        <w:spacing w:before="280"/>
        <w:ind w:firstLine="540"/>
        <w:jc w:val="both"/>
      </w:pPr>
      <w:r>
        <w:t>- при выдаче разрешения на вселение в жилое помещение граждан или мотивированного уведомления об отказе во вселении в муниципальное жилое помещение граждан - не более 3 рабочих дней со дня подписания разрешения или уведомления.</w:t>
      </w:r>
    </w:p>
    <w:p w:rsidR="00E30E21" w:rsidRDefault="00E30E21">
      <w:pPr>
        <w:pStyle w:val="ConsPlusNormal"/>
        <w:spacing w:before="280"/>
        <w:ind w:firstLine="540"/>
        <w:jc w:val="both"/>
      </w:pPr>
      <w:r>
        <w:t xml:space="preserve">2.7. Перечень нормативно-правовых актов, регулирующих </w:t>
      </w:r>
      <w:r>
        <w:lastRenderedPageBreak/>
        <w:t>предоставление муниципальной услуги, в том числе определяющих требования к административным процедурам, качеству и доступности муниципальных услуг (с указанием их реквизитов и источников официального опубликования) размещен на официальном портале Администрации города.</w:t>
      </w:r>
    </w:p>
    <w:p w:rsidR="00E30E21" w:rsidRDefault="00E30E21">
      <w:pPr>
        <w:pStyle w:val="ConsPlusNormal"/>
        <w:jc w:val="both"/>
      </w:pPr>
      <w:r>
        <w:t xml:space="preserve">(п. 2.7 в ред. </w:t>
      </w:r>
      <w:hyperlink r:id="rId46" w:history="1">
        <w:r>
          <w:rPr>
            <w:color w:val="0000FF"/>
          </w:rPr>
          <w:t>постановления</w:t>
        </w:r>
      </w:hyperlink>
      <w:r>
        <w:t xml:space="preserve"> Администрации города Сургута от 20.09.2019 N 6969)</w:t>
      </w:r>
    </w:p>
    <w:p w:rsidR="00E30E21" w:rsidRDefault="00E30E21">
      <w:pPr>
        <w:pStyle w:val="ConsPlusNormal"/>
        <w:spacing w:before="280"/>
        <w:ind w:firstLine="540"/>
        <w:jc w:val="both"/>
      </w:pPr>
      <w:bookmarkStart w:id="3" w:name="P106"/>
      <w:bookmarkEnd w:id="3"/>
      <w:r>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информация о способах их предоставления для получения муниципальной услуги.</w:t>
      </w:r>
    </w:p>
    <w:p w:rsidR="00E30E21" w:rsidRDefault="00E30E21">
      <w:pPr>
        <w:pStyle w:val="ConsPlusNormal"/>
        <w:spacing w:before="280"/>
        <w:ind w:firstLine="540"/>
        <w:jc w:val="both"/>
      </w:pPr>
      <w:r>
        <w:t xml:space="preserve">При обращении для получения муниципальной услуги заявители либо их законные представители предоставляют документы, указанные в </w:t>
      </w:r>
      <w:hyperlink w:anchor="P109" w:history="1">
        <w:r>
          <w:rPr>
            <w:color w:val="0000FF"/>
          </w:rPr>
          <w:t>пунктах 2.8.1</w:t>
        </w:r>
      </w:hyperlink>
      <w:r>
        <w:t xml:space="preserve"> - </w:t>
      </w:r>
      <w:hyperlink w:anchor="P121" w:history="1">
        <w:r>
          <w:rPr>
            <w:color w:val="0000FF"/>
          </w:rPr>
          <w:t>2.8.3</w:t>
        </w:r>
      </w:hyperlink>
      <w:r>
        <w:t xml:space="preserve"> настоящего регламента:</w:t>
      </w:r>
    </w:p>
    <w:p w:rsidR="00E30E21" w:rsidRDefault="00E30E21">
      <w:pPr>
        <w:pStyle w:val="ConsPlusNormal"/>
        <w:jc w:val="both"/>
      </w:pPr>
      <w:r>
        <w:t xml:space="preserve">(в ред. </w:t>
      </w:r>
      <w:hyperlink r:id="rId47" w:history="1">
        <w:r>
          <w:rPr>
            <w:color w:val="0000FF"/>
          </w:rPr>
          <w:t>постановления</w:t>
        </w:r>
      </w:hyperlink>
      <w:r>
        <w:t xml:space="preserve"> Администрации города Сургута от 23.03.2015 N 1937)</w:t>
      </w:r>
    </w:p>
    <w:p w:rsidR="00E30E21" w:rsidRDefault="00E30E21">
      <w:pPr>
        <w:pStyle w:val="ConsPlusNormal"/>
        <w:spacing w:before="280"/>
        <w:ind w:firstLine="540"/>
        <w:jc w:val="both"/>
      </w:pPr>
      <w:bookmarkStart w:id="4" w:name="P109"/>
      <w:bookmarkEnd w:id="4"/>
      <w:r>
        <w:t>2.8.1. Документы, удостоверяющие личность заявителя и членов его семьи (оригиналы и ксерокопии), а именно:</w:t>
      </w:r>
    </w:p>
    <w:p w:rsidR="00E30E21" w:rsidRDefault="00E30E21">
      <w:pPr>
        <w:pStyle w:val="ConsPlusNormal"/>
        <w:spacing w:before="280"/>
        <w:ind w:firstLine="540"/>
        <w:jc w:val="both"/>
      </w:pPr>
      <w:r>
        <w:t>- паспорт гражданина Российской Федерации, военный билет военнослужащего, паспорт моряка, документ, удостоверяющий права (полномочия) в случае обращения с заявлением представителя заявителя;</w:t>
      </w:r>
    </w:p>
    <w:p w:rsidR="00E30E21" w:rsidRDefault="00E30E21">
      <w:pPr>
        <w:pStyle w:val="ConsPlusNormal"/>
        <w:spacing w:before="280"/>
        <w:ind w:firstLine="540"/>
        <w:jc w:val="both"/>
      </w:pPr>
      <w:r>
        <w:t>- свидетельство о рождении - для детей, не достигших возраста 14-и лет;</w:t>
      </w:r>
    </w:p>
    <w:p w:rsidR="00E30E21" w:rsidRDefault="00E30E21">
      <w:pPr>
        <w:pStyle w:val="ConsPlusNormal"/>
        <w:spacing w:before="280"/>
        <w:ind w:firstLine="540"/>
        <w:jc w:val="both"/>
      </w:pPr>
      <w:r>
        <w:t>- свидетельства о заключении (расторжении) брака, о смерти (при наличии);</w:t>
      </w:r>
    </w:p>
    <w:p w:rsidR="00E30E21" w:rsidRDefault="00E30E21">
      <w:pPr>
        <w:pStyle w:val="ConsPlusNormal"/>
        <w:spacing w:before="280"/>
        <w:ind w:firstLine="540"/>
        <w:jc w:val="both"/>
      </w:pPr>
      <w:r>
        <w:t>- временное удостоверение личности гражданина Российской Федерации (форма N 2П) - для граждан Российской Федерации, общегражданский паспорт которых находится в процессе оформления (по случаю порчи, утраты, замены);</w:t>
      </w:r>
    </w:p>
    <w:p w:rsidR="00E30E21" w:rsidRDefault="00E30E21">
      <w:pPr>
        <w:pStyle w:val="ConsPlusNormal"/>
        <w:jc w:val="both"/>
      </w:pPr>
      <w:r>
        <w:t xml:space="preserve">(в ред. </w:t>
      </w:r>
      <w:hyperlink r:id="rId48" w:history="1">
        <w:r>
          <w:rPr>
            <w:color w:val="0000FF"/>
          </w:rPr>
          <w:t>постановления</w:t>
        </w:r>
      </w:hyperlink>
      <w:r>
        <w:t xml:space="preserve"> Администрации города Сургута от 20.09.2019 N 6969)</w:t>
      </w:r>
    </w:p>
    <w:p w:rsidR="00E30E21" w:rsidRDefault="00E30E21">
      <w:pPr>
        <w:pStyle w:val="ConsPlusNormal"/>
        <w:spacing w:before="280"/>
        <w:ind w:firstLine="540"/>
        <w:jc w:val="both"/>
      </w:pPr>
      <w:r>
        <w:t>- свидетельство о перемене фамилии, имени, отчества (при наличии);</w:t>
      </w:r>
    </w:p>
    <w:p w:rsidR="00E30E21" w:rsidRDefault="00E30E21">
      <w:pPr>
        <w:pStyle w:val="ConsPlusNormal"/>
        <w:spacing w:before="280"/>
        <w:ind w:firstLine="540"/>
        <w:jc w:val="both"/>
      </w:pPr>
      <w:r>
        <w:t>- временное удостоверение личности гражданина Российской Федерации (форма N 2П) - для граждан Российской Федерации, общегражданский паспорт которых находится в процессе оформления (по случаю утраты, порчи, замены);</w:t>
      </w:r>
    </w:p>
    <w:p w:rsidR="00E30E21" w:rsidRDefault="00E30E21">
      <w:pPr>
        <w:pStyle w:val="ConsPlusNormal"/>
        <w:jc w:val="both"/>
      </w:pPr>
      <w:r>
        <w:t xml:space="preserve">(в ред. </w:t>
      </w:r>
      <w:hyperlink r:id="rId49" w:history="1">
        <w:r>
          <w:rPr>
            <w:color w:val="0000FF"/>
          </w:rPr>
          <w:t>постановления</w:t>
        </w:r>
      </w:hyperlink>
      <w:r>
        <w:t xml:space="preserve"> Администрации города Сургута от 20.09.2019 N 6969)</w:t>
      </w:r>
    </w:p>
    <w:p w:rsidR="00E30E21" w:rsidRDefault="00E30E21">
      <w:pPr>
        <w:pStyle w:val="ConsPlusNormal"/>
        <w:spacing w:before="280"/>
        <w:ind w:firstLine="540"/>
        <w:jc w:val="both"/>
      </w:pPr>
      <w:r>
        <w:t xml:space="preserve">-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 </w:t>
      </w:r>
      <w:r>
        <w:lastRenderedPageBreak/>
        <w:t>рождении детей в возрасте до 14-и лет, свидетельства о регистрации либо расторжении брака).</w:t>
      </w:r>
    </w:p>
    <w:p w:rsidR="00E30E21" w:rsidRDefault="00E30E21">
      <w:pPr>
        <w:pStyle w:val="ConsPlusNormal"/>
        <w:jc w:val="both"/>
      </w:pPr>
      <w:r>
        <w:t xml:space="preserve">(пп. 2.8.1 в ред. </w:t>
      </w:r>
      <w:hyperlink r:id="rId50" w:history="1">
        <w:r>
          <w:rPr>
            <w:color w:val="0000FF"/>
          </w:rPr>
          <w:t>постановления</w:t>
        </w:r>
      </w:hyperlink>
      <w:r>
        <w:t xml:space="preserve"> Администрации города Сургута от 18.05.2018 N 3597)</w:t>
      </w:r>
    </w:p>
    <w:p w:rsidR="00E30E21" w:rsidRDefault="00E30E21">
      <w:pPr>
        <w:pStyle w:val="ConsPlusNormal"/>
        <w:spacing w:before="280"/>
        <w:ind w:firstLine="540"/>
        <w:jc w:val="both"/>
      </w:pPr>
      <w:r>
        <w:t xml:space="preserve">2.8.2. </w:t>
      </w:r>
      <w:hyperlink w:anchor="P378" w:history="1">
        <w:r>
          <w:rPr>
            <w:color w:val="0000FF"/>
          </w:rPr>
          <w:t>Заявление</w:t>
        </w:r>
      </w:hyperlink>
      <w:r>
        <w:t xml:space="preserve"> нанимателя по форме согласно приложению 1 к настоящему Административному регламенту, содержащее письменное согласие нанимателя и всех совместно проживающих с ним членов его семьи, в том числе временно отсутствующих, удостоверенное сотрудником уполномоченного органа либо нотариусом (с указанием о согласии получателя муниципальной услуги, который не является заявителем, на обработку персональных данных, в случае, если запрос подается представителем получателя услуги).</w:t>
      </w:r>
    </w:p>
    <w:p w:rsidR="00E30E21" w:rsidRDefault="00E30E21">
      <w:pPr>
        <w:pStyle w:val="ConsPlusNormal"/>
        <w:spacing w:before="280"/>
        <w:ind w:firstLine="540"/>
        <w:jc w:val="both"/>
      </w:pPr>
      <w:bookmarkStart w:id="5" w:name="P121"/>
      <w:bookmarkEnd w:id="5"/>
      <w:r>
        <w:t>2.8.3. Правоустанавливающий документ на муниципальное жилое помещение - договор найма жилого помещения специализированного жилищного фонда (в целях внесения изменений в договор найма в части вселения граждан).</w:t>
      </w:r>
    </w:p>
    <w:p w:rsidR="00E30E21" w:rsidRDefault="00E30E21">
      <w:pPr>
        <w:pStyle w:val="ConsPlusNormal"/>
        <w:spacing w:before="280"/>
        <w:ind w:firstLine="540"/>
        <w:jc w:val="both"/>
      </w:pPr>
      <w:r>
        <w:t>2.8.4. Перечень документов, которые заявитель вправе представить по собственной инициативе, так как они подлежат предоставлению в соответствии с межведомственным информационным взаимодействием:</w:t>
      </w:r>
    </w:p>
    <w:p w:rsidR="00E30E21" w:rsidRDefault="00E30E21">
      <w:pPr>
        <w:pStyle w:val="ConsPlusNormal"/>
        <w:spacing w:before="280"/>
        <w:ind w:firstLine="540"/>
        <w:jc w:val="both"/>
      </w:pPr>
      <w:r>
        <w:t>- сведения о регистрации граждан по месту жительства или по месту пребывания (Отдел по вопросам миграции Управления Министерства внутренних дел России по Ханты-Мансийскому автономному округу - Югре по городу Сургуту);</w:t>
      </w:r>
    </w:p>
    <w:p w:rsidR="00E30E21" w:rsidRDefault="00E30E21">
      <w:pPr>
        <w:pStyle w:val="ConsPlusNormal"/>
        <w:spacing w:before="280"/>
        <w:ind w:firstLine="540"/>
        <w:jc w:val="both"/>
      </w:pPr>
      <w:r>
        <w:t>- сведения о государственной регистрации рождения, заключения брака, расторжения брака, смерти, установления отцовства и перемены имени (оператор Федеральной информационной системы "Единый государственный реестр записей актов гражданского состояния" (Федеральные органы налоговой службы Российской Федерации).</w:t>
      </w:r>
    </w:p>
    <w:p w:rsidR="00E30E21" w:rsidRDefault="00E30E21">
      <w:pPr>
        <w:pStyle w:val="ConsPlusNormal"/>
        <w:jc w:val="both"/>
      </w:pPr>
      <w:r>
        <w:t xml:space="preserve">(в ред. </w:t>
      </w:r>
      <w:hyperlink r:id="rId51" w:history="1">
        <w:r>
          <w:rPr>
            <w:color w:val="0000FF"/>
          </w:rPr>
          <w:t>постановления</w:t>
        </w:r>
      </w:hyperlink>
      <w:r>
        <w:t xml:space="preserve"> Администрации города Сургута от 20.09.2019 N 6969)</w:t>
      </w:r>
    </w:p>
    <w:p w:rsidR="00E30E21" w:rsidRDefault="00E30E21">
      <w:pPr>
        <w:pStyle w:val="ConsPlusNormal"/>
        <w:jc w:val="both"/>
      </w:pPr>
      <w:r>
        <w:t xml:space="preserve">(пп. 2.8.4 в ред. </w:t>
      </w:r>
      <w:hyperlink r:id="rId52" w:history="1">
        <w:r>
          <w:rPr>
            <w:color w:val="0000FF"/>
          </w:rPr>
          <w:t>постановления</w:t>
        </w:r>
      </w:hyperlink>
      <w:r>
        <w:t xml:space="preserve"> Администрации города Сургута от 18.05.2018 N 3597)</w:t>
      </w:r>
    </w:p>
    <w:p w:rsidR="00E30E21" w:rsidRDefault="00E30E21">
      <w:pPr>
        <w:pStyle w:val="ConsPlusNormal"/>
        <w:spacing w:before="280"/>
        <w:ind w:firstLine="540"/>
        <w:jc w:val="both"/>
      </w:pPr>
      <w:r>
        <w:t>Копии документов предоставляются одновременно с оригиналами, которые после сверки и обязательной подписи специалиста, уполномоченного на принятие документов, возвращаются заявителю.</w:t>
      </w:r>
    </w:p>
    <w:p w:rsidR="00E30E21" w:rsidRDefault="00E30E21">
      <w:pPr>
        <w:pStyle w:val="ConsPlusNormal"/>
        <w:jc w:val="both"/>
      </w:pPr>
      <w:r>
        <w:t xml:space="preserve">(абзац введен </w:t>
      </w:r>
      <w:hyperlink r:id="rId53" w:history="1">
        <w:r>
          <w:rPr>
            <w:color w:val="0000FF"/>
          </w:rPr>
          <w:t>постановлением</w:t>
        </w:r>
      </w:hyperlink>
      <w:r>
        <w:t xml:space="preserve"> Администрации города Сургута от 20.09.2019 N 6969)</w:t>
      </w:r>
    </w:p>
    <w:p w:rsidR="00E30E21" w:rsidRDefault="00E30E21">
      <w:pPr>
        <w:pStyle w:val="ConsPlusNormal"/>
        <w:spacing w:before="280"/>
        <w:ind w:firstLine="540"/>
        <w:jc w:val="both"/>
      </w:pPr>
      <w:r>
        <w:t xml:space="preserve">2.9. Исключен. - </w:t>
      </w:r>
      <w:hyperlink r:id="rId54" w:history="1">
        <w:r>
          <w:rPr>
            <w:color w:val="0000FF"/>
          </w:rPr>
          <w:t>Постановление</w:t>
        </w:r>
      </w:hyperlink>
      <w:r>
        <w:t xml:space="preserve"> Администрации города Сургута от 23.03.2015 N 1937.</w:t>
      </w:r>
    </w:p>
    <w:p w:rsidR="00E30E21" w:rsidRDefault="00E30E21">
      <w:pPr>
        <w:pStyle w:val="ConsPlusNormal"/>
        <w:spacing w:before="280"/>
        <w:ind w:firstLine="540"/>
        <w:jc w:val="both"/>
      </w:pPr>
      <w:r>
        <w:lastRenderedPageBreak/>
        <w:t xml:space="preserve">2.9. При подаче заявления и документов, указанных в </w:t>
      </w:r>
      <w:hyperlink w:anchor="P109" w:history="1">
        <w:r>
          <w:rPr>
            <w:color w:val="0000FF"/>
          </w:rPr>
          <w:t>пунктах 2.8.1</w:t>
        </w:r>
      </w:hyperlink>
      <w:r>
        <w:t xml:space="preserve"> - </w:t>
      </w:r>
      <w:hyperlink w:anchor="P121" w:history="1">
        <w:r>
          <w:rPr>
            <w:color w:val="0000FF"/>
          </w:rPr>
          <w:t>2.8.3</w:t>
        </w:r>
      </w:hyperlink>
      <w:r>
        <w:t xml:space="preserve"> настоящего регламента, в электронной форме через интернет-сайт "Портал государственных услуг Ханты-Мансийского автономного округа - Югры": http://www.86.gosuslugi.ru" путем запуска получения муниципальной услуги в разделе "Личный кабинет", заявителю в течение трех рабочих дней с момента поступления заявления назначается день и время подачи оригиналов документов в Управление и сообщается об этом по телефону или путем направления писем на адреса электронной почты или проживания, указанные в заявлении. День предоставления документов назначается не позднее 10 рабочих дней с момента поступления заявления. В этом случае срок предоставления муниципальной услуги исчисляется со дня подачи документов.</w:t>
      </w:r>
    </w:p>
    <w:p w:rsidR="00E30E21" w:rsidRDefault="00E30E21">
      <w:pPr>
        <w:pStyle w:val="ConsPlusNormal"/>
        <w:jc w:val="both"/>
      </w:pPr>
      <w:r>
        <w:t xml:space="preserve">(п. 2.9 введен </w:t>
      </w:r>
      <w:hyperlink r:id="rId55" w:history="1">
        <w:r>
          <w:rPr>
            <w:color w:val="0000FF"/>
          </w:rPr>
          <w:t>постановлением</w:t>
        </w:r>
      </w:hyperlink>
      <w:r>
        <w:t xml:space="preserve"> Администрации города Сургута от 21.04.2016 N 3018)</w:t>
      </w:r>
    </w:p>
    <w:p w:rsidR="00E30E21" w:rsidRDefault="00E30E21">
      <w:pPr>
        <w:pStyle w:val="ConsPlusNormal"/>
        <w:spacing w:before="280"/>
        <w:ind w:firstLine="540"/>
        <w:jc w:val="both"/>
      </w:pPr>
      <w:r>
        <w:t>2.10. Управление, предоставляющее муниципальную услугу, не вправе требовать от заявителей предоставления документов и информации:</w:t>
      </w:r>
    </w:p>
    <w:p w:rsidR="00E30E21" w:rsidRDefault="00E30E21">
      <w:pPr>
        <w:pStyle w:val="ConsPlusNormal"/>
        <w:spacing w:before="280"/>
        <w:ind w:firstLine="540"/>
        <w:jc w:val="both"/>
      </w:pPr>
      <w:r>
        <w:t>- предоставление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30E21" w:rsidRDefault="00E30E21">
      <w:pPr>
        <w:pStyle w:val="ConsPlusNormal"/>
        <w:spacing w:before="280"/>
        <w:ind w:firstLine="540"/>
        <w:jc w:val="both"/>
      </w:pPr>
      <w:r>
        <w:t>- которые находятся в распоряжении управления, Администрации города либо подведомственных ей организаций,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E30E21" w:rsidRDefault="00E30E21">
      <w:pPr>
        <w:pStyle w:val="ConsPlusNormal"/>
        <w:spacing w:before="280"/>
        <w:ind w:firstLine="540"/>
        <w:jc w:val="both"/>
      </w:pPr>
      <w:r>
        <w:t xml:space="preserve">-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history="1">
        <w:r>
          <w:rPr>
            <w:color w:val="0000FF"/>
          </w:rPr>
          <w:t>пунктом 4 частью 1 статьей 7</w:t>
        </w:r>
      </w:hyperlink>
      <w:r>
        <w:t xml:space="preserve"> Федерального закона "Об организации предоставления государственных и муниципальных услуг".</w:t>
      </w:r>
    </w:p>
    <w:p w:rsidR="00E30E21" w:rsidRDefault="00E30E21">
      <w:pPr>
        <w:pStyle w:val="ConsPlusNormal"/>
        <w:jc w:val="both"/>
      </w:pPr>
      <w:r>
        <w:t xml:space="preserve">(абзац введен </w:t>
      </w:r>
      <w:hyperlink r:id="rId57" w:history="1">
        <w:r>
          <w:rPr>
            <w:color w:val="0000FF"/>
          </w:rPr>
          <w:t>постановлением</w:t>
        </w:r>
      </w:hyperlink>
      <w:r>
        <w:t xml:space="preserve"> Администрации города Сургута от 20.09.2019 N 6969)</w:t>
      </w:r>
    </w:p>
    <w:p w:rsidR="00E30E21" w:rsidRDefault="00E30E21">
      <w:pPr>
        <w:pStyle w:val="ConsPlusNormal"/>
        <w:spacing w:before="280"/>
        <w:ind w:firstLine="540"/>
        <w:jc w:val="both"/>
      </w:pPr>
      <w:bookmarkStart w:id="6" w:name="P137"/>
      <w:bookmarkEnd w:id="6"/>
      <w:r>
        <w:t>2.11. Перечень оснований для отказа в приеме документов, необходимых для предоставления муниципальной услуги:</w:t>
      </w:r>
    </w:p>
    <w:p w:rsidR="00E30E21" w:rsidRDefault="00E30E21">
      <w:pPr>
        <w:pStyle w:val="ConsPlusNormal"/>
        <w:spacing w:before="280"/>
        <w:ind w:firstLine="540"/>
        <w:jc w:val="both"/>
      </w:pPr>
      <w:r>
        <w:t>- содержание в письменном обращении нецензурных либо оскорбительных выражений, угроз жизни, здоровью и имуществу должностного лица либо членов его семьи;</w:t>
      </w:r>
    </w:p>
    <w:p w:rsidR="00E30E21" w:rsidRDefault="00E30E21">
      <w:pPr>
        <w:pStyle w:val="ConsPlusNormal"/>
        <w:spacing w:before="280"/>
        <w:ind w:firstLine="540"/>
        <w:jc w:val="both"/>
      </w:pPr>
      <w:r>
        <w:t>- если заявление заявителя и копии приложенных к нему документов не поддаются прочтению либо имеют серьезные повреждения, не позволяющие однозначно истолковать данные заявителя;</w:t>
      </w:r>
    </w:p>
    <w:p w:rsidR="00E30E21" w:rsidRDefault="00E30E21">
      <w:pPr>
        <w:pStyle w:val="ConsPlusNormal"/>
        <w:spacing w:before="280"/>
        <w:ind w:firstLine="540"/>
        <w:jc w:val="both"/>
      </w:pPr>
      <w:r>
        <w:lastRenderedPageBreak/>
        <w:t>- если заявление составлено не по установленной форме;</w:t>
      </w:r>
    </w:p>
    <w:p w:rsidR="00E30E21" w:rsidRDefault="00E30E21">
      <w:pPr>
        <w:pStyle w:val="ConsPlusNormal"/>
        <w:spacing w:before="280"/>
        <w:ind w:firstLine="540"/>
        <w:jc w:val="both"/>
      </w:pPr>
      <w:r>
        <w:t xml:space="preserve">- заявителем не представлены все документы, указанные в </w:t>
      </w:r>
      <w:hyperlink w:anchor="P109" w:history="1">
        <w:r>
          <w:rPr>
            <w:color w:val="0000FF"/>
          </w:rPr>
          <w:t>пунктах 2.8.1</w:t>
        </w:r>
      </w:hyperlink>
      <w:r>
        <w:t xml:space="preserve"> - </w:t>
      </w:r>
      <w:hyperlink w:anchor="P121" w:history="1">
        <w:r>
          <w:rPr>
            <w:color w:val="0000FF"/>
          </w:rPr>
          <w:t>2.8.3</w:t>
        </w:r>
      </w:hyperlink>
      <w:r>
        <w:t xml:space="preserve"> настоящего регламента, одновременно с подачей заявления или они содержат противоречия, имеют подчистки либо не оговоренные в них исправления;</w:t>
      </w:r>
    </w:p>
    <w:p w:rsidR="00E30E21" w:rsidRDefault="00E30E21">
      <w:pPr>
        <w:pStyle w:val="ConsPlusNormal"/>
        <w:jc w:val="both"/>
      </w:pPr>
      <w:r>
        <w:t xml:space="preserve">(в ред. </w:t>
      </w:r>
      <w:hyperlink r:id="rId58" w:history="1">
        <w:r>
          <w:rPr>
            <w:color w:val="0000FF"/>
          </w:rPr>
          <w:t>постановления</w:t>
        </w:r>
      </w:hyperlink>
      <w:r>
        <w:t xml:space="preserve"> Администрации города Сургута от 23.03.2015 N 1937)</w:t>
      </w:r>
    </w:p>
    <w:p w:rsidR="00E30E21" w:rsidRDefault="00E30E21">
      <w:pPr>
        <w:pStyle w:val="ConsPlusNormal"/>
        <w:spacing w:before="280"/>
        <w:ind w:firstLine="540"/>
        <w:jc w:val="both"/>
      </w:pPr>
      <w:r>
        <w:t>- запрос в электронной форме подписан с использованием электронной подписи, не принадлежащей заявителю.</w:t>
      </w:r>
    </w:p>
    <w:p w:rsidR="00E30E21" w:rsidRDefault="00E30E21">
      <w:pPr>
        <w:pStyle w:val="ConsPlusNormal"/>
        <w:jc w:val="both"/>
      </w:pPr>
      <w:r>
        <w:t xml:space="preserve">(абзац введен </w:t>
      </w:r>
      <w:hyperlink r:id="rId59" w:history="1">
        <w:r>
          <w:rPr>
            <w:color w:val="0000FF"/>
          </w:rPr>
          <w:t>постановлением</w:t>
        </w:r>
      </w:hyperlink>
      <w:r>
        <w:t xml:space="preserve"> Администрации города Сургута от 21.04.2016 N 3018)</w:t>
      </w:r>
    </w:p>
    <w:p w:rsidR="00E30E21" w:rsidRDefault="00E30E21">
      <w:pPr>
        <w:pStyle w:val="ConsPlusNormal"/>
        <w:spacing w:before="280"/>
        <w:ind w:firstLine="540"/>
        <w:jc w:val="both"/>
      </w:pPr>
      <w:bookmarkStart w:id="7" w:name="P145"/>
      <w:bookmarkEnd w:id="7"/>
      <w:r>
        <w:t>2.12. Перечень оснований для отказа в предоставлении муниципальной услуги:</w:t>
      </w:r>
    </w:p>
    <w:p w:rsidR="00E30E21" w:rsidRDefault="00E30E21">
      <w:pPr>
        <w:pStyle w:val="ConsPlusNormal"/>
        <w:spacing w:before="280"/>
        <w:ind w:firstLine="540"/>
        <w:jc w:val="both"/>
      </w:pPr>
      <w:r>
        <w:t>- отсутствие у заявителя (его законного представителя) прав на обращение за получением муниципальной услуги (то есть обращение за получением услуги ненадлежащего лица, не являющегося нанимателем муниципального жилого помещения специализированного жилищного фонда, либо у которого отсутствует нотариально заверенное согласие нанимателя жилого помещения, предоставленного по договору найма жилого помещения специализированного жилищного фонда на обращение за муниципальной услугой);</w:t>
      </w:r>
    </w:p>
    <w:p w:rsidR="00E30E21" w:rsidRDefault="00E30E21">
      <w:pPr>
        <w:pStyle w:val="ConsPlusNormal"/>
        <w:spacing w:before="280"/>
        <w:ind w:firstLine="540"/>
        <w:jc w:val="both"/>
      </w:pPr>
      <w:r>
        <w:t>- нанимателю и членам его семьи предъявлен иск о расторжении или изменении договора найма жилого помещения специализированного жилищного фонда;</w:t>
      </w:r>
    </w:p>
    <w:p w:rsidR="00E30E21" w:rsidRDefault="00E30E21">
      <w:pPr>
        <w:pStyle w:val="ConsPlusNormal"/>
        <w:spacing w:before="280"/>
        <w:ind w:firstLine="540"/>
        <w:jc w:val="both"/>
      </w:pPr>
      <w:r>
        <w:t>- если право пользования жилым помещением оспаривается в судебном порядке;</w:t>
      </w:r>
    </w:p>
    <w:p w:rsidR="00E30E21" w:rsidRDefault="00E30E21">
      <w:pPr>
        <w:pStyle w:val="ConsPlusNormal"/>
        <w:spacing w:before="280"/>
        <w:ind w:firstLine="540"/>
        <w:jc w:val="both"/>
      </w:pPr>
      <w:r>
        <w:t>- если в результате вселения граждан (за исключением родителей, супругов, несовершеннолетних детей) общая площадь соответствующего жилого помещения на одного члена семьи составит менее учетной нормы;</w:t>
      </w:r>
    </w:p>
    <w:p w:rsidR="00E30E21" w:rsidRDefault="00E30E21">
      <w:pPr>
        <w:pStyle w:val="ConsPlusNormal"/>
        <w:spacing w:before="280"/>
        <w:ind w:firstLine="540"/>
        <w:jc w:val="both"/>
      </w:pPr>
      <w:r>
        <w:t>- в случае обращения по вопросу вселения в качестве членов семьи граждан, не состоящих в родственных отношениях с нанимателем и членами его семьи;</w:t>
      </w:r>
    </w:p>
    <w:p w:rsidR="00E30E21" w:rsidRDefault="00E30E21">
      <w:pPr>
        <w:pStyle w:val="ConsPlusNormal"/>
        <w:spacing w:before="280"/>
        <w:ind w:firstLine="540"/>
        <w:jc w:val="both"/>
      </w:pPr>
      <w:r>
        <w:t>- в случае отсутствия согласия нанимателя и членов его семьи на вселение в жилое помещение других граждан.</w:t>
      </w:r>
    </w:p>
    <w:p w:rsidR="00E30E21" w:rsidRDefault="00E30E21">
      <w:pPr>
        <w:pStyle w:val="ConsPlusNormal"/>
        <w:spacing w:before="280"/>
        <w:ind w:firstLine="540"/>
        <w:jc w:val="both"/>
      </w:pPr>
      <w:r>
        <w:t xml:space="preserve">В случае отказа в предоставлении муниципальной услуги заявителю направляется мотивированное уведомление с подробными разъяснениями о причинах отказа одним из следующих способов по запросу заявителя: по </w:t>
      </w:r>
      <w:r>
        <w:lastRenderedPageBreak/>
        <w:t>почтовому адресу, по электронной почте, при личной явке в управление.</w:t>
      </w:r>
    </w:p>
    <w:p w:rsidR="00E30E21" w:rsidRDefault="00E30E21">
      <w:pPr>
        <w:pStyle w:val="ConsPlusNormal"/>
        <w:spacing w:before="280"/>
        <w:ind w:firstLine="540"/>
        <w:jc w:val="both"/>
      </w:pPr>
      <w:r>
        <w:t xml:space="preserve">Орган, предоставляющий муниципальную услугу, не 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Федеральным </w:t>
      </w:r>
      <w:hyperlink r:id="rId60" w:history="1">
        <w:r>
          <w:rPr>
            <w:color w:val="0000FF"/>
          </w:rPr>
          <w:t>законом</w:t>
        </w:r>
      </w:hyperlink>
      <w:r>
        <w:t xml:space="preserve"> "Об организации предоставления государственных и муниципальных услуг".</w:t>
      </w:r>
    </w:p>
    <w:p w:rsidR="00E30E21" w:rsidRDefault="00E30E21">
      <w:pPr>
        <w:pStyle w:val="ConsPlusNormal"/>
        <w:jc w:val="both"/>
      </w:pPr>
      <w:r>
        <w:t xml:space="preserve">(абзац введен </w:t>
      </w:r>
      <w:hyperlink r:id="rId61" w:history="1">
        <w:r>
          <w:rPr>
            <w:color w:val="0000FF"/>
          </w:rPr>
          <w:t>постановлением</w:t>
        </w:r>
      </w:hyperlink>
      <w:r>
        <w:t xml:space="preserve"> Администрации города Сургута от 20.09.2019 N 6969)</w:t>
      </w:r>
    </w:p>
    <w:p w:rsidR="00E30E21" w:rsidRDefault="00E30E21">
      <w:pPr>
        <w:pStyle w:val="ConsPlusNormal"/>
        <w:spacing w:before="280"/>
        <w:ind w:firstLine="540"/>
        <w:jc w:val="both"/>
      </w:pPr>
      <w: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30E21" w:rsidRDefault="00E30E21">
      <w:pPr>
        <w:pStyle w:val="ConsPlusNormal"/>
        <w:jc w:val="both"/>
      </w:pPr>
      <w:r>
        <w:t xml:space="preserve">(п. 2.13 в ред. </w:t>
      </w:r>
      <w:hyperlink r:id="rId62" w:history="1">
        <w:r>
          <w:rPr>
            <w:color w:val="0000FF"/>
          </w:rPr>
          <w:t>постановления</w:t>
        </w:r>
      </w:hyperlink>
      <w:r>
        <w:t xml:space="preserve"> Администрации города Сургута от 16.07.2013 N 5094)</w:t>
      </w:r>
    </w:p>
    <w:p w:rsidR="00E30E21" w:rsidRDefault="00E30E21">
      <w:pPr>
        <w:pStyle w:val="ConsPlusNormal"/>
        <w:spacing w:before="280"/>
        <w:ind w:firstLine="540"/>
        <w:jc w:val="both"/>
      </w:pPr>
      <w:r>
        <w:t>2.14. Срок регистрации запроса заявителя о предоставлении муниципальной услуги.</w:t>
      </w:r>
    </w:p>
    <w:p w:rsidR="00E30E21" w:rsidRDefault="00E30E21">
      <w:pPr>
        <w:pStyle w:val="ConsPlusNormal"/>
        <w:spacing w:before="280"/>
        <w:ind w:firstLine="540"/>
        <w:jc w:val="both"/>
      </w:pPr>
      <w:r>
        <w:t>Заявление подлежит обязательной регистрации в журнале регистрации заявлений граждан в течение одного дня с момента поступления в управление.</w:t>
      </w:r>
    </w:p>
    <w:p w:rsidR="00E30E21" w:rsidRDefault="00E30E21">
      <w:pPr>
        <w:pStyle w:val="ConsPlusNormal"/>
        <w:spacing w:before="280"/>
        <w:ind w:firstLine="540"/>
        <w:jc w:val="both"/>
      </w:pPr>
      <w:r>
        <w:t>2.15. Требования к помещениям, в которых предоставляется муниципальная услуга.</w:t>
      </w:r>
    </w:p>
    <w:p w:rsidR="00E30E21" w:rsidRDefault="00E30E21">
      <w:pPr>
        <w:pStyle w:val="ConsPlusNormal"/>
        <w:spacing w:before="280"/>
        <w:ind w:firstLine="540"/>
        <w:jc w:val="both"/>
      </w:pPr>
      <w:r>
        <w:t>Помещение управления оборудуется информационными стендами с образцами заполнения заявлений и перечнем необходимых документов для предоставления муниципальной услуги, административным регламентом, а также местами для заполнения заявлений о предоставлении муниципальной услуги.</w:t>
      </w:r>
    </w:p>
    <w:p w:rsidR="00E30E21" w:rsidRDefault="00E30E21">
      <w:pPr>
        <w:pStyle w:val="ConsPlusNormal"/>
        <w:spacing w:before="280"/>
        <w:ind w:firstLine="540"/>
        <w:jc w:val="both"/>
      </w:pPr>
      <w:r>
        <w:t xml:space="preserve">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63" w:history="1">
        <w:r>
          <w:rPr>
            <w:color w:val="0000FF"/>
          </w:rPr>
          <w:t>закона</w:t>
        </w:r>
      </w:hyperlink>
      <w:r>
        <w:t xml:space="preserve"> от 24.11.1995 N 181-ФЗ "О социальной защите инвалидов в Российской Федерации".</w:t>
      </w:r>
    </w:p>
    <w:p w:rsidR="00E30E21" w:rsidRDefault="00E30E21">
      <w:pPr>
        <w:pStyle w:val="ConsPlusNormal"/>
        <w:jc w:val="both"/>
      </w:pPr>
      <w:r>
        <w:t xml:space="preserve">(абзац введен </w:t>
      </w:r>
      <w:hyperlink r:id="rId64" w:history="1">
        <w:r>
          <w:rPr>
            <w:color w:val="0000FF"/>
          </w:rPr>
          <w:t>постановлением</w:t>
        </w:r>
      </w:hyperlink>
      <w:r>
        <w:t xml:space="preserve"> Администрации города Сургута от 06.11.2015 N 7751)</w:t>
      </w:r>
    </w:p>
    <w:p w:rsidR="00E30E21" w:rsidRDefault="00E30E21">
      <w:pPr>
        <w:pStyle w:val="ConsPlusNormal"/>
        <w:spacing w:before="280"/>
        <w:ind w:firstLine="540"/>
        <w:jc w:val="both"/>
      </w:pPr>
      <w:r>
        <w:t xml:space="preserve">Помещения МФЦ должны отвечать требованиям, установленным в соответствии с </w:t>
      </w:r>
      <w:hyperlink r:id="rId65"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w:t>
      </w:r>
      <w:r>
        <w:lastRenderedPageBreak/>
        <w:t>многофункциональных центров предоставления государственных и муниципальных услуг".</w:t>
      </w:r>
    </w:p>
    <w:p w:rsidR="00E30E21" w:rsidRDefault="00E30E21">
      <w:pPr>
        <w:pStyle w:val="ConsPlusNormal"/>
        <w:jc w:val="both"/>
      </w:pPr>
      <w:r>
        <w:t xml:space="preserve">(абзац введен </w:t>
      </w:r>
      <w:hyperlink r:id="rId66" w:history="1">
        <w:r>
          <w:rPr>
            <w:color w:val="0000FF"/>
          </w:rPr>
          <w:t>постановлением</w:t>
        </w:r>
      </w:hyperlink>
      <w:r>
        <w:t xml:space="preserve"> Администрации города Сургута от 06.11.2015 N 7751)</w:t>
      </w:r>
    </w:p>
    <w:p w:rsidR="00E30E21" w:rsidRDefault="00E30E21">
      <w:pPr>
        <w:pStyle w:val="ConsPlusNormal"/>
        <w:spacing w:before="280"/>
        <w:ind w:firstLine="540"/>
        <w:jc w:val="both"/>
      </w:pPr>
      <w:r>
        <w:t>2.16. Показатель доступности и качества предоставляемой муниципальной услуги.</w:t>
      </w:r>
    </w:p>
    <w:p w:rsidR="00E30E21" w:rsidRDefault="00E30E21">
      <w:pPr>
        <w:pStyle w:val="ConsPlusNormal"/>
        <w:spacing w:before="280"/>
        <w:ind w:firstLine="540"/>
        <w:jc w:val="both"/>
      </w:pPr>
      <w:r>
        <w:t>Административные процедуры, выполняемые управлением в составе регламентируемой муниципальной услуги, не осуществляются в электронной форме. При предоставлении муниципальной услуги заявителю обеспечивается посредством Единого портала государственных и муниципальных услуг (функций):</w:t>
      </w:r>
    </w:p>
    <w:p w:rsidR="00E30E21" w:rsidRDefault="00E30E21">
      <w:pPr>
        <w:pStyle w:val="ConsPlusNormal"/>
        <w:spacing w:before="280"/>
        <w:ind w:firstLine="540"/>
        <w:jc w:val="both"/>
      </w:pPr>
      <w:r>
        <w:t>- получение информации о порядке и сроках предоставления муниципальной услуги;</w:t>
      </w:r>
    </w:p>
    <w:p w:rsidR="00E30E21" w:rsidRDefault="00E30E21">
      <w:pPr>
        <w:pStyle w:val="ConsPlusNormal"/>
        <w:spacing w:before="280"/>
        <w:ind w:firstLine="540"/>
        <w:jc w:val="both"/>
      </w:pPr>
      <w: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30E21" w:rsidRDefault="00E30E21">
      <w:pPr>
        <w:pStyle w:val="ConsPlusNormal"/>
        <w:spacing w:before="280"/>
        <w:ind w:firstLine="540"/>
        <w:jc w:val="both"/>
      </w:pPr>
      <w:r>
        <w:t>Показатель доступности муниципальной услуги:</w:t>
      </w:r>
    </w:p>
    <w:p w:rsidR="00E30E21" w:rsidRDefault="00E30E21">
      <w:pPr>
        <w:pStyle w:val="ConsPlusNormal"/>
        <w:spacing w:before="280"/>
        <w:ind w:firstLine="540"/>
        <w:jc w:val="both"/>
      </w:pPr>
      <w:r>
        <w:t>- возможность получения консультаций по вопросу предоставления муниципальной услуги в МФЦ;</w:t>
      </w:r>
    </w:p>
    <w:p w:rsidR="00E30E21" w:rsidRDefault="00E30E21">
      <w:pPr>
        <w:pStyle w:val="ConsPlusNormal"/>
        <w:spacing w:before="280"/>
        <w:ind w:firstLine="540"/>
        <w:jc w:val="both"/>
      </w:pPr>
      <w:r>
        <w:t>- возможность подачи заявления и документов для предоставления муниципальной услуги через МФЦ, в том числе посредством запроса о предоставлении нескольких государственных и (или) муниципальных услуг;</w:t>
      </w:r>
    </w:p>
    <w:p w:rsidR="00E30E21" w:rsidRDefault="00E30E21">
      <w:pPr>
        <w:pStyle w:val="ConsPlusNormal"/>
        <w:spacing w:before="280"/>
        <w:ind w:firstLine="540"/>
        <w:jc w:val="both"/>
      </w:pPr>
      <w:r>
        <w:t>- возможность получения информации о ходе предоставления муниципальной услуги лично, письменно, по телефону, по электронной почте.</w:t>
      </w:r>
    </w:p>
    <w:p w:rsidR="00E30E21" w:rsidRDefault="00E30E21">
      <w:pPr>
        <w:pStyle w:val="ConsPlusNormal"/>
        <w:spacing w:before="280"/>
        <w:ind w:firstLine="540"/>
        <w:jc w:val="both"/>
      </w:pPr>
      <w:r>
        <w:t>Показатель качества предоставляемой муниципальной услуги: отсутствие (наличие) жалоб заявителей на нарушение требований настоящего административного регламента.</w:t>
      </w:r>
    </w:p>
    <w:p w:rsidR="00E30E21" w:rsidRDefault="00E30E21">
      <w:pPr>
        <w:pStyle w:val="ConsPlusNormal"/>
        <w:spacing w:before="280"/>
        <w:ind w:firstLine="540"/>
        <w:jc w:val="both"/>
      </w:pPr>
      <w:r>
        <w:t>Взаимодействие заявителя с должностными лицами при предоставлении муниципальной услуги осуществляется однократно при подаче запроса и при получении результата в течение 15-и минут.</w:t>
      </w:r>
    </w:p>
    <w:p w:rsidR="00E30E21" w:rsidRDefault="00E30E21">
      <w:pPr>
        <w:pStyle w:val="ConsPlusNormal"/>
        <w:spacing w:before="280"/>
        <w:ind w:firstLine="540"/>
        <w:jc w:val="both"/>
      </w:pPr>
      <w:r>
        <w:t xml:space="preserve">Муниципальная услуга не предоставляется посредством комплексного запроса, предусмотренного </w:t>
      </w:r>
      <w:hyperlink r:id="rId67" w:history="1">
        <w:r>
          <w:rPr>
            <w:color w:val="0000FF"/>
          </w:rPr>
          <w:t>статьей 15.1</w:t>
        </w:r>
      </w:hyperlink>
      <w:r>
        <w:t xml:space="preserve"> Федерального закона "Об организации предоставления государственных и муниципальных услуг".</w:t>
      </w:r>
    </w:p>
    <w:p w:rsidR="00E30E21" w:rsidRDefault="00E30E21">
      <w:pPr>
        <w:pStyle w:val="ConsPlusNormal"/>
        <w:jc w:val="both"/>
      </w:pPr>
      <w:r>
        <w:t xml:space="preserve">(п. 2.16 в ред. </w:t>
      </w:r>
      <w:hyperlink r:id="rId68" w:history="1">
        <w:r>
          <w:rPr>
            <w:color w:val="0000FF"/>
          </w:rPr>
          <w:t>постановления</w:t>
        </w:r>
      </w:hyperlink>
      <w:r>
        <w:t xml:space="preserve"> Администрации города Сургута от 20.09.2019 N 6969)</w:t>
      </w:r>
    </w:p>
    <w:p w:rsidR="00E30E21" w:rsidRDefault="00E30E21">
      <w:pPr>
        <w:pStyle w:val="ConsPlusNormal"/>
        <w:ind w:firstLine="540"/>
        <w:jc w:val="both"/>
      </w:pPr>
    </w:p>
    <w:p w:rsidR="00E30E21" w:rsidRDefault="00E30E21">
      <w:pPr>
        <w:pStyle w:val="ConsPlusTitle"/>
        <w:jc w:val="center"/>
        <w:outlineLvl w:val="1"/>
      </w:pPr>
      <w:r>
        <w:t>3. Состав, последовательность и сроки выполнения</w:t>
      </w:r>
    </w:p>
    <w:p w:rsidR="00E30E21" w:rsidRDefault="00E30E21">
      <w:pPr>
        <w:pStyle w:val="ConsPlusTitle"/>
        <w:jc w:val="center"/>
      </w:pPr>
      <w:r>
        <w:t>административных процедур, требования к порядку</w:t>
      </w:r>
    </w:p>
    <w:p w:rsidR="00E30E21" w:rsidRDefault="00E30E21">
      <w:pPr>
        <w:pStyle w:val="ConsPlusTitle"/>
        <w:jc w:val="center"/>
      </w:pPr>
      <w:r>
        <w:t>их выполнения, в том числе особенности выполнения</w:t>
      </w:r>
    </w:p>
    <w:p w:rsidR="00E30E21" w:rsidRDefault="00E30E21">
      <w:pPr>
        <w:pStyle w:val="ConsPlusTitle"/>
        <w:jc w:val="center"/>
      </w:pPr>
      <w:r>
        <w:t>административных процедур в электронной форме</w:t>
      </w:r>
    </w:p>
    <w:p w:rsidR="00E30E21" w:rsidRDefault="00E30E21">
      <w:pPr>
        <w:pStyle w:val="ConsPlusNormal"/>
        <w:jc w:val="both"/>
      </w:pPr>
    </w:p>
    <w:p w:rsidR="00E30E21" w:rsidRDefault="00E30E21">
      <w:pPr>
        <w:pStyle w:val="ConsPlusNormal"/>
        <w:ind w:firstLine="540"/>
        <w:jc w:val="both"/>
      </w:pPr>
      <w:r>
        <w:t>3.1. Прием и регистрация заявления и пакета документов.</w:t>
      </w:r>
    </w:p>
    <w:p w:rsidR="00E30E21" w:rsidRDefault="00E30E21">
      <w:pPr>
        <w:pStyle w:val="ConsPlusNormal"/>
        <w:spacing w:before="280"/>
        <w:ind w:firstLine="540"/>
        <w:jc w:val="both"/>
      </w:pPr>
      <w:r>
        <w:t xml:space="preserve">Юридическим основанием для начала административной процедуры является поступление заявления от гражданина и членов его семьи (граждан, имеющих право пользования жилым помещением) с приложенными документами на личном приеме в порядке очереди в приемные часы либо направление гражданином заявления о предоставлении муниципальной услуги и документов, указанных в </w:t>
      </w:r>
      <w:hyperlink w:anchor="P109" w:history="1">
        <w:r>
          <w:rPr>
            <w:color w:val="0000FF"/>
          </w:rPr>
          <w:t>подпунктах 2.8.1</w:t>
        </w:r>
      </w:hyperlink>
      <w:r>
        <w:t xml:space="preserve"> - </w:t>
      </w:r>
      <w:hyperlink w:anchor="P121" w:history="1">
        <w:r>
          <w:rPr>
            <w:color w:val="0000FF"/>
          </w:rPr>
          <w:t>2.8.3 пункта 2.8</w:t>
        </w:r>
      </w:hyperlink>
      <w:r>
        <w:t xml:space="preserve"> настоящего регламента, в электронной форме через интернет-сайт "Портал государственных услуг Ханты-Мансийского автономного округа - Югры": http://www.86.gosuslugi.ru.</w:t>
      </w:r>
    </w:p>
    <w:p w:rsidR="00E30E21" w:rsidRDefault="00E30E21">
      <w:pPr>
        <w:pStyle w:val="ConsPlusNormal"/>
        <w:spacing w:before="280"/>
        <w:ind w:firstLine="540"/>
        <w:jc w:val="both"/>
      </w:pPr>
      <w:r>
        <w:t>При приеме заявления специалист управления, работник МФЦ:</w:t>
      </w:r>
    </w:p>
    <w:p w:rsidR="00E30E21" w:rsidRDefault="00E30E21">
      <w:pPr>
        <w:pStyle w:val="ConsPlusNormal"/>
        <w:spacing w:before="280"/>
        <w:ind w:firstLine="540"/>
        <w:jc w:val="both"/>
      </w:pPr>
      <w:r>
        <w:t xml:space="preserve">- осуществляет прием </w:t>
      </w:r>
      <w:hyperlink w:anchor="P378" w:history="1">
        <w:r>
          <w:rPr>
            <w:color w:val="0000FF"/>
          </w:rPr>
          <w:t>заявления</w:t>
        </w:r>
      </w:hyperlink>
      <w:r>
        <w:t xml:space="preserve"> согласно приложению 1 к настоящему административному регламенту и документов в соответствии с </w:t>
      </w:r>
      <w:hyperlink w:anchor="P109" w:history="1">
        <w:r>
          <w:rPr>
            <w:color w:val="0000FF"/>
          </w:rPr>
          <w:t>подпунктами 2.8.1</w:t>
        </w:r>
      </w:hyperlink>
      <w:r>
        <w:t xml:space="preserve">, </w:t>
      </w:r>
      <w:hyperlink w:anchor="P121" w:history="1">
        <w:r>
          <w:rPr>
            <w:color w:val="0000FF"/>
          </w:rPr>
          <w:t>2.8.3 пункта 2.8</w:t>
        </w:r>
      </w:hyperlink>
      <w:r>
        <w:t xml:space="preserve"> настоящего административного регламента от граждан. Граждане, вселяющиеся в жилое помещение, а также лица, выражающие свое согласие на вселение указанных граждан, представляют документы и проставляют подписи на заявлении в присутствии специалиста управления, уполномоченного на предоставление услуги. При отсутствии у гражданина, выражающего свое согласие на вселение, возможности явиться в управление его согласие на вселение может быть удостоверено иным предусмотренным законом способом;</w:t>
      </w:r>
    </w:p>
    <w:p w:rsidR="00E30E21" w:rsidRDefault="00E30E21">
      <w:pPr>
        <w:pStyle w:val="ConsPlusNormal"/>
        <w:spacing w:before="280"/>
        <w:ind w:firstLine="540"/>
        <w:jc w:val="both"/>
      </w:pPr>
      <w:r>
        <w:t>- проводит проверку представленных документов (тексты документов должны быть написаны разборчиво; фамилии, имена, отчества, адрес места жительства написаны полностью; в документах нет подчисток, приписок, зачеркнутых слов и иных не 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не истек срок действия указанных документов);</w:t>
      </w:r>
    </w:p>
    <w:p w:rsidR="00E30E21" w:rsidRDefault="00E30E21">
      <w:pPr>
        <w:pStyle w:val="ConsPlusNormal"/>
        <w:spacing w:before="280"/>
        <w:ind w:firstLine="540"/>
        <w:jc w:val="both"/>
      </w:pPr>
      <w:r>
        <w:t>- сверяет представленные копии документов с их оригиналами, заверяет своей подписью;</w:t>
      </w:r>
    </w:p>
    <w:p w:rsidR="00E30E21" w:rsidRDefault="00E30E21">
      <w:pPr>
        <w:pStyle w:val="ConsPlusNormal"/>
        <w:spacing w:before="280"/>
        <w:ind w:firstLine="540"/>
        <w:jc w:val="both"/>
      </w:pPr>
      <w:r>
        <w:t>- несет персональную ответственность за подготовку документов для предоставления муниципальной услуги.</w:t>
      </w:r>
    </w:p>
    <w:p w:rsidR="00E30E21" w:rsidRDefault="00E30E21">
      <w:pPr>
        <w:pStyle w:val="ConsPlusNormal"/>
        <w:spacing w:before="280"/>
        <w:ind w:firstLine="540"/>
        <w:jc w:val="both"/>
      </w:pPr>
      <w:r>
        <w:t xml:space="preserve">При установлении фактов отсутствия необходимых документов или </w:t>
      </w:r>
      <w:r>
        <w:lastRenderedPageBreak/>
        <w:t>несоответствия представленных документов требованиям, указанным в настоящем административном регламенте, специалист управления, работник МФЦ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E30E21" w:rsidRDefault="00E30E21">
      <w:pPr>
        <w:pStyle w:val="ConsPlusNormal"/>
        <w:spacing w:before="280"/>
        <w:ind w:firstLine="540"/>
        <w:jc w:val="both"/>
      </w:pPr>
      <w:r>
        <w:t xml:space="preserve">- при наличии оснований для отказа в приеме документов, предусмотренных </w:t>
      </w:r>
      <w:hyperlink w:anchor="P137" w:history="1">
        <w:r>
          <w:rPr>
            <w:color w:val="0000FF"/>
          </w:rPr>
          <w:t>пунктом 2.11</w:t>
        </w:r>
      </w:hyperlink>
      <w:r>
        <w:t xml:space="preserve"> настоящего административного регламента, выдает заявителю письменный отказ в приеме документов;</w:t>
      </w:r>
    </w:p>
    <w:p w:rsidR="00E30E21" w:rsidRDefault="00E30E21">
      <w:pPr>
        <w:pStyle w:val="ConsPlusNormal"/>
        <w:spacing w:before="280"/>
        <w:ind w:firstLine="540"/>
        <w:jc w:val="both"/>
      </w:pPr>
      <w:r>
        <w:t>- при отсутствии оснований для отказа в приеме документов принимает предоставленные заявление и документы, выдает расписку в приеме документов.</w:t>
      </w:r>
    </w:p>
    <w:p w:rsidR="00E30E21" w:rsidRDefault="00E30E21">
      <w:pPr>
        <w:pStyle w:val="ConsPlusNormal"/>
        <w:jc w:val="both"/>
      </w:pPr>
      <w:r>
        <w:t xml:space="preserve">(п. 3.1 в ред. </w:t>
      </w:r>
      <w:hyperlink r:id="rId69" w:history="1">
        <w:r>
          <w:rPr>
            <w:color w:val="0000FF"/>
          </w:rPr>
          <w:t>постановления</w:t>
        </w:r>
      </w:hyperlink>
      <w:r>
        <w:t xml:space="preserve"> Администрации города Сургута от 18.05.2018 N 3597)</w:t>
      </w:r>
    </w:p>
    <w:p w:rsidR="00E30E21" w:rsidRDefault="00E30E21">
      <w:pPr>
        <w:pStyle w:val="ConsPlusNormal"/>
        <w:spacing w:before="280"/>
        <w:ind w:firstLine="540"/>
        <w:jc w:val="both"/>
      </w:pPr>
      <w:r>
        <w:t>3.1.1. Критерии принятия решений при предоставлении муниципальной услуги:</w:t>
      </w:r>
    </w:p>
    <w:p w:rsidR="00E30E21" w:rsidRDefault="00E30E21">
      <w:pPr>
        <w:pStyle w:val="ConsPlusNormal"/>
        <w:spacing w:before="280"/>
        <w:ind w:firstLine="540"/>
        <w:jc w:val="both"/>
      </w:pPr>
      <w:r>
        <w:t>3.1.1.1. Положительный результат - при принятии решения о вселении в муниципальное жилое помещение специализированного жилищного фонда граждан в качестве членов семьи нанимателя заявителю выдается разрешение в форме договора найма жилого помещения специализированного жилищного фонда (дополнительного соглашения к договору найма жилого помещения специализированного жилищного фонда).</w:t>
      </w:r>
    </w:p>
    <w:p w:rsidR="00E30E21" w:rsidRDefault="00E30E21">
      <w:pPr>
        <w:pStyle w:val="ConsPlusNormal"/>
        <w:spacing w:before="280"/>
        <w:ind w:firstLine="540"/>
        <w:jc w:val="both"/>
      </w:pPr>
      <w:r>
        <w:t xml:space="preserve">3.1.1.2. Отрицательный результат - мотивированный отказ в предоставлении муниципальной услуги по основаниям, указанным в </w:t>
      </w:r>
      <w:hyperlink w:anchor="P145" w:history="1">
        <w:r>
          <w:rPr>
            <w:color w:val="0000FF"/>
          </w:rPr>
          <w:t>подпункте 2.12</w:t>
        </w:r>
      </w:hyperlink>
      <w:r>
        <w:t xml:space="preserve"> административного регламента.</w:t>
      </w:r>
    </w:p>
    <w:p w:rsidR="00E30E21" w:rsidRDefault="00E30E21">
      <w:pPr>
        <w:pStyle w:val="ConsPlusNormal"/>
        <w:spacing w:before="280"/>
        <w:ind w:firstLine="540"/>
        <w:jc w:val="both"/>
      </w:pPr>
      <w:r>
        <w:t>3.1.1.3. Приостановление оказания муниципальной услуги производится в случае письменного мотивированного обращения заявителя.</w:t>
      </w:r>
    </w:p>
    <w:p w:rsidR="00E30E21" w:rsidRDefault="00E30E21">
      <w:pPr>
        <w:pStyle w:val="ConsPlusNormal"/>
        <w:spacing w:before="280"/>
        <w:ind w:firstLine="540"/>
        <w:jc w:val="both"/>
      </w:pPr>
      <w:r>
        <w:t>Снятие с регистрационного контроля поступившего заявления производится в случае отказа заявителя от предоставления муниципальной услуги, выезда на постоянное место жительства в другое муниципальное образование, а также смерти.</w:t>
      </w:r>
    </w:p>
    <w:p w:rsidR="00E30E21" w:rsidRDefault="00E30E21">
      <w:pPr>
        <w:pStyle w:val="ConsPlusNormal"/>
        <w:spacing w:before="280"/>
        <w:ind w:firstLine="540"/>
        <w:jc w:val="both"/>
      </w:pPr>
      <w:r>
        <w:t>3.1.1.4. По запросу заявителя информацию о принятом решении управление направляет одним из следующих способов: почтовым отправлением с уведомлением, по электронной почте, при личной явке в управление.</w:t>
      </w:r>
    </w:p>
    <w:p w:rsidR="00E30E21" w:rsidRDefault="00E30E21">
      <w:pPr>
        <w:pStyle w:val="ConsPlusNormal"/>
        <w:spacing w:before="280"/>
        <w:ind w:firstLine="540"/>
        <w:jc w:val="both"/>
      </w:pPr>
      <w:r>
        <w:t xml:space="preserve">3.1.1.5. Абзац исключен. - </w:t>
      </w:r>
      <w:hyperlink r:id="rId70" w:history="1">
        <w:r>
          <w:rPr>
            <w:color w:val="0000FF"/>
          </w:rPr>
          <w:t>Постановление</w:t>
        </w:r>
      </w:hyperlink>
      <w:r>
        <w:t xml:space="preserve"> Администрации города Сургута от 20.09.2019 N 6969.</w:t>
      </w:r>
    </w:p>
    <w:p w:rsidR="00E30E21" w:rsidRDefault="00E30E21">
      <w:pPr>
        <w:pStyle w:val="ConsPlusNormal"/>
        <w:spacing w:before="280"/>
        <w:ind w:firstLine="540"/>
        <w:jc w:val="both"/>
      </w:pPr>
      <w:r>
        <w:lastRenderedPageBreak/>
        <w:t>Максимальная продолжительность административной процедуры - 35 минут с момента регистрации заявления.</w:t>
      </w:r>
    </w:p>
    <w:p w:rsidR="00E30E21" w:rsidRDefault="00E30E21">
      <w:pPr>
        <w:pStyle w:val="ConsPlusNormal"/>
        <w:jc w:val="both"/>
      </w:pPr>
      <w:r>
        <w:t xml:space="preserve">(п. 3.1 в ред. </w:t>
      </w:r>
      <w:hyperlink r:id="rId71" w:history="1">
        <w:r>
          <w:rPr>
            <w:color w:val="0000FF"/>
          </w:rPr>
          <w:t>постановления</w:t>
        </w:r>
      </w:hyperlink>
      <w:r>
        <w:t xml:space="preserve"> Администрации города Сургута от 02.07.2015 N 4568)</w:t>
      </w:r>
    </w:p>
    <w:p w:rsidR="00E30E21" w:rsidRDefault="00E30E21">
      <w:pPr>
        <w:pStyle w:val="ConsPlusNormal"/>
        <w:spacing w:before="280"/>
        <w:ind w:firstLine="540"/>
        <w:jc w:val="both"/>
      </w:pPr>
      <w:r>
        <w:t>3.2. Принятие решения о вселении гражданина в муниципальное жилое помещение специализированного жилищного фонда или об отказе во вселении гражданина в муниципальное жилое помещение специализированного жилищного фонда.</w:t>
      </w:r>
    </w:p>
    <w:p w:rsidR="00E30E21" w:rsidRDefault="00E30E21">
      <w:pPr>
        <w:pStyle w:val="ConsPlusNormal"/>
        <w:spacing w:before="280"/>
        <w:ind w:firstLine="540"/>
        <w:jc w:val="both"/>
      </w:pPr>
      <w:r>
        <w:t>Юридическим основанием для начала административной процедуры является регистрация заявления в электронном журнале регистрации обращений нанимателя и членов его семьи (законных представителей) о предоставлении разрешения на вселение в муниципальное жилое помещение других граждан.</w:t>
      </w:r>
    </w:p>
    <w:p w:rsidR="00E30E21" w:rsidRDefault="00E30E21">
      <w:pPr>
        <w:pStyle w:val="ConsPlusNormal"/>
        <w:spacing w:before="280"/>
        <w:ind w:firstLine="540"/>
        <w:jc w:val="both"/>
      </w:pPr>
      <w:r>
        <w:t>Специалист управления, уполномоченный на предоставление муниципальной услуги:</w:t>
      </w:r>
    </w:p>
    <w:p w:rsidR="00E30E21" w:rsidRDefault="00E30E21">
      <w:pPr>
        <w:pStyle w:val="ConsPlusNormal"/>
        <w:spacing w:before="280"/>
        <w:ind w:firstLine="540"/>
        <w:jc w:val="both"/>
      </w:pPr>
      <w:r>
        <w:t>3.2.1. Производит регистрацию заявления в журнале регистрации заявлений о вселении граждан в муниципальные жилые помещения.</w:t>
      </w:r>
    </w:p>
    <w:p w:rsidR="00E30E21" w:rsidRDefault="00E30E21">
      <w:pPr>
        <w:pStyle w:val="ConsPlusNormal"/>
        <w:spacing w:before="280"/>
        <w:ind w:firstLine="540"/>
        <w:jc w:val="both"/>
      </w:pPr>
      <w:r>
        <w:t>3.2.2. Готовит проект заключения о соблюдении норм и требований законодательства, которое указывается в заявлении нанимателя:</w:t>
      </w:r>
    </w:p>
    <w:p w:rsidR="00E30E21" w:rsidRDefault="00E30E21">
      <w:pPr>
        <w:pStyle w:val="ConsPlusNormal"/>
        <w:spacing w:before="280"/>
        <w:ind w:firstLine="540"/>
        <w:jc w:val="both"/>
      </w:pPr>
      <w:r>
        <w:t>- если вселение производится с соблюдением установленных законодательством условий и представлены все документы, то специалист на заявлении о вселении делает отметку "Вселение производится с соблюдением требований законодательства";</w:t>
      </w:r>
    </w:p>
    <w:p w:rsidR="00E30E21" w:rsidRDefault="00E30E21">
      <w:pPr>
        <w:pStyle w:val="ConsPlusNormal"/>
        <w:spacing w:before="280"/>
        <w:ind w:firstLine="540"/>
        <w:jc w:val="both"/>
      </w:pPr>
      <w:r>
        <w:t xml:space="preserve">- если установленные законодательством условия вселения не соблюдены и (или) не представлены все документы, предусмотренные </w:t>
      </w:r>
      <w:hyperlink w:anchor="P106" w:history="1">
        <w:r>
          <w:rPr>
            <w:color w:val="0000FF"/>
          </w:rPr>
          <w:t>пунктом 2.8</w:t>
        </w:r>
      </w:hyperlink>
      <w:r>
        <w:t xml:space="preserve"> настоящего административного регламента, то специалист на заявлении о вселении делает отметку "Вселение не соответствует законодательству" с указанием причин и норм законодательства;</w:t>
      </w:r>
    </w:p>
    <w:p w:rsidR="00E30E21" w:rsidRDefault="00E30E21">
      <w:pPr>
        <w:pStyle w:val="ConsPlusNormal"/>
        <w:spacing w:before="280"/>
        <w:ind w:firstLine="540"/>
        <w:jc w:val="both"/>
      </w:pPr>
      <w:r>
        <w:t>- обеспечивает представление оформленного заявления на рассмотрение начальнику управления. Подпись начальника управления на заявлении о вселении заверяется печатью;</w:t>
      </w:r>
    </w:p>
    <w:p w:rsidR="00E30E21" w:rsidRDefault="00E30E21">
      <w:pPr>
        <w:pStyle w:val="ConsPlusNormal"/>
        <w:spacing w:before="280"/>
        <w:ind w:firstLine="540"/>
        <w:jc w:val="both"/>
      </w:pPr>
      <w:r>
        <w:t>- обеспечивает представление для подписания начальнику управления.</w:t>
      </w:r>
    </w:p>
    <w:p w:rsidR="00E30E21" w:rsidRDefault="00E30E21">
      <w:pPr>
        <w:pStyle w:val="ConsPlusNormal"/>
        <w:spacing w:before="280"/>
        <w:ind w:firstLine="540"/>
        <w:jc w:val="both"/>
      </w:pPr>
      <w:r>
        <w:t>3.2.3. На заявление о вселении граждан в жилое помещение в качестве членов семьи нанимателя:</w:t>
      </w:r>
    </w:p>
    <w:p w:rsidR="00E30E21" w:rsidRDefault="00E30E21">
      <w:pPr>
        <w:pStyle w:val="ConsPlusNormal"/>
        <w:spacing w:before="280"/>
        <w:ind w:firstLine="540"/>
        <w:jc w:val="both"/>
      </w:pPr>
      <w:r>
        <w:t xml:space="preserve">- при положительном решении - готовит и представляет на подпись </w:t>
      </w:r>
      <w:r>
        <w:lastRenderedPageBreak/>
        <w:t>начальнику управления проект дополнительного соглашения к договору найма жилого помещения специализированного жилищного фонда с включением в состав семьи вселяемых граждан;</w:t>
      </w:r>
    </w:p>
    <w:p w:rsidR="00E30E21" w:rsidRDefault="00E30E21">
      <w:pPr>
        <w:pStyle w:val="ConsPlusNormal"/>
        <w:spacing w:before="280"/>
        <w:ind w:firstLine="540"/>
        <w:jc w:val="both"/>
      </w:pPr>
      <w:r>
        <w:t>- при отрицательном решении - готовит и представляет на подпись начальнику управления проект мотивированного уведомления об отказе во вселении граждан в жилое помещение в качестве членов семьи нанимателя.</w:t>
      </w:r>
    </w:p>
    <w:p w:rsidR="00E30E21" w:rsidRDefault="00E30E21">
      <w:pPr>
        <w:pStyle w:val="ConsPlusNormal"/>
        <w:spacing w:before="280"/>
        <w:ind w:firstLine="540"/>
        <w:jc w:val="both"/>
      </w:pPr>
      <w:r>
        <w:t>По результатам административной процедуры принимается решение о разрешении вселения граждан в муниципальное жилое помещение специализированного жилищного фонда либо готовится мотивированное уведомление об отказе во вселении граждан в муниципальное жилое помещение специализированного жилищного фонда.</w:t>
      </w:r>
    </w:p>
    <w:p w:rsidR="00E30E21" w:rsidRDefault="00E30E21">
      <w:pPr>
        <w:pStyle w:val="ConsPlusNormal"/>
        <w:spacing w:before="280"/>
        <w:ind w:firstLine="540"/>
        <w:jc w:val="both"/>
      </w:pPr>
      <w:r>
        <w:t>Максимальная продолжительность административной процедуры - 19 рабочих дней.</w:t>
      </w:r>
    </w:p>
    <w:p w:rsidR="00E30E21" w:rsidRDefault="00E30E21">
      <w:pPr>
        <w:pStyle w:val="ConsPlusNormal"/>
        <w:spacing w:before="280"/>
        <w:ind w:firstLine="540"/>
        <w:jc w:val="both"/>
      </w:pPr>
      <w:r>
        <w:t>3.3. Выдача разрешения на вселение граждан в муниципальное жилое помещение специализированного жилищного фонда или направление (выдача) мотивированного уведомления об отказе во вселении граждан в муниципальное жилое помещение специализированного жилищного фонда.</w:t>
      </w:r>
    </w:p>
    <w:p w:rsidR="00E30E21" w:rsidRDefault="00E30E21">
      <w:pPr>
        <w:pStyle w:val="ConsPlusNormal"/>
        <w:spacing w:before="280"/>
        <w:ind w:firstLine="540"/>
        <w:jc w:val="both"/>
      </w:pPr>
      <w:r>
        <w:t>Основанием для начала административной процедуры является принятие решения о разрешении вселения граждан в муниципальное жилое помещение специализированного жилищного фонда либо об отказе во вселении граждан в муниципальное жилое помещение специализированного жилищного фонда.</w:t>
      </w:r>
    </w:p>
    <w:p w:rsidR="00E30E21" w:rsidRDefault="00E30E21">
      <w:pPr>
        <w:pStyle w:val="ConsPlusNormal"/>
        <w:spacing w:before="280"/>
        <w:ind w:firstLine="540"/>
        <w:jc w:val="both"/>
      </w:pPr>
      <w:r>
        <w:t xml:space="preserve">При положительном решении о вселении граждан в качестве членов семьи нанимателя в муниципальные жилые помещения специализированного жилищного фонда специалист управления, уполномоченный на предоставление муниципальной услуги, производит регистрацию и выдачу лично нанимателю (его законному представителю) дополнительного </w:t>
      </w:r>
      <w:hyperlink w:anchor="P455" w:history="1">
        <w:r>
          <w:rPr>
            <w:color w:val="0000FF"/>
          </w:rPr>
          <w:t>соглашения</w:t>
        </w:r>
      </w:hyperlink>
      <w:r>
        <w:t xml:space="preserve"> к договору найма жилого помещения специализированного жилищного фонда с включением вселяемых граждан в состав семьи (по форме согласно приложению 2 к настоящему административному регламенту).</w:t>
      </w:r>
    </w:p>
    <w:p w:rsidR="00E30E21" w:rsidRDefault="00E30E21">
      <w:pPr>
        <w:pStyle w:val="ConsPlusNormal"/>
        <w:spacing w:before="280"/>
        <w:ind w:firstLine="540"/>
        <w:jc w:val="both"/>
      </w:pPr>
      <w:r>
        <w:t>При отказе во вселении граждан в муниципальное жилое помещение специализированного жилищного фонда специалист управления, уполномоченный на предоставление услуги:</w:t>
      </w:r>
    </w:p>
    <w:p w:rsidR="00E30E21" w:rsidRDefault="00E30E21">
      <w:pPr>
        <w:pStyle w:val="ConsPlusNormal"/>
        <w:spacing w:before="280"/>
        <w:ind w:firstLine="540"/>
        <w:jc w:val="both"/>
      </w:pPr>
      <w:r>
        <w:t>- выдает лично заявителю (его законному представителю) уведомление о принятом решении либо направляет решение по почтовому адресу или по электронной почте;</w:t>
      </w:r>
    </w:p>
    <w:p w:rsidR="00E30E21" w:rsidRDefault="00E30E21">
      <w:pPr>
        <w:pStyle w:val="ConsPlusNormal"/>
        <w:spacing w:before="280"/>
        <w:ind w:firstLine="540"/>
        <w:jc w:val="both"/>
      </w:pPr>
      <w:r>
        <w:t xml:space="preserve">- производит возврат документов заявителю, которому отказано во вселении граждан в муниципальное жилое помещение специализированного </w:t>
      </w:r>
      <w:r>
        <w:lastRenderedPageBreak/>
        <w:t>жилищного фонда, лично на руки. В случае невозможности вернуть документы лично заявителю, при наличии его заявления, передает документы специалисту управления, ответственному за отправку почтовых отправлений, для отправки документов по почте.</w:t>
      </w:r>
    </w:p>
    <w:p w:rsidR="00E30E21" w:rsidRDefault="00E30E21">
      <w:pPr>
        <w:pStyle w:val="ConsPlusNormal"/>
        <w:spacing w:before="280"/>
        <w:ind w:firstLine="540"/>
        <w:jc w:val="both"/>
      </w:pPr>
      <w:r>
        <w:t>Максимальная продолжительность административной процедуры - 3 рабочих дня со дня принятия решения.</w:t>
      </w:r>
    </w:p>
    <w:p w:rsidR="00E30E21" w:rsidRDefault="00E30E21">
      <w:pPr>
        <w:pStyle w:val="ConsPlusNormal"/>
        <w:spacing w:before="280"/>
        <w:ind w:firstLine="540"/>
        <w:jc w:val="both"/>
      </w:pPr>
      <w:r>
        <w:t xml:space="preserve">3.4. Исключен. - </w:t>
      </w:r>
      <w:hyperlink r:id="rId72" w:history="1">
        <w:r>
          <w:rPr>
            <w:color w:val="0000FF"/>
          </w:rPr>
          <w:t>Постановление</w:t>
        </w:r>
      </w:hyperlink>
      <w:r>
        <w:t xml:space="preserve"> Администрации города Сургута от 02.07.2015 N 4568.</w:t>
      </w:r>
    </w:p>
    <w:p w:rsidR="00E30E21" w:rsidRDefault="00E30E21">
      <w:pPr>
        <w:pStyle w:val="ConsPlusNormal"/>
        <w:spacing w:before="280"/>
        <w:ind w:firstLine="540"/>
        <w:jc w:val="both"/>
      </w:pPr>
      <w:r>
        <w:t>3.4. Порядок осуществления административных процедур в электронной форме.</w:t>
      </w:r>
    </w:p>
    <w:p w:rsidR="00E30E21" w:rsidRDefault="00E30E21">
      <w:pPr>
        <w:pStyle w:val="ConsPlusNormal"/>
        <w:spacing w:before="280"/>
        <w:ind w:firstLine="540"/>
        <w:jc w:val="both"/>
      </w:pPr>
      <w:r>
        <w:t>Информация и обеспечение доступа к сведениям о муниципальной услуге доступны через интернет-сайт "Портал государственных услуг Ханты-Мансийского автономного округа - Югры": http://www.86.gosuslugi.ru.</w:t>
      </w:r>
    </w:p>
    <w:p w:rsidR="00E30E21" w:rsidRDefault="00E30E21">
      <w:pPr>
        <w:pStyle w:val="ConsPlusNormal"/>
        <w:spacing w:before="280"/>
        <w:ind w:firstLine="540"/>
        <w:jc w:val="both"/>
      </w:pPr>
      <w:r>
        <w:t>При получении муниципальной услуги в электронной форме запрос и документы представляются заявителем по электронным каналам связи посредством интернет-сайта "Портал государственных услуг Ханты-Мансийского автономного округа - Югры": http://www.86.gosuslugi.ru путем запуска услуги в разделе "Личный кабинет".</w:t>
      </w:r>
    </w:p>
    <w:p w:rsidR="00E30E21" w:rsidRDefault="00E30E21">
      <w:pPr>
        <w:pStyle w:val="ConsPlusNormal"/>
        <w:spacing w:before="280"/>
        <w:ind w:firstLine="540"/>
        <w:jc w:val="both"/>
      </w:pPr>
      <w:r>
        <w:t>Информирование о ходе предоставления муниципальной услуги осуществляется при использовании раздела "Личный кабинет" интернет-сайта "Портал государственных услуг Ханты-Мансийского автономного округа - Югры": http://www.86.gosuslugi.ru. В ходе предоставления муниципальной услуги информационная система отправляет статусы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E30E21" w:rsidRDefault="00E30E21">
      <w:pPr>
        <w:pStyle w:val="ConsPlusNormal"/>
        <w:spacing w:before="280"/>
        <w:ind w:firstLine="540"/>
        <w:jc w:val="both"/>
      </w:pPr>
      <w:r>
        <w:t>При получении муниципальной услуги в электронной форме заявитель формирует запрос посредством заполнения электронной формы в разделе "Личный кабинет" интернет-сайта "Портал государственных услуг Ханты-Мансийского автономного округа - Югры": http://www.86.gosuslugi.ru. Заявление должно быть подписано простой электронной подписью заявителя, для всех входящих документов на бумажных носителях изготавливаются электронные образы.</w:t>
      </w:r>
    </w:p>
    <w:p w:rsidR="00E30E21" w:rsidRDefault="00E30E21">
      <w:pPr>
        <w:pStyle w:val="ConsPlusNormal"/>
        <w:spacing w:before="280"/>
        <w:ind w:firstLine="540"/>
        <w:jc w:val="both"/>
      </w:pPr>
      <w:r>
        <w:t>При поступлении заявления за получением муниципальной услуги, подписанного простой электронной подписью, исполнитель услуг обязан провести процедуру проверки действительности такой подписи, с использованием которой подписан электронный документ в течение 3 рабочих дней.</w:t>
      </w:r>
    </w:p>
    <w:p w:rsidR="00E30E21" w:rsidRDefault="00E30E21">
      <w:pPr>
        <w:pStyle w:val="ConsPlusNormal"/>
        <w:spacing w:before="280"/>
        <w:ind w:firstLine="540"/>
        <w:jc w:val="both"/>
      </w:pPr>
      <w:r>
        <w:lastRenderedPageBreak/>
        <w:t xml:space="preserve">Проверка действительности простой электронной подписи заявителя, использованной при обращении за получением муниципальной услуги, осуществляется в соответствии с </w:t>
      </w:r>
      <w:hyperlink r:id="rId73" w:history="1">
        <w:r>
          <w:rPr>
            <w:color w:val="0000FF"/>
          </w:rPr>
          <w:t>Правилами</w:t>
        </w:r>
      </w:hyperlink>
      <w:r>
        <w:t xml:space="preserve"> использования простых электронных подписей при оказании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E30E21" w:rsidRDefault="00E30E21">
      <w:pPr>
        <w:pStyle w:val="ConsPlusNormal"/>
        <w:spacing w:before="280"/>
        <w:ind w:firstLine="540"/>
        <w:jc w:val="both"/>
      </w:pPr>
      <w:r>
        <w:t>В случае если в результате проверки простой электронной подписи будет выявлено несоблюдение установленных условий (запрос в электронной форме подписан с использованием электронной подписи, не принадлежащей заявителю), исполнитель муниципальной услуги в течение 3 рабочих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по адресу электронной почты заявителя либо в его "Личный кабинет" интернет-сайта "Портал государственных услуг Ханты-Мансийского автономного округа - Югры": http://www.86.gosuslugi.ru. После получения уведомления заявитель вправе обратиться повторно для предоставления услуги, устранив нарушения, которые послужили основанием для отказа в приеме к рассмотрению первичного обращения.</w:t>
      </w:r>
    </w:p>
    <w:p w:rsidR="00E30E21" w:rsidRDefault="00E30E21">
      <w:pPr>
        <w:pStyle w:val="ConsPlusNormal"/>
        <w:jc w:val="both"/>
      </w:pPr>
      <w:r>
        <w:t xml:space="preserve">(п. 3.4 введен </w:t>
      </w:r>
      <w:hyperlink r:id="rId74" w:history="1">
        <w:r>
          <w:rPr>
            <w:color w:val="0000FF"/>
          </w:rPr>
          <w:t>постановлением</w:t>
        </w:r>
      </w:hyperlink>
      <w:r>
        <w:t xml:space="preserve"> Администрации города Сургута от 21.04.2016 N 3018)</w:t>
      </w:r>
    </w:p>
    <w:p w:rsidR="00E30E21" w:rsidRDefault="00E30E21">
      <w:pPr>
        <w:pStyle w:val="ConsPlusNormal"/>
        <w:spacing w:before="280"/>
        <w:ind w:firstLine="540"/>
        <w:jc w:val="both"/>
      </w:pPr>
      <w:r>
        <w:t>3.5. По запросу заявителя информацию о принятом решении управление направляет одним из следующих способов: по почтовому адресу, электронной почте, при личной явке в управление.</w:t>
      </w:r>
    </w:p>
    <w:p w:rsidR="00E30E21" w:rsidRDefault="00E30E21">
      <w:pPr>
        <w:pStyle w:val="ConsPlusNormal"/>
        <w:spacing w:before="280"/>
        <w:ind w:firstLine="540"/>
        <w:jc w:val="both"/>
      </w:pPr>
      <w:r>
        <w:t xml:space="preserve">3.6. Исключен. - </w:t>
      </w:r>
      <w:hyperlink r:id="rId75" w:history="1">
        <w:r>
          <w:rPr>
            <w:color w:val="0000FF"/>
          </w:rPr>
          <w:t>Постановление</w:t>
        </w:r>
      </w:hyperlink>
      <w:r>
        <w:t xml:space="preserve"> Администрации города Сургута от 20.09.2019 N 6969.</w:t>
      </w:r>
    </w:p>
    <w:p w:rsidR="00E30E21" w:rsidRDefault="00E30E21">
      <w:pPr>
        <w:pStyle w:val="ConsPlusNormal"/>
        <w:jc w:val="both"/>
      </w:pPr>
    </w:p>
    <w:p w:rsidR="00E30E21" w:rsidRDefault="00E30E21">
      <w:pPr>
        <w:pStyle w:val="ConsPlusTitle"/>
        <w:jc w:val="center"/>
        <w:outlineLvl w:val="1"/>
      </w:pPr>
      <w:r>
        <w:t>4. Формы контроля за исполнением</w:t>
      </w:r>
    </w:p>
    <w:p w:rsidR="00E30E21" w:rsidRDefault="00E30E21">
      <w:pPr>
        <w:pStyle w:val="ConsPlusTitle"/>
        <w:jc w:val="center"/>
      </w:pPr>
      <w:r>
        <w:t>административного регламента</w:t>
      </w:r>
    </w:p>
    <w:p w:rsidR="00E30E21" w:rsidRDefault="00E30E21">
      <w:pPr>
        <w:pStyle w:val="ConsPlusNormal"/>
        <w:jc w:val="both"/>
      </w:pPr>
    </w:p>
    <w:p w:rsidR="00E30E21" w:rsidRDefault="00E30E21">
      <w:pPr>
        <w:pStyle w:val="ConsPlusNormal"/>
        <w:ind w:firstLine="540"/>
        <w:jc w:val="both"/>
      </w:pPr>
      <w:r>
        <w:t>4.1. Текущий контроль за соблюдением и исполнением ответственными должностными лицами положений административного регламента и иных нормативных актов, устанавливающих требования к предоставлению услуги, а также принятием решений ответственными лицами осуществляется ежедневно руководителем управления (назначенным им ответственным специалистом).</w:t>
      </w:r>
    </w:p>
    <w:p w:rsidR="00E30E21" w:rsidRDefault="00E30E21">
      <w:pPr>
        <w:pStyle w:val="ConsPlusNormal"/>
        <w:spacing w:before="280"/>
        <w:ind w:firstLine="540"/>
        <w:jc w:val="both"/>
      </w:pPr>
      <w:r>
        <w:t>4.2. Плановые проверки ежеквартально проводит начальник отдела учета и оформления специализированного жилищного фонда, обмена жилья и готовит статистические и аналитические материалы по итогам работы с обращениями граждан за истекший квартал, год.</w:t>
      </w:r>
    </w:p>
    <w:p w:rsidR="00E30E21" w:rsidRDefault="00E30E21">
      <w:pPr>
        <w:pStyle w:val="ConsPlusNormal"/>
        <w:spacing w:before="280"/>
        <w:ind w:firstLine="540"/>
        <w:jc w:val="both"/>
      </w:pPr>
      <w:r>
        <w:lastRenderedPageBreak/>
        <w:t>Контроль полноты и качества предоставления муниципальной услуги осуществляется руководителем управления на основании представленных начальником отдела учета и оформления специализированного жилищного фонда, обмена жилья статистических и аналитических материалов по результатам плановой проверки.</w:t>
      </w:r>
    </w:p>
    <w:p w:rsidR="00E30E21" w:rsidRDefault="00E30E21">
      <w:pPr>
        <w:pStyle w:val="ConsPlusNormal"/>
        <w:spacing w:before="28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30E21" w:rsidRDefault="00E30E21">
      <w:pPr>
        <w:pStyle w:val="ConsPlusNormal"/>
        <w:spacing w:before="280"/>
        <w:ind w:firstLine="540"/>
        <w:jc w:val="both"/>
      </w:pPr>
      <w:r>
        <w:t>4.3. Внеплановый контроль осуществляется в случае обращения гражданина в связи с жалобой на нарушение требований настоящего административного регламента.</w:t>
      </w:r>
    </w:p>
    <w:p w:rsidR="00E30E21" w:rsidRDefault="00E30E21">
      <w:pPr>
        <w:pStyle w:val="ConsPlusNormal"/>
        <w:spacing w:before="280"/>
        <w:ind w:firstLine="540"/>
        <w:jc w:val="both"/>
      </w:pPr>
      <w:r>
        <w:t>4.4. Специалисты управления, предоставляющие муниципальную услугу, несут персональную ответственность за несоблюдение сроков и последовательности выполнения административных процедур, предусмотренных Административным регламентом.</w:t>
      </w:r>
    </w:p>
    <w:p w:rsidR="00E30E21" w:rsidRDefault="00E30E21">
      <w:pPr>
        <w:pStyle w:val="ConsPlusNormal"/>
        <w:jc w:val="both"/>
      </w:pPr>
      <w:r>
        <w:t xml:space="preserve">(п. 4.4 введен </w:t>
      </w:r>
      <w:hyperlink r:id="rId76" w:history="1">
        <w:r>
          <w:rPr>
            <w:color w:val="0000FF"/>
          </w:rPr>
          <w:t>постановлением</w:t>
        </w:r>
      </w:hyperlink>
      <w:r>
        <w:t xml:space="preserve"> Администрации города Сургута от 04.07.2014 N 4549)</w:t>
      </w:r>
    </w:p>
    <w:p w:rsidR="00E30E21" w:rsidRDefault="00E30E21">
      <w:pPr>
        <w:pStyle w:val="ConsPlusNormal"/>
        <w:spacing w:before="280"/>
        <w:ind w:firstLine="540"/>
        <w:jc w:val="both"/>
      </w:pPr>
      <w:r>
        <w:t>4.5. 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за:</w:t>
      </w:r>
    </w:p>
    <w:p w:rsidR="00E30E21" w:rsidRDefault="00E30E21">
      <w:pPr>
        <w:pStyle w:val="ConsPlusNormal"/>
        <w:spacing w:before="280"/>
        <w:ind w:firstLine="540"/>
        <w:jc w:val="both"/>
      </w:pPr>
      <w:r>
        <w:t>- нарушение срока регистрации запроса заявителя о предоставлении муниципальной услуги и срока предоставления муниципальной услуги;</w:t>
      </w:r>
    </w:p>
    <w:p w:rsidR="00E30E21" w:rsidRDefault="00E30E21">
      <w:pPr>
        <w:pStyle w:val="ConsPlusNormal"/>
        <w:spacing w:before="280"/>
        <w:ind w:firstLine="540"/>
        <w:jc w:val="both"/>
      </w:pPr>
      <w: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E30E21" w:rsidRDefault="00E30E21">
      <w:pPr>
        <w:pStyle w:val="ConsPlusNormal"/>
        <w:spacing w:before="280"/>
        <w:ind w:firstLine="540"/>
        <w:jc w:val="both"/>
      </w:pPr>
      <w: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E30E21" w:rsidRDefault="00E30E21">
      <w:pPr>
        <w:pStyle w:val="ConsPlusNormal"/>
        <w:jc w:val="both"/>
      </w:pPr>
      <w:r>
        <w:t xml:space="preserve">(п. 4.5 введен </w:t>
      </w:r>
      <w:hyperlink r:id="rId77" w:history="1">
        <w:r>
          <w:rPr>
            <w:color w:val="0000FF"/>
          </w:rPr>
          <w:t>постановлением</w:t>
        </w:r>
      </w:hyperlink>
      <w:r>
        <w:t xml:space="preserve"> Администрации города Сургута от 04.07.2014 N 4549)</w:t>
      </w:r>
    </w:p>
    <w:p w:rsidR="00E30E21" w:rsidRDefault="00E30E21">
      <w:pPr>
        <w:pStyle w:val="ConsPlusNormal"/>
        <w:jc w:val="both"/>
      </w:pPr>
    </w:p>
    <w:p w:rsidR="00E30E21" w:rsidRDefault="00E30E21">
      <w:pPr>
        <w:pStyle w:val="ConsPlusTitle"/>
        <w:jc w:val="center"/>
        <w:outlineLvl w:val="1"/>
      </w:pPr>
      <w:r>
        <w:t>5. Досудебный (внесудебный) порядок обжалования решений</w:t>
      </w:r>
    </w:p>
    <w:p w:rsidR="00E30E21" w:rsidRDefault="00E30E21">
      <w:pPr>
        <w:pStyle w:val="ConsPlusTitle"/>
        <w:jc w:val="center"/>
      </w:pPr>
      <w:r>
        <w:lastRenderedPageBreak/>
        <w:t>и действий (бездействия) органа, предоставляющего</w:t>
      </w:r>
    </w:p>
    <w:p w:rsidR="00E30E21" w:rsidRDefault="00E30E21">
      <w:pPr>
        <w:pStyle w:val="ConsPlusTitle"/>
        <w:jc w:val="center"/>
      </w:pPr>
      <w:r>
        <w:t>муниципальную услугу, многофункционального центра,</w:t>
      </w:r>
    </w:p>
    <w:p w:rsidR="00E30E21" w:rsidRDefault="00E30E21">
      <w:pPr>
        <w:pStyle w:val="ConsPlusTitle"/>
        <w:jc w:val="center"/>
      </w:pPr>
      <w:r>
        <w:t>организаций, указанных в части 1.1 статьи 16</w:t>
      </w:r>
    </w:p>
    <w:p w:rsidR="00E30E21" w:rsidRDefault="00E30E21">
      <w:pPr>
        <w:pStyle w:val="ConsPlusTitle"/>
        <w:jc w:val="center"/>
      </w:pPr>
      <w:r>
        <w:t>Федерального закона "Об организации предоставления</w:t>
      </w:r>
    </w:p>
    <w:p w:rsidR="00E30E21" w:rsidRDefault="00E30E21">
      <w:pPr>
        <w:pStyle w:val="ConsPlusTitle"/>
        <w:jc w:val="center"/>
      </w:pPr>
      <w:r>
        <w:t>государственных и муниципальных услуг", а также</w:t>
      </w:r>
    </w:p>
    <w:p w:rsidR="00E30E21" w:rsidRDefault="00E30E21">
      <w:pPr>
        <w:pStyle w:val="ConsPlusTitle"/>
        <w:jc w:val="center"/>
      </w:pPr>
      <w:r>
        <w:t>их должностных лиц, муниципальных служащих, работников</w:t>
      </w:r>
    </w:p>
    <w:p w:rsidR="00E30E21" w:rsidRDefault="00E30E21">
      <w:pPr>
        <w:pStyle w:val="ConsPlusNormal"/>
        <w:jc w:val="center"/>
      </w:pPr>
      <w:r>
        <w:t xml:space="preserve">(в ред. </w:t>
      </w:r>
      <w:hyperlink r:id="rId78" w:history="1">
        <w:r>
          <w:rPr>
            <w:color w:val="0000FF"/>
          </w:rPr>
          <w:t>постановления</w:t>
        </w:r>
      </w:hyperlink>
      <w:r>
        <w:t xml:space="preserve"> Администрации города Сургута</w:t>
      </w:r>
    </w:p>
    <w:p w:rsidR="00E30E21" w:rsidRDefault="00E30E21">
      <w:pPr>
        <w:pStyle w:val="ConsPlusNormal"/>
        <w:jc w:val="center"/>
      </w:pPr>
      <w:r>
        <w:t>от 20.09.2019 N 6969)</w:t>
      </w:r>
    </w:p>
    <w:p w:rsidR="00E30E21" w:rsidRDefault="00E30E21">
      <w:pPr>
        <w:pStyle w:val="ConsPlusNormal"/>
        <w:jc w:val="center"/>
      </w:pPr>
      <w:r>
        <w:t xml:space="preserve">(в ред. </w:t>
      </w:r>
      <w:hyperlink r:id="rId79" w:history="1">
        <w:r>
          <w:rPr>
            <w:color w:val="0000FF"/>
          </w:rPr>
          <w:t>постановления</w:t>
        </w:r>
      </w:hyperlink>
      <w:r>
        <w:t xml:space="preserve"> Администрации города Сургута</w:t>
      </w:r>
    </w:p>
    <w:p w:rsidR="00E30E21" w:rsidRDefault="00E30E21">
      <w:pPr>
        <w:pStyle w:val="ConsPlusNormal"/>
        <w:jc w:val="center"/>
      </w:pPr>
      <w:r>
        <w:t>от 08.06.2018 N 4309)</w:t>
      </w:r>
    </w:p>
    <w:p w:rsidR="00E30E21" w:rsidRDefault="00E30E21">
      <w:pPr>
        <w:pStyle w:val="ConsPlusNormal"/>
        <w:jc w:val="center"/>
      </w:pPr>
    </w:p>
    <w:p w:rsidR="00E30E21" w:rsidRDefault="00E30E21">
      <w:pPr>
        <w:pStyle w:val="ConsPlusNormal"/>
        <w:ind w:firstLine="540"/>
        <w:jc w:val="both"/>
      </w:pPr>
      <w:r>
        <w:t>5.1.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а также муниципального казенного учреждения "Многофункциональный центр предоставления государственных и муниципальных услуг города Сургута" и его работников при предоставлении муниципальной услуги (далее - жалоба).</w:t>
      </w:r>
    </w:p>
    <w:p w:rsidR="00E30E21" w:rsidRDefault="00E30E21">
      <w:pPr>
        <w:pStyle w:val="ConsPlusNormal"/>
        <w:jc w:val="both"/>
      </w:pPr>
      <w:r>
        <w:t xml:space="preserve">(в ред. </w:t>
      </w:r>
      <w:hyperlink r:id="rId80" w:history="1">
        <w:r>
          <w:rPr>
            <w:color w:val="0000FF"/>
          </w:rPr>
          <w:t>постановления</w:t>
        </w:r>
      </w:hyperlink>
      <w:r>
        <w:t xml:space="preserve"> Администрации города Сургута от 20.09.2019 N 6969)</w:t>
      </w:r>
    </w:p>
    <w:p w:rsidR="00E30E21" w:rsidRDefault="00E30E21">
      <w:pPr>
        <w:pStyle w:val="ConsPlusNormal"/>
        <w:spacing w:before="280"/>
        <w:ind w:firstLine="540"/>
        <w:jc w:val="both"/>
      </w:pPr>
      <w:r>
        <w:t xml:space="preserve">5.2. Действие настоящего раздела административного регламента распространяется на жалобы, поданные с соблюдением требований Федерального </w:t>
      </w:r>
      <w:hyperlink r:id="rId81" w:history="1">
        <w:r>
          <w:rPr>
            <w:color w:val="0000FF"/>
          </w:rPr>
          <w:t>закона</w:t>
        </w:r>
      </w:hyperlink>
      <w:r>
        <w:t xml:space="preserve"> "Об организации предоставления государственных и муниципальных услуг".</w:t>
      </w:r>
    </w:p>
    <w:p w:rsidR="00E30E21" w:rsidRDefault="00E30E21">
      <w:pPr>
        <w:pStyle w:val="ConsPlusNormal"/>
        <w:jc w:val="both"/>
      </w:pPr>
      <w:r>
        <w:t xml:space="preserve">(в ред. </w:t>
      </w:r>
      <w:hyperlink r:id="rId82" w:history="1">
        <w:r>
          <w:rPr>
            <w:color w:val="0000FF"/>
          </w:rPr>
          <w:t>постановления</w:t>
        </w:r>
      </w:hyperlink>
      <w:r>
        <w:t xml:space="preserve"> Администрации города Сургута от 20.09.2019 N 6969)</w:t>
      </w:r>
    </w:p>
    <w:p w:rsidR="00E30E21" w:rsidRDefault="00E30E21">
      <w:pPr>
        <w:pStyle w:val="ConsPlusNormal"/>
        <w:spacing w:before="280"/>
        <w:ind w:firstLine="540"/>
        <w:jc w:val="both"/>
      </w:pPr>
      <w:r>
        <w:t>5.3. Жалоба подается в письменной форме на бумажном носителе или в электронной форме.</w:t>
      </w:r>
    </w:p>
    <w:p w:rsidR="00E30E21" w:rsidRDefault="00E30E21">
      <w:pPr>
        <w:pStyle w:val="ConsPlusNormal"/>
        <w:spacing w:before="280"/>
        <w:ind w:firstLine="540"/>
        <w:jc w:val="both"/>
      </w:pPr>
      <w: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0E21" w:rsidRDefault="00E30E21">
      <w:pPr>
        <w:pStyle w:val="ConsPlusNormal"/>
        <w:jc w:val="both"/>
      </w:pPr>
      <w:r>
        <w:t xml:space="preserve">(в ред. </w:t>
      </w:r>
      <w:hyperlink r:id="rId83" w:history="1">
        <w:r>
          <w:rPr>
            <w:color w:val="0000FF"/>
          </w:rPr>
          <w:t>постановления</w:t>
        </w:r>
      </w:hyperlink>
      <w:r>
        <w:t xml:space="preserve"> Администрации города Сургута от 20.09.2019 N 6969)</w:t>
      </w:r>
    </w:p>
    <w:p w:rsidR="00E30E21" w:rsidRDefault="00E30E21">
      <w:pPr>
        <w:pStyle w:val="ConsPlusNormal"/>
        <w:spacing w:before="280"/>
        <w:ind w:firstLine="540"/>
        <w:jc w:val="both"/>
      </w:pPr>
      <w:r>
        <w:t xml:space="preserve">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w:t>
      </w:r>
      <w:r>
        <w:lastRenderedPageBreak/>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E30E21" w:rsidRDefault="00E30E21">
      <w:pPr>
        <w:pStyle w:val="ConsPlusNormal"/>
        <w:spacing w:before="280"/>
        <w:ind w:firstLine="540"/>
        <w:jc w:val="both"/>
      </w:pPr>
      <w:r>
        <w:t>5.4. Жалоба должна содержать:</w:t>
      </w:r>
    </w:p>
    <w:p w:rsidR="00E30E21" w:rsidRDefault="00E30E21">
      <w:pPr>
        <w:pStyle w:val="ConsPlusNormal"/>
        <w:spacing w:before="280"/>
        <w:ind w:firstLine="540"/>
        <w:jc w:val="both"/>
      </w:pPr>
      <w:r>
        <w:t>- наименование органа, предоставляющего муниципальную услугу, фамилию, имя, отчество должностного лица органа, предоставляющего муниципальную услугу, муниципального служащего либо наименование МФЦ, фамилию, имя, отчество его работника, решения и действия (бездействие) которых обжалуются;</w:t>
      </w:r>
    </w:p>
    <w:p w:rsidR="00E30E21" w:rsidRDefault="00E30E21">
      <w:pPr>
        <w:pStyle w:val="ConsPlusNormal"/>
        <w:jc w:val="both"/>
      </w:pPr>
      <w:r>
        <w:t xml:space="preserve">(в ред. </w:t>
      </w:r>
      <w:hyperlink r:id="rId84" w:history="1">
        <w:r>
          <w:rPr>
            <w:color w:val="0000FF"/>
          </w:rPr>
          <w:t>постановления</w:t>
        </w:r>
      </w:hyperlink>
      <w:r>
        <w:t xml:space="preserve"> Администрации города Сургута от 20.09.2019 N 6969)</w:t>
      </w:r>
    </w:p>
    <w:p w:rsidR="00E30E21" w:rsidRDefault="00E30E21">
      <w:pPr>
        <w:pStyle w:val="ConsPlusNormal"/>
        <w:spacing w:before="28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0E21" w:rsidRDefault="00E30E21">
      <w:pPr>
        <w:pStyle w:val="ConsPlusNormal"/>
        <w:spacing w:before="280"/>
        <w:ind w:firstLine="540"/>
        <w:jc w:val="both"/>
      </w:pPr>
      <w: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либо МФЦ или его работника;</w:t>
      </w:r>
    </w:p>
    <w:p w:rsidR="00E30E21" w:rsidRDefault="00E30E21">
      <w:pPr>
        <w:pStyle w:val="ConsPlusNormal"/>
        <w:jc w:val="both"/>
      </w:pPr>
      <w:r>
        <w:t xml:space="preserve">(в ред. </w:t>
      </w:r>
      <w:hyperlink r:id="rId85" w:history="1">
        <w:r>
          <w:rPr>
            <w:color w:val="0000FF"/>
          </w:rPr>
          <w:t>постановления</w:t>
        </w:r>
      </w:hyperlink>
      <w:r>
        <w:t xml:space="preserve"> Администрации города Сургута от 20.09.2019 N 6969)</w:t>
      </w:r>
    </w:p>
    <w:p w:rsidR="00E30E21" w:rsidRDefault="00E30E21">
      <w:pPr>
        <w:pStyle w:val="ConsPlusNormal"/>
        <w:spacing w:before="28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либо МФЦ или его работника. Заявителем могут быть представлены документы (при наличии), подтверждающие доводы заявителя, либо их копии.</w:t>
      </w:r>
    </w:p>
    <w:p w:rsidR="00E30E21" w:rsidRDefault="00E30E21">
      <w:pPr>
        <w:pStyle w:val="ConsPlusNormal"/>
        <w:jc w:val="both"/>
      </w:pPr>
      <w:r>
        <w:t xml:space="preserve">(в ред. </w:t>
      </w:r>
      <w:hyperlink r:id="rId86" w:history="1">
        <w:r>
          <w:rPr>
            <w:color w:val="0000FF"/>
          </w:rPr>
          <w:t>постановления</w:t>
        </w:r>
      </w:hyperlink>
      <w:r>
        <w:t xml:space="preserve"> Администрации города Сургута от 20.09.2019 N 6969)</w:t>
      </w:r>
    </w:p>
    <w:p w:rsidR="00E30E21" w:rsidRDefault="00E30E21">
      <w:pPr>
        <w:pStyle w:val="ConsPlusNormal"/>
        <w:spacing w:before="280"/>
        <w:ind w:firstLine="540"/>
        <w:jc w:val="both"/>
      </w:pPr>
      <w:bookmarkStart w:id="8" w:name="P281"/>
      <w:bookmarkEnd w:id="8"/>
      <w: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E30E21" w:rsidRDefault="00E30E21">
      <w:pPr>
        <w:pStyle w:val="ConsPlusNormal"/>
        <w:spacing w:before="280"/>
        <w:ind w:firstLine="540"/>
        <w:jc w:val="both"/>
      </w:pPr>
      <w:r>
        <w:t>- оформленная в соответствии с законодательством Российской Федерации доверенность (для физических лиц);</w:t>
      </w:r>
    </w:p>
    <w:p w:rsidR="00E30E21" w:rsidRDefault="00E30E21">
      <w:pPr>
        <w:pStyle w:val="ConsPlusNormal"/>
        <w:spacing w:before="280"/>
        <w:ind w:firstLine="540"/>
        <w:jc w:val="both"/>
      </w:pPr>
      <w: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30E21" w:rsidRDefault="00E30E21">
      <w:pPr>
        <w:pStyle w:val="ConsPlusNormal"/>
        <w:spacing w:before="280"/>
        <w:ind w:firstLine="540"/>
        <w:jc w:val="both"/>
      </w:pPr>
      <w: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0E21" w:rsidRDefault="00E30E21">
      <w:pPr>
        <w:pStyle w:val="ConsPlusNormal"/>
        <w:spacing w:before="280"/>
        <w:ind w:firstLine="540"/>
        <w:jc w:val="both"/>
      </w:pPr>
      <w:r>
        <w:t>5.6.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30E21" w:rsidRDefault="00E30E21">
      <w:pPr>
        <w:pStyle w:val="ConsPlusNormal"/>
        <w:spacing w:before="280"/>
        <w:ind w:firstLine="540"/>
        <w:jc w:val="both"/>
      </w:pPr>
      <w:r>
        <w:t>Время приема жалоб должно совпадать со временем предоставления муниципальных услуг.</w:t>
      </w:r>
    </w:p>
    <w:p w:rsidR="00E30E21" w:rsidRDefault="00E30E21">
      <w:pPr>
        <w:pStyle w:val="ConsPlusNormal"/>
        <w:spacing w:before="280"/>
        <w:ind w:firstLine="540"/>
        <w:jc w:val="both"/>
      </w:pPr>
      <w:r>
        <w:t>5.7. Прием жалоб в письменной форме осуществляется МФЦ в секторах информирования и ожидания МФЦ и его структурных подразделений.</w:t>
      </w:r>
    </w:p>
    <w:p w:rsidR="00E30E21" w:rsidRDefault="00E30E21">
      <w:pPr>
        <w:pStyle w:val="ConsPlusNormal"/>
        <w:jc w:val="both"/>
      </w:pPr>
      <w:r>
        <w:t xml:space="preserve">(в ред. </w:t>
      </w:r>
      <w:hyperlink r:id="rId87" w:history="1">
        <w:r>
          <w:rPr>
            <w:color w:val="0000FF"/>
          </w:rPr>
          <w:t>постановления</w:t>
        </w:r>
      </w:hyperlink>
      <w:r>
        <w:t xml:space="preserve"> Администрации города Сургута от 20.09.2019 N 6969)</w:t>
      </w:r>
    </w:p>
    <w:p w:rsidR="00E30E21" w:rsidRDefault="00E30E21">
      <w:pPr>
        <w:pStyle w:val="ConsPlusNormal"/>
        <w:spacing w:before="280"/>
        <w:ind w:firstLine="540"/>
        <w:jc w:val="both"/>
      </w:pPr>
      <w:r>
        <w:t>Время приема жалоб должно совпадать с графиком (режимом) работы МФЦ.</w:t>
      </w:r>
    </w:p>
    <w:p w:rsidR="00E30E21" w:rsidRDefault="00E30E21">
      <w:pPr>
        <w:pStyle w:val="ConsPlusNormal"/>
        <w:jc w:val="both"/>
      </w:pPr>
      <w:r>
        <w:t xml:space="preserve">(в ред. </w:t>
      </w:r>
      <w:hyperlink r:id="rId88" w:history="1">
        <w:r>
          <w:rPr>
            <w:color w:val="0000FF"/>
          </w:rPr>
          <w:t>постановления</w:t>
        </w:r>
      </w:hyperlink>
      <w:r>
        <w:t xml:space="preserve"> Администрации города Сургута от 20.09.2019 N 6969)</w:t>
      </w:r>
    </w:p>
    <w:p w:rsidR="00E30E21" w:rsidRDefault="00E30E21">
      <w:pPr>
        <w:pStyle w:val="ConsPlusNormal"/>
        <w:spacing w:before="280"/>
        <w:ind w:firstLine="540"/>
        <w:jc w:val="both"/>
      </w:pPr>
      <w:r>
        <w:t xml:space="preserve">5.8. При подаче жалобы в электронном виде документы, указанные в </w:t>
      </w:r>
      <w:hyperlink w:anchor="P281" w:history="1">
        <w:r>
          <w:rPr>
            <w:color w:val="0000FF"/>
          </w:rPr>
          <w:t>пункте 5.5 раздела 5</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0E21" w:rsidRDefault="00E30E21">
      <w:pPr>
        <w:pStyle w:val="ConsPlusNormal"/>
        <w:spacing w:before="280"/>
        <w:ind w:firstLine="540"/>
        <w:jc w:val="both"/>
      </w:pPr>
      <w:bookmarkStart w:id="9" w:name="P292"/>
      <w:bookmarkEnd w:id="9"/>
      <w:r>
        <w:t>5.9.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E30E21" w:rsidRDefault="00E30E21">
      <w:pPr>
        <w:pStyle w:val="ConsPlusNormal"/>
        <w:spacing w:before="280"/>
        <w:ind w:firstLine="540"/>
        <w:jc w:val="both"/>
      </w:pPr>
      <w:r>
        <w:t>В случае если обжалуются решения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w:t>
      </w:r>
    </w:p>
    <w:p w:rsidR="00E30E21" w:rsidRDefault="00E30E21">
      <w:pPr>
        <w:pStyle w:val="ConsPlusNormal"/>
        <w:spacing w:before="280"/>
        <w:ind w:firstLine="540"/>
        <w:jc w:val="both"/>
      </w:pPr>
      <w:r>
        <w:t>При отсутствии заместителя Главы города, курирующего соответствующую сферу,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E30E21" w:rsidRDefault="00E30E21">
      <w:pPr>
        <w:pStyle w:val="ConsPlusNormal"/>
        <w:spacing w:before="280"/>
        <w:ind w:firstLine="540"/>
        <w:jc w:val="both"/>
      </w:pPr>
      <w:bookmarkStart w:id="10" w:name="P295"/>
      <w:bookmarkEnd w:id="10"/>
      <w:r>
        <w:t xml:space="preserve">5.10. Жалоба на решение и действия (бездействие) работника МФЦ рассматривается директором МФЦ. Жалобы на решения и действия </w:t>
      </w:r>
      <w:r>
        <w:lastRenderedPageBreak/>
        <w:t>(бездействие) МФЦ рассматриваются заместителем Главы города, курирующим деятельность МФЦ.</w:t>
      </w:r>
    </w:p>
    <w:p w:rsidR="00E30E21" w:rsidRDefault="00E30E21">
      <w:pPr>
        <w:pStyle w:val="ConsPlusNormal"/>
        <w:jc w:val="both"/>
      </w:pPr>
      <w:r>
        <w:t xml:space="preserve">(в ред. </w:t>
      </w:r>
      <w:hyperlink r:id="rId89" w:history="1">
        <w:r>
          <w:rPr>
            <w:color w:val="0000FF"/>
          </w:rPr>
          <w:t>постановления</w:t>
        </w:r>
      </w:hyperlink>
      <w:r>
        <w:t xml:space="preserve"> Администрации города Сургута от 20.09.2019 N 6969)</w:t>
      </w:r>
    </w:p>
    <w:p w:rsidR="00E30E21" w:rsidRDefault="00E30E21">
      <w:pPr>
        <w:pStyle w:val="ConsPlusNormal"/>
        <w:spacing w:before="280"/>
        <w:ind w:firstLine="540"/>
        <w:jc w:val="both"/>
      </w:pPr>
      <w:r>
        <w:t>При отсутствии заместителя Главы города, курирующего деятельность МФЦ,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E30E21" w:rsidRDefault="00E30E21">
      <w:pPr>
        <w:pStyle w:val="ConsPlusNormal"/>
        <w:jc w:val="both"/>
      </w:pPr>
      <w:r>
        <w:t xml:space="preserve">(в ред. </w:t>
      </w:r>
      <w:hyperlink r:id="rId90" w:history="1">
        <w:r>
          <w:rPr>
            <w:color w:val="0000FF"/>
          </w:rPr>
          <w:t>постановления</w:t>
        </w:r>
      </w:hyperlink>
      <w:r>
        <w:t xml:space="preserve"> Администрации города Сургута от 20.09.2019 N 6969)</w:t>
      </w:r>
    </w:p>
    <w:p w:rsidR="00E30E21" w:rsidRDefault="00E30E21">
      <w:pPr>
        <w:pStyle w:val="ConsPlusNormal"/>
        <w:spacing w:before="280"/>
        <w:ind w:firstLine="540"/>
        <w:jc w:val="both"/>
      </w:pPr>
      <w:bookmarkStart w:id="11" w:name="P299"/>
      <w:bookmarkEnd w:id="11"/>
      <w:r>
        <w:t xml:space="preserve">5.11. В случае если жалоба подана заявителем в орган или в МФЦ, в компетенцию которого не входит принятие решения по жалобе в соответствии с требованиями </w:t>
      </w:r>
      <w:hyperlink w:anchor="P292" w:history="1">
        <w:r>
          <w:rPr>
            <w:color w:val="0000FF"/>
          </w:rPr>
          <w:t>пунктов 5.9</w:t>
        </w:r>
      </w:hyperlink>
      <w:r>
        <w:t xml:space="preserve">, </w:t>
      </w:r>
      <w:hyperlink w:anchor="P295" w:history="1">
        <w:r>
          <w:rPr>
            <w:color w:val="0000FF"/>
          </w:rPr>
          <w:t>5.10 раздела 5</w:t>
        </w:r>
      </w:hyperlink>
      <w:r>
        <w:t xml:space="preserve"> настоящего административного регламента, указанный орган либо МФЦ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E30E21" w:rsidRDefault="00E30E21">
      <w:pPr>
        <w:pStyle w:val="ConsPlusNormal"/>
        <w:jc w:val="both"/>
      </w:pPr>
      <w:r>
        <w:t xml:space="preserve">(в ред. </w:t>
      </w:r>
      <w:hyperlink r:id="rId91" w:history="1">
        <w:r>
          <w:rPr>
            <w:color w:val="0000FF"/>
          </w:rPr>
          <w:t>постановления</w:t>
        </w:r>
      </w:hyperlink>
      <w:r>
        <w:t xml:space="preserve"> Администрации города Сургута от 20.09.2019 N 6969)</w:t>
      </w:r>
    </w:p>
    <w:p w:rsidR="00E30E21" w:rsidRDefault="00E30E21">
      <w:pPr>
        <w:pStyle w:val="ConsPlusNormal"/>
        <w:spacing w:before="280"/>
        <w:ind w:firstLine="540"/>
        <w:jc w:val="both"/>
      </w:pPr>
      <w:r>
        <w:t>При этом срок рассмотрения жалобы исчисляется со дня регистрации жалобы в уполномоченном на ее рассмотрение органе.</w:t>
      </w:r>
    </w:p>
    <w:p w:rsidR="00E30E21" w:rsidRDefault="00E30E21">
      <w:pPr>
        <w:pStyle w:val="ConsPlusNormal"/>
        <w:spacing w:before="280"/>
        <w:ind w:firstLine="540"/>
        <w:jc w:val="both"/>
      </w:pPr>
      <w:r>
        <w:t>5.12.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МФЦ и Администрацией города, но не позднее следующего рабочего дня со дня поступления жалобы.</w:t>
      </w:r>
    </w:p>
    <w:p w:rsidR="00E30E21" w:rsidRDefault="00E30E21">
      <w:pPr>
        <w:pStyle w:val="ConsPlusNormal"/>
        <w:jc w:val="both"/>
      </w:pPr>
      <w:r>
        <w:t xml:space="preserve">(в ред. </w:t>
      </w:r>
      <w:hyperlink r:id="rId92" w:history="1">
        <w:r>
          <w:rPr>
            <w:color w:val="0000FF"/>
          </w:rPr>
          <w:t>постановления</w:t>
        </w:r>
      </w:hyperlink>
      <w:r>
        <w:t xml:space="preserve"> Администрации города Сургута от 20.09.2019 N 6969)</w:t>
      </w:r>
    </w:p>
    <w:p w:rsidR="00E30E21" w:rsidRDefault="00E30E21">
      <w:pPr>
        <w:pStyle w:val="ConsPlusNormal"/>
        <w:spacing w:before="280"/>
        <w:ind w:firstLine="540"/>
        <w:jc w:val="both"/>
      </w:pPr>
      <w:r>
        <w:t>5.13. Заявитель может обратиться с жалобой в том числе в следующих случаях:</w:t>
      </w:r>
    </w:p>
    <w:p w:rsidR="00E30E21" w:rsidRDefault="00E30E21">
      <w:pPr>
        <w:pStyle w:val="ConsPlusNormal"/>
        <w:spacing w:before="280"/>
        <w:ind w:firstLine="540"/>
        <w:jc w:val="both"/>
      </w:pPr>
      <w: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E30E21" w:rsidRDefault="00E30E21">
      <w:pPr>
        <w:pStyle w:val="ConsPlusNormal"/>
        <w:spacing w:before="280"/>
        <w:ind w:firstLine="540"/>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или его работника возможно в случае, если на МФЦ возложена функция по предоставлению соответствующей муниципальной услуги в полном объеме в порядке, определенном </w:t>
      </w:r>
      <w:hyperlink r:id="rId93"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E30E21" w:rsidRDefault="00E30E21">
      <w:pPr>
        <w:pStyle w:val="ConsPlusNormal"/>
        <w:jc w:val="both"/>
      </w:pPr>
      <w:r>
        <w:t xml:space="preserve">(в ред. </w:t>
      </w:r>
      <w:hyperlink r:id="rId94" w:history="1">
        <w:r>
          <w:rPr>
            <w:color w:val="0000FF"/>
          </w:rPr>
          <w:t>постановления</w:t>
        </w:r>
      </w:hyperlink>
      <w:r>
        <w:t xml:space="preserve"> Администрации города Сургута от 20.09.2019 N 6969)</w:t>
      </w:r>
    </w:p>
    <w:p w:rsidR="00E30E21" w:rsidRDefault="00E30E21">
      <w:pPr>
        <w:pStyle w:val="ConsPlusNormal"/>
        <w:spacing w:before="280"/>
        <w:ind w:firstLine="540"/>
        <w:jc w:val="both"/>
      </w:pPr>
      <w:r>
        <w:lastRenderedPageBreak/>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0E21" w:rsidRDefault="00E30E21">
      <w:pPr>
        <w:pStyle w:val="ConsPlusNormal"/>
        <w:spacing w:before="28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0E21" w:rsidRDefault="00E30E21">
      <w:pPr>
        <w:pStyle w:val="ConsPlusNormal"/>
        <w:spacing w:before="280"/>
        <w:ind w:firstLine="540"/>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или его работника возможно в случае, если на МФЦ возложена функция по предоставлению соответствующей муниципальной услуги в полном объеме в порядке, определенном </w:t>
      </w:r>
      <w:hyperlink r:id="rId95"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E30E21" w:rsidRDefault="00E30E21">
      <w:pPr>
        <w:pStyle w:val="ConsPlusNormal"/>
        <w:jc w:val="both"/>
      </w:pPr>
      <w:r>
        <w:t xml:space="preserve">(в ред. </w:t>
      </w:r>
      <w:hyperlink r:id="rId96" w:history="1">
        <w:r>
          <w:rPr>
            <w:color w:val="0000FF"/>
          </w:rPr>
          <w:t>постановления</w:t>
        </w:r>
      </w:hyperlink>
      <w:r>
        <w:t xml:space="preserve"> Администрации города Сургута от 20.09.2019 N 6969)</w:t>
      </w:r>
    </w:p>
    <w:p w:rsidR="00E30E21" w:rsidRDefault="00E30E21">
      <w:pPr>
        <w:pStyle w:val="ConsPlusNormal"/>
        <w:spacing w:before="28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0E21" w:rsidRDefault="00E30E21">
      <w:pPr>
        <w:pStyle w:val="ConsPlusNormal"/>
        <w:spacing w:before="280"/>
        <w:ind w:firstLine="540"/>
        <w:jc w:val="both"/>
      </w:pPr>
      <w:r>
        <w:t xml:space="preserve">-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или его работника возможно в случае, если на МФЦ возложена функция по предоставлению соответствующей муниципальной услуги в полном объеме в порядке, определенном </w:t>
      </w:r>
      <w:hyperlink r:id="rId97"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E30E21" w:rsidRDefault="00E30E21">
      <w:pPr>
        <w:pStyle w:val="ConsPlusNormal"/>
        <w:jc w:val="both"/>
      </w:pPr>
      <w:r>
        <w:t xml:space="preserve">(в ред. </w:t>
      </w:r>
      <w:hyperlink r:id="rId98" w:history="1">
        <w:r>
          <w:rPr>
            <w:color w:val="0000FF"/>
          </w:rPr>
          <w:t>постановления</w:t>
        </w:r>
      </w:hyperlink>
      <w:r>
        <w:t xml:space="preserve"> Администрации города Сургута от 20.09.2019 N 6969)</w:t>
      </w:r>
    </w:p>
    <w:p w:rsidR="00E30E21" w:rsidRDefault="00E30E21">
      <w:pPr>
        <w:pStyle w:val="ConsPlusNormal"/>
        <w:spacing w:before="280"/>
        <w:ind w:firstLine="540"/>
        <w:jc w:val="both"/>
      </w:pPr>
      <w:r>
        <w:t>- нарушение срока или порядка выдачи документов по результатам предоставления муниципальной услуги;</w:t>
      </w:r>
    </w:p>
    <w:p w:rsidR="00E30E21" w:rsidRDefault="00E30E21">
      <w:pPr>
        <w:pStyle w:val="ConsPlusNormal"/>
        <w:spacing w:before="280"/>
        <w:ind w:firstLine="540"/>
        <w:jc w:val="both"/>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lastRenderedPageBreak/>
        <w:t xml:space="preserve">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или его работника возможно в случае, если на МФЦ возложена функция по предоставлению соответствующей муниципальной услуги в полном объеме в порядке, определенном </w:t>
      </w:r>
      <w:hyperlink r:id="rId99"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E30E21" w:rsidRDefault="00E30E21">
      <w:pPr>
        <w:pStyle w:val="ConsPlusNormal"/>
        <w:jc w:val="both"/>
      </w:pPr>
      <w:r>
        <w:t xml:space="preserve">(в ред. </w:t>
      </w:r>
      <w:hyperlink r:id="rId100" w:history="1">
        <w:r>
          <w:rPr>
            <w:color w:val="0000FF"/>
          </w:rPr>
          <w:t>постановления</w:t>
        </w:r>
      </w:hyperlink>
      <w:r>
        <w:t xml:space="preserve"> Администрации города Сургута от 20.09.2019 N 6969)</w:t>
      </w:r>
    </w:p>
    <w:p w:rsidR="00E30E21" w:rsidRDefault="00E30E21">
      <w:pPr>
        <w:pStyle w:val="ConsPlusNormal"/>
        <w:spacing w:before="280"/>
        <w:ind w:firstLine="540"/>
        <w:jc w:val="both"/>
      </w:pPr>
      <w:r>
        <w:t>5.14.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E30E21" w:rsidRDefault="00E30E21">
      <w:pPr>
        <w:pStyle w:val="ConsPlusNormal"/>
        <w:spacing w:before="280"/>
        <w:ind w:firstLine="540"/>
        <w:jc w:val="both"/>
      </w:pPr>
      <w:r>
        <w:t>5.15. В органе, предоставляющем муниципальную услугу, МФЦ определяются уполномоченные на рассмотрение жалоб должностные лица, которые обеспечивают:</w:t>
      </w:r>
    </w:p>
    <w:p w:rsidR="00E30E21" w:rsidRDefault="00E30E21">
      <w:pPr>
        <w:pStyle w:val="ConsPlusNormal"/>
        <w:jc w:val="both"/>
      </w:pPr>
      <w:r>
        <w:t xml:space="preserve">(в ред. </w:t>
      </w:r>
      <w:hyperlink r:id="rId101" w:history="1">
        <w:r>
          <w:rPr>
            <w:color w:val="0000FF"/>
          </w:rPr>
          <w:t>постановления</w:t>
        </w:r>
      </w:hyperlink>
      <w:r>
        <w:t xml:space="preserve"> Администрации города Сургута от 20.09.2019 N 6969)</w:t>
      </w:r>
    </w:p>
    <w:p w:rsidR="00E30E21" w:rsidRDefault="00E30E21">
      <w:pPr>
        <w:pStyle w:val="ConsPlusNormal"/>
        <w:spacing w:before="280"/>
        <w:ind w:firstLine="540"/>
        <w:jc w:val="both"/>
      </w:pPr>
      <w:r>
        <w:t>- прием и рассмотрение жалоб в соответствии с требованиями настоящего раздела административного регламента;</w:t>
      </w:r>
    </w:p>
    <w:p w:rsidR="00E30E21" w:rsidRDefault="00E30E21">
      <w:pPr>
        <w:pStyle w:val="ConsPlusNormal"/>
        <w:spacing w:before="280"/>
        <w:ind w:firstLine="540"/>
        <w:jc w:val="both"/>
      </w:pPr>
      <w:r>
        <w:t xml:space="preserve">- направление жалоб в уполномоченный на их рассмотрение орган в соответствии с </w:t>
      </w:r>
      <w:hyperlink w:anchor="P299" w:history="1">
        <w:r>
          <w:rPr>
            <w:color w:val="0000FF"/>
          </w:rPr>
          <w:t>пунктом 5.11 раздела 5</w:t>
        </w:r>
      </w:hyperlink>
      <w:r>
        <w:t xml:space="preserve"> настоящего административного регламента.</w:t>
      </w:r>
    </w:p>
    <w:p w:rsidR="00E30E21" w:rsidRDefault="00E30E21">
      <w:pPr>
        <w:pStyle w:val="ConsPlusNormal"/>
        <w:spacing w:before="280"/>
        <w:ind w:firstLine="540"/>
        <w:jc w:val="both"/>
      </w:pPr>
      <w: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30E21" w:rsidRDefault="00E30E21">
      <w:pPr>
        <w:pStyle w:val="ConsPlusNormal"/>
        <w:spacing w:before="280"/>
        <w:ind w:firstLine="540"/>
        <w:jc w:val="both"/>
      </w:pPr>
      <w:r>
        <w:t>5.17. Органы, предоставляющие муниципальную услугу, МФЦ обеспечивают:</w:t>
      </w:r>
    </w:p>
    <w:p w:rsidR="00E30E21" w:rsidRDefault="00E30E21">
      <w:pPr>
        <w:pStyle w:val="ConsPlusNormal"/>
        <w:jc w:val="both"/>
      </w:pPr>
      <w:r>
        <w:t xml:space="preserve">(в ред. </w:t>
      </w:r>
      <w:hyperlink r:id="rId102" w:history="1">
        <w:r>
          <w:rPr>
            <w:color w:val="0000FF"/>
          </w:rPr>
          <w:t>постановления</w:t>
        </w:r>
      </w:hyperlink>
      <w:r>
        <w:t xml:space="preserve"> Администрации города Сургута от 20.09.2019 N 6969)</w:t>
      </w:r>
    </w:p>
    <w:p w:rsidR="00E30E21" w:rsidRDefault="00E30E21">
      <w:pPr>
        <w:pStyle w:val="ConsPlusNormal"/>
        <w:spacing w:before="280"/>
        <w:ind w:firstLine="540"/>
        <w:jc w:val="both"/>
      </w:pPr>
      <w:r>
        <w:t>- оснащение мест приема жалоб;</w:t>
      </w:r>
    </w:p>
    <w:p w:rsidR="00E30E21" w:rsidRDefault="00E30E21">
      <w:pPr>
        <w:pStyle w:val="ConsPlusNormal"/>
        <w:spacing w:before="280"/>
        <w:ind w:firstLine="540"/>
        <w:jc w:val="both"/>
      </w:pPr>
      <w:r>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посредством размещения информации на стендах в местах предоставления муниципальной услуги, на официальном портале Администрации города, в федеральной государственной информационной системе "Единый портал </w:t>
      </w:r>
      <w:r>
        <w:lastRenderedPageBreak/>
        <w:t>государственных и муниципальных услуг (функций)", в региональной информационной системы "Портал государственных и муниципальных услуг (функций) Ханты-Мансийского автономного округа - Югры";</w:t>
      </w:r>
    </w:p>
    <w:p w:rsidR="00E30E21" w:rsidRDefault="00E30E21">
      <w:pPr>
        <w:pStyle w:val="ConsPlusNormal"/>
        <w:jc w:val="both"/>
      </w:pPr>
      <w:r>
        <w:t xml:space="preserve">(в ред. </w:t>
      </w:r>
      <w:hyperlink r:id="rId103" w:history="1">
        <w:r>
          <w:rPr>
            <w:color w:val="0000FF"/>
          </w:rPr>
          <w:t>постановления</w:t>
        </w:r>
      </w:hyperlink>
      <w:r>
        <w:t xml:space="preserve"> Администрации города Сургута от 20.09.2019 N 6969)</w:t>
      </w:r>
    </w:p>
    <w:p w:rsidR="00E30E21" w:rsidRDefault="00E30E21">
      <w:pPr>
        <w:pStyle w:val="ConsPlusNormal"/>
        <w:spacing w:before="280"/>
        <w:ind w:firstLine="540"/>
        <w:jc w:val="both"/>
      </w:pPr>
      <w: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E30E21" w:rsidRDefault="00E30E21">
      <w:pPr>
        <w:pStyle w:val="ConsPlusNormal"/>
        <w:jc w:val="both"/>
      </w:pPr>
      <w:r>
        <w:t xml:space="preserve">(в ред. </w:t>
      </w:r>
      <w:hyperlink r:id="rId104" w:history="1">
        <w:r>
          <w:rPr>
            <w:color w:val="0000FF"/>
          </w:rPr>
          <w:t>постановления</w:t>
        </w:r>
      </w:hyperlink>
      <w:r>
        <w:t xml:space="preserve"> Администрации города Сургута от 20.09.2019 N 6969)</w:t>
      </w:r>
    </w:p>
    <w:p w:rsidR="00E30E21" w:rsidRDefault="00E30E21">
      <w:pPr>
        <w:pStyle w:val="ConsPlusNormal"/>
        <w:spacing w:before="280"/>
        <w:ind w:firstLine="540"/>
        <w:jc w:val="both"/>
      </w:pPr>
      <w:r>
        <w:t>- формирование и представление ежеквартально заместителю Главы города, курирующему соответствующую сферу, отчетности о полученных и рассмотренных жалобах (в том числе о количестве удовлетворенных и неудовлетворенных жалоб).</w:t>
      </w:r>
    </w:p>
    <w:p w:rsidR="00E30E21" w:rsidRDefault="00E30E21">
      <w:pPr>
        <w:pStyle w:val="ConsPlusNormal"/>
        <w:spacing w:before="280"/>
        <w:ind w:firstLine="540"/>
        <w:jc w:val="both"/>
      </w:pPr>
      <w:r>
        <w:t>5.18. Жалоба, поступившая в уполномоченный на ее рассмотрение орган или МФЦ, подлежит регистрации не позднее следующего рабочего дня со дня ее поступления. Жалоба рассматривается в течение 15-и рабочих дней со дня ее регистрации.</w:t>
      </w:r>
    </w:p>
    <w:p w:rsidR="00E30E21" w:rsidRDefault="00E30E21">
      <w:pPr>
        <w:pStyle w:val="ConsPlusNormal"/>
        <w:jc w:val="both"/>
      </w:pPr>
      <w:r>
        <w:t xml:space="preserve">(в ред. </w:t>
      </w:r>
      <w:hyperlink r:id="rId105" w:history="1">
        <w:r>
          <w:rPr>
            <w:color w:val="0000FF"/>
          </w:rPr>
          <w:t>постановления</w:t>
        </w:r>
      </w:hyperlink>
      <w:r>
        <w:t xml:space="preserve"> Администрации города Сургута от 20.09.2019 N 6969)</w:t>
      </w:r>
    </w:p>
    <w:p w:rsidR="00E30E21" w:rsidRDefault="00E30E21">
      <w:pPr>
        <w:pStyle w:val="ConsPlusNormal"/>
        <w:spacing w:before="28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30E21" w:rsidRDefault="00E30E21">
      <w:pPr>
        <w:pStyle w:val="ConsPlusNormal"/>
        <w:spacing w:before="280"/>
        <w:ind w:firstLine="540"/>
        <w:jc w:val="both"/>
      </w:pPr>
      <w:bookmarkStart w:id="12" w:name="P335"/>
      <w:bookmarkEnd w:id="12"/>
      <w:r>
        <w:t xml:space="preserve">5.19. По результатам рассмотрения жалобы в соответствии с </w:t>
      </w:r>
      <w:hyperlink r:id="rId106"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должностное лицо или МФЦ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 или МФЦ.</w:t>
      </w:r>
    </w:p>
    <w:p w:rsidR="00E30E21" w:rsidRDefault="00E30E21">
      <w:pPr>
        <w:pStyle w:val="ConsPlusNormal"/>
        <w:jc w:val="both"/>
      </w:pPr>
      <w:r>
        <w:t xml:space="preserve">(в ред. </w:t>
      </w:r>
      <w:hyperlink r:id="rId107" w:history="1">
        <w:r>
          <w:rPr>
            <w:color w:val="0000FF"/>
          </w:rPr>
          <w:t>постановления</w:t>
        </w:r>
      </w:hyperlink>
      <w:r>
        <w:t xml:space="preserve"> Администрации города Сургута от 20.09.2019 N 6969)</w:t>
      </w:r>
    </w:p>
    <w:p w:rsidR="00E30E21" w:rsidRDefault="00E30E21">
      <w:pPr>
        <w:pStyle w:val="ConsPlusNormal"/>
        <w:spacing w:before="280"/>
        <w:ind w:firstLine="540"/>
        <w:jc w:val="both"/>
      </w:pPr>
      <w:r>
        <w:t xml:space="preserve">При удовлетворении жалобы уполномоченный на ее рассмотрение орган, должностное лицо или МФЦ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w:t>
      </w:r>
      <w:r>
        <w:lastRenderedPageBreak/>
        <w:t>решения, если иное не установлено законодательством Российской Федерации.</w:t>
      </w:r>
    </w:p>
    <w:p w:rsidR="00E30E21" w:rsidRDefault="00E30E21">
      <w:pPr>
        <w:pStyle w:val="ConsPlusNormal"/>
        <w:jc w:val="both"/>
      </w:pPr>
      <w:r>
        <w:t xml:space="preserve">(в ред. </w:t>
      </w:r>
      <w:hyperlink r:id="rId108" w:history="1">
        <w:r>
          <w:rPr>
            <w:color w:val="0000FF"/>
          </w:rPr>
          <w:t>постановления</w:t>
        </w:r>
      </w:hyperlink>
      <w:r>
        <w:t xml:space="preserve"> Администрации города Сургута от 20.09.2019 N 6969)</w:t>
      </w:r>
    </w:p>
    <w:p w:rsidR="00E30E21" w:rsidRDefault="00E30E21">
      <w:pPr>
        <w:pStyle w:val="ConsPlusNormal"/>
        <w:spacing w:before="280"/>
        <w:ind w:firstLine="540"/>
        <w:jc w:val="both"/>
      </w:pPr>
      <w:r>
        <w:t xml:space="preserve">5.20. Не позднее дня, следующего за днем принятия решения, указанного в </w:t>
      </w:r>
      <w:hyperlink w:anchor="P335" w:history="1">
        <w:r>
          <w:rPr>
            <w:color w:val="0000FF"/>
          </w:rPr>
          <w:t>пункте 5.19 раздела 5</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0E21" w:rsidRDefault="00E30E21">
      <w:pPr>
        <w:pStyle w:val="ConsPlusNormal"/>
        <w:spacing w:before="280"/>
        <w:ind w:firstLine="540"/>
        <w:jc w:val="both"/>
      </w:pPr>
      <w: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E30E21" w:rsidRDefault="00E30E21">
      <w:pPr>
        <w:pStyle w:val="ConsPlusNormal"/>
        <w:spacing w:before="280"/>
        <w:ind w:firstLine="540"/>
        <w:jc w:val="both"/>
      </w:pPr>
      <w:r>
        <w:t>5.21. В ответе по результатам рассмотрения жалобы указываются:</w:t>
      </w:r>
    </w:p>
    <w:p w:rsidR="00E30E21" w:rsidRDefault="00E30E21">
      <w:pPr>
        <w:pStyle w:val="ConsPlusNormal"/>
        <w:spacing w:before="280"/>
        <w:ind w:firstLine="540"/>
        <w:jc w:val="both"/>
      </w:pPr>
      <w:bookmarkStart w:id="13" w:name="P342"/>
      <w:bookmarkEnd w:id="13"/>
      <w:r>
        <w:t>- наименование органа, предоставляющего муниципальную услугу, либо МФЦ, рассмотревшего жалобу, должность, фамилия, имя, отчество (при наличии) его должностного лица, принявшего решение по жалобе;</w:t>
      </w:r>
    </w:p>
    <w:p w:rsidR="00E30E21" w:rsidRDefault="00E30E21">
      <w:pPr>
        <w:pStyle w:val="ConsPlusNormal"/>
        <w:jc w:val="both"/>
      </w:pPr>
      <w:r>
        <w:t xml:space="preserve">(в ред. </w:t>
      </w:r>
      <w:hyperlink r:id="rId109" w:history="1">
        <w:r>
          <w:rPr>
            <w:color w:val="0000FF"/>
          </w:rPr>
          <w:t>постановления</w:t>
        </w:r>
      </w:hyperlink>
      <w:r>
        <w:t xml:space="preserve"> Администрации города Сургута от 20.09.2019 N 6969)</w:t>
      </w:r>
    </w:p>
    <w:p w:rsidR="00E30E21" w:rsidRDefault="00E30E21">
      <w:pPr>
        <w:pStyle w:val="ConsPlusNormal"/>
        <w:spacing w:before="280"/>
        <w:ind w:firstLine="540"/>
        <w:jc w:val="both"/>
      </w:pPr>
      <w: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E30E21" w:rsidRDefault="00E30E21">
      <w:pPr>
        <w:pStyle w:val="ConsPlusNormal"/>
        <w:spacing w:before="280"/>
        <w:ind w:firstLine="540"/>
        <w:jc w:val="both"/>
      </w:pPr>
      <w:r>
        <w:t>- фамилия, имя, отчество (при наличии) или наименование заявителя;</w:t>
      </w:r>
    </w:p>
    <w:p w:rsidR="00E30E21" w:rsidRDefault="00E30E21">
      <w:pPr>
        <w:pStyle w:val="ConsPlusNormal"/>
        <w:spacing w:before="280"/>
        <w:ind w:firstLine="540"/>
        <w:jc w:val="both"/>
      </w:pPr>
      <w:r>
        <w:t>- основания для принятия решения по жалобе;</w:t>
      </w:r>
    </w:p>
    <w:p w:rsidR="00E30E21" w:rsidRDefault="00E30E21">
      <w:pPr>
        <w:pStyle w:val="ConsPlusNormal"/>
        <w:spacing w:before="280"/>
        <w:ind w:firstLine="540"/>
        <w:jc w:val="both"/>
      </w:pPr>
      <w:r>
        <w:t>- принятое по жалобе решение;</w:t>
      </w:r>
    </w:p>
    <w:p w:rsidR="00E30E21" w:rsidRDefault="00E30E21">
      <w:pPr>
        <w:pStyle w:val="ConsPlusNormal"/>
        <w:spacing w:before="280"/>
        <w:ind w:firstLine="540"/>
        <w:jc w:val="both"/>
      </w:pPr>
      <w: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E30E21" w:rsidRDefault="00E30E21">
      <w:pPr>
        <w:pStyle w:val="ConsPlusNormal"/>
        <w:spacing w:before="280"/>
        <w:ind w:firstLine="540"/>
        <w:jc w:val="both"/>
      </w:pPr>
      <w:r>
        <w:t>- сведения о порядке обжалования принятого по жалобе решения.</w:t>
      </w:r>
    </w:p>
    <w:p w:rsidR="00E30E21" w:rsidRDefault="00E30E21">
      <w:pPr>
        <w:pStyle w:val="ConsPlusNormal"/>
        <w:spacing w:before="280"/>
        <w:ind w:firstLine="540"/>
        <w:jc w:val="both"/>
      </w:pPr>
      <w:r>
        <w:t xml:space="preserve">5.22. Ответ по результатам рассмотрения жалобы подписывается уполномоченным на рассмотрение жалобы должностным лицом, указанным в </w:t>
      </w:r>
      <w:hyperlink w:anchor="P342" w:history="1">
        <w:r>
          <w:rPr>
            <w:color w:val="0000FF"/>
          </w:rPr>
          <w:t>абзаце втором пункта 5.21 раздела 5</w:t>
        </w:r>
      </w:hyperlink>
      <w:r>
        <w:t xml:space="preserve"> настоящего административного регламента.</w:t>
      </w:r>
    </w:p>
    <w:p w:rsidR="00E30E21" w:rsidRDefault="00E30E21">
      <w:pPr>
        <w:pStyle w:val="ConsPlusNormal"/>
        <w:spacing w:before="280"/>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r>
        <w:lastRenderedPageBreak/>
        <w:t>законодательством Российской Федерации.</w:t>
      </w:r>
    </w:p>
    <w:p w:rsidR="00E30E21" w:rsidRDefault="00E30E21">
      <w:pPr>
        <w:pStyle w:val="ConsPlusNormal"/>
        <w:spacing w:before="280"/>
        <w:ind w:firstLine="540"/>
        <w:jc w:val="both"/>
      </w:pPr>
      <w:r>
        <w:t>5.23. Уполномоченный на рассмотрение жалобы орган, должностное лицо отказывает в удовлетворении жалобы в следующих случаях:</w:t>
      </w:r>
    </w:p>
    <w:p w:rsidR="00E30E21" w:rsidRDefault="00E30E21">
      <w:pPr>
        <w:pStyle w:val="ConsPlusNormal"/>
        <w:spacing w:before="28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E30E21" w:rsidRDefault="00E30E21">
      <w:pPr>
        <w:pStyle w:val="ConsPlusNormal"/>
        <w:spacing w:before="28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E30E21" w:rsidRDefault="00E30E21">
      <w:pPr>
        <w:pStyle w:val="ConsPlusNormal"/>
        <w:spacing w:before="280"/>
        <w:ind w:firstLine="540"/>
        <w:jc w:val="both"/>
      </w:pPr>
      <w: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E30E21" w:rsidRDefault="00E30E21">
      <w:pPr>
        <w:pStyle w:val="ConsPlusNormal"/>
        <w:spacing w:before="280"/>
        <w:ind w:firstLine="540"/>
        <w:jc w:val="both"/>
      </w:pPr>
      <w:r>
        <w:t>5.24. Уполномоченный на рассмотрение жалобы орган, должностное лицо вправе оставить жалобу без ответа в следующих случаях:</w:t>
      </w:r>
    </w:p>
    <w:p w:rsidR="00E30E21" w:rsidRDefault="00E30E21">
      <w:pPr>
        <w:pStyle w:val="ConsPlusNormal"/>
        <w:spacing w:before="280"/>
        <w:ind w:firstLine="540"/>
        <w:jc w:val="both"/>
      </w:pPr>
      <w:r>
        <w:t>- наличие в жалобе нецензурных либо оскорбительных выражений, угроз жизни, здоровью и имуществу должностного лица, а также членов его семьи;</w:t>
      </w:r>
    </w:p>
    <w:p w:rsidR="00E30E21" w:rsidRDefault="00E30E21">
      <w:pPr>
        <w:pStyle w:val="ConsPlusNormal"/>
        <w:spacing w:before="280"/>
        <w:ind w:firstLine="540"/>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30E21" w:rsidRDefault="00E30E21">
      <w:pPr>
        <w:pStyle w:val="ConsPlusNormal"/>
        <w:spacing w:before="280"/>
        <w:ind w:firstLine="540"/>
        <w:jc w:val="both"/>
      </w:pPr>
      <w:r>
        <w:t>5.25.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а также МФЦ и его работников заявитель вправе оспорить в судебном порядке в соответствии с законодательством Российской Федерации.</w:t>
      </w:r>
    </w:p>
    <w:p w:rsidR="00E30E21" w:rsidRDefault="00E30E21">
      <w:pPr>
        <w:pStyle w:val="ConsPlusNormal"/>
        <w:jc w:val="both"/>
      </w:pPr>
      <w:r>
        <w:t xml:space="preserve">(в ред. </w:t>
      </w:r>
      <w:hyperlink r:id="rId110" w:history="1">
        <w:r>
          <w:rPr>
            <w:color w:val="0000FF"/>
          </w:rPr>
          <w:t>постановления</w:t>
        </w:r>
      </w:hyperlink>
      <w:r>
        <w:t xml:space="preserve"> Администрации города Сургута от 20.09.2019 N 6969)</w:t>
      </w:r>
    </w:p>
    <w:p w:rsidR="00E30E21" w:rsidRDefault="00E30E21">
      <w:pPr>
        <w:pStyle w:val="ConsPlusNormal"/>
        <w:jc w:val="both"/>
      </w:pPr>
    </w:p>
    <w:p w:rsidR="00E30E21" w:rsidRDefault="00E30E21">
      <w:pPr>
        <w:pStyle w:val="ConsPlusNormal"/>
        <w:jc w:val="both"/>
      </w:pPr>
    </w:p>
    <w:p w:rsidR="00E30E21" w:rsidRDefault="00E30E21">
      <w:pPr>
        <w:pStyle w:val="ConsPlusNormal"/>
        <w:jc w:val="both"/>
      </w:pPr>
    </w:p>
    <w:p w:rsidR="00E30E21" w:rsidRDefault="00E30E21">
      <w:pPr>
        <w:pStyle w:val="ConsPlusNormal"/>
        <w:jc w:val="both"/>
      </w:pPr>
    </w:p>
    <w:p w:rsidR="00E30E21" w:rsidRDefault="00E30E21">
      <w:pPr>
        <w:pStyle w:val="ConsPlusNormal"/>
        <w:jc w:val="both"/>
      </w:pPr>
    </w:p>
    <w:p w:rsidR="00E30E21" w:rsidRDefault="00E30E21">
      <w:pPr>
        <w:pStyle w:val="ConsPlusNormal"/>
        <w:jc w:val="right"/>
        <w:outlineLvl w:val="1"/>
      </w:pPr>
      <w:r>
        <w:t>Приложение 1</w:t>
      </w:r>
    </w:p>
    <w:p w:rsidR="00E30E21" w:rsidRDefault="00E30E21">
      <w:pPr>
        <w:pStyle w:val="ConsPlusNormal"/>
        <w:jc w:val="right"/>
      </w:pPr>
      <w:r>
        <w:t>к административному регламенту предоставления</w:t>
      </w:r>
    </w:p>
    <w:p w:rsidR="00E30E21" w:rsidRDefault="00E30E21">
      <w:pPr>
        <w:pStyle w:val="ConsPlusNormal"/>
        <w:jc w:val="right"/>
      </w:pPr>
      <w:r>
        <w:t>муниципальной услуги "Оформление разрешения</w:t>
      </w:r>
    </w:p>
    <w:p w:rsidR="00E30E21" w:rsidRDefault="00E30E21">
      <w:pPr>
        <w:pStyle w:val="ConsPlusNormal"/>
        <w:jc w:val="right"/>
      </w:pPr>
      <w:r>
        <w:t>на вселение граждан в муниципальные жилые помещения</w:t>
      </w:r>
    </w:p>
    <w:p w:rsidR="00E30E21" w:rsidRDefault="00E30E21">
      <w:pPr>
        <w:pStyle w:val="ConsPlusNormal"/>
        <w:jc w:val="right"/>
      </w:pPr>
      <w:r>
        <w:t>специализированного жилищного фонда"</w:t>
      </w:r>
    </w:p>
    <w:p w:rsidR="00E30E21" w:rsidRDefault="00E30E21">
      <w:pPr>
        <w:pStyle w:val="ConsPlusNormal"/>
        <w:jc w:val="both"/>
      </w:pPr>
    </w:p>
    <w:p w:rsidR="00E30E21" w:rsidRDefault="00E30E21">
      <w:pPr>
        <w:pStyle w:val="ConsPlusNonformat"/>
        <w:jc w:val="both"/>
      </w:pPr>
      <w:r>
        <w:t xml:space="preserve">                                   Наименование уполномоченного органа</w:t>
      </w:r>
    </w:p>
    <w:p w:rsidR="00E30E21" w:rsidRDefault="00E30E21">
      <w:pPr>
        <w:pStyle w:val="ConsPlusNonformat"/>
        <w:jc w:val="both"/>
      </w:pPr>
      <w:r>
        <w:t xml:space="preserve">                                   от ____________________________________,</w:t>
      </w:r>
    </w:p>
    <w:p w:rsidR="00E30E21" w:rsidRDefault="00E30E21">
      <w:pPr>
        <w:pStyle w:val="ConsPlusNonformat"/>
        <w:jc w:val="both"/>
      </w:pPr>
      <w:r>
        <w:t xml:space="preserve">                                        (фамилия, имя отчество заявителя)</w:t>
      </w:r>
    </w:p>
    <w:p w:rsidR="00E30E21" w:rsidRDefault="00E30E21">
      <w:pPr>
        <w:pStyle w:val="ConsPlusNonformat"/>
        <w:jc w:val="both"/>
      </w:pPr>
      <w:r>
        <w:t xml:space="preserve">                                   проживающего по адресу: ________________</w:t>
      </w:r>
    </w:p>
    <w:p w:rsidR="00E30E21" w:rsidRDefault="00E30E21">
      <w:pPr>
        <w:pStyle w:val="ConsPlusNonformat"/>
        <w:jc w:val="both"/>
      </w:pPr>
      <w:r>
        <w:t xml:space="preserve">                                   ________________________________________</w:t>
      </w:r>
    </w:p>
    <w:p w:rsidR="00E30E21" w:rsidRDefault="00E30E21">
      <w:pPr>
        <w:pStyle w:val="ConsPlusNonformat"/>
        <w:jc w:val="both"/>
      </w:pPr>
    </w:p>
    <w:p w:rsidR="00E30E21" w:rsidRDefault="00E30E21">
      <w:pPr>
        <w:pStyle w:val="ConsPlusNonformat"/>
        <w:jc w:val="both"/>
      </w:pPr>
      <w:bookmarkStart w:id="14" w:name="P378"/>
      <w:bookmarkEnd w:id="14"/>
      <w:r>
        <w:lastRenderedPageBreak/>
        <w:t xml:space="preserve">    Заявление  о  вселении  в  муниципальное  жилое  помещение,  занимаемое</w:t>
      </w:r>
    </w:p>
    <w:p w:rsidR="00E30E21" w:rsidRDefault="00E30E21">
      <w:pPr>
        <w:pStyle w:val="ConsPlusNonformat"/>
        <w:jc w:val="both"/>
      </w:pPr>
      <w:r>
        <w:t>гражданами  на условиях договора найма жилого помещения специализированного</w:t>
      </w:r>
    </w:p>
    <w:p w:rsidR="00E30E21" w:rsidRDefault="00E30E21">
      <w:pPr>
        <w:pStyle w:val="ConsPlusNonformat"/>
        <w:jc w:val="both"/>
      </w:pPr>
      <w:r>
        <w:t>жилищного  фонда  (договора  найма  специализированного  жилого помещения в</w:t>
      </w:r>
    </w:p>
    <w:p w:rsidR="00E30E21" w:rsidRDefault="00E30E21">
      <w:pPr>
        <w:pStyle w:val="ConsPlusNonformat"/>
        <w:jc w:val="both"/>
      </w:pPr>
      <w:r>
        <w:t>общежитии,  договора  найма  служебного  жилого  помещения,  договора найма</w:t>
      </w:r>
    </w:p>
    <w:p w:rsidR="00E30E21" w:rsidRDefault="00E30E21">
      <w:pPr>
        <w:pStyle w:val="ConsPlusNonformat"/>
        <w:jc w:val="both"/>
      </w:pPr>
      <w:r>
        <w:t>жилого  помещения маневренного фонда) других граждан в качестве проживающих</w:t>
      </w:r>
    </w:p>
    <w:p w:rsidR="00E30E21" w:rsidRDefault="00E30E21">
      <w:pPr>
        <w:pStyle w:val="ConsPlusNonformat"/>
        <w:jc w:val="both"/>
      </w:pPr>
      <w:r>
        <w:t>совместно с нанимателем членов его семьи</w:t>
      </w:r>
    </w:p>
    <w:p w:rsidR="00E30E21" w:rsidRDefault="00E30E21">
      <w:pPr>
        <w:pStyle w:val="ConsPlusNonformat"/>
        <w:jc w:val="both"/>
      </w:pPr>
    </w:p>
    <w:p w:rsidR="00E30E21" w:rsidRDefault="00E30E21">
      <w:pPr>
        <w:pStyle w:val="ConsPlusNonformat"/>
        <w:jc w:val="both"/>
      </w:pPr>
      <w:r>
        <w:t xml:space="preserve">    Прошу  документально  оформить  вселение  в жилое помещение, занимаемое</w:t>
      </w:r>
    </w:p>
    <w:p w:rsidR="00E30E21" w:rsidRDefault="00E30E21">
      <w:pPr>
        <w:pStyle w:val="ConsPlusNonformat"/>
        <w:jc w:val="both"/>
      </w:pPr>
      <w:r>
        <w:t>мной на основании</w:t>
      </w:r>
    </w:p>
    <w:p w:rsidR="00E30E21" w:rsidRDefault="00E30E21">
      <w:pPr>
        <w:pStyle w:val="ConsPlusNonformat"/>
        <w:jc w:val="both"/>
      </w:pPr>
      <w:r>
        <w:t>___________________________________________________________________________</w:t>
      </w:r>
    </w:p>
    <w:p w:rsidR="00E30E21" w:rsidRDefault="00E30E21">
      <w:pPr>
        <w:pStyle w:val="ConsPlusNonformat"/>
        <w:jc w:val="both"/>
      </w:pPr>
      <w:r>
        <w:t>_____________________________________________________</w:t>
      </w:r>
    </w:p>
    <w:p w:rsidR="00E30E21" w:rsidRDefault="00E30E21">
      <w:pPr>
        <w:pStyle w:val="ConsPlusNonformat"/>
        <w:jc w:val="both"/>
      </w:pPr>
      <w:r>
        <w:t xml:space="preserve">   (договор найма жилого помещения специализированного жилищного фонда:</w:t>
      </w:r>
    </w:p>
    <w:p w:rsidR="00E30E21" w:rsidRDefault="00E30E21">
      <w:pPr>
        <w:pStyle w:val="ConsPlusNonformat"/>
        <w:jc w:val="both"/>
      </w:pPr>
      <w:r>
        <w:t xml:space="preserve">                          номер, дата оформления)</w:t>
      </w:r>
    </w:p>
    <w:p w:rsidR="00E30E21" w:rsidRDefault="00E30E21">
      <w:pPr>
        <w:pStyle w:val="ConsPlusNonformat"/>
        <w:jc w:val="both"/>
      </w:pPr>
      <w:r>
        <w:t>следующих совершеннолетних граждан:</w:t>
      </w:r>
    </w:p>
    <w:p w:rsidR="00E30E21" w:rsidRDefault="00E30E21">
      <w:pPr>
        <w:pStyle w:val="ConsPlusNonformat"/>
        <w:jc w:val="both"/>
      </w:pPr>
      <w:r>
        <w:t xml:space="preserve">    1. ____________________________________________________________________</w:t>
      </w:r>
    </w:p>
    <w:p w:rsidR="00E30E21" w:rsidRDefault="00E30E21">
      <w:pPr>
        <w:pStyle w:val="ConsPlusNonformat"/>
        <w:jc w:val="both"/>
      </w:pPr>
      <w:r>
        <w:t xml:space="preserve">                (Ф.И.О., паспорт: серия, номер, кем и когда выдан)</w:t>
      </w:r>
    </w:p>
    <w:p w:rsidR="00E30E21" w:rsidRDefault="00E30E21">
      <w:pPr>
        <w:pStyle w:val="ConsPlusNonformat"/>
        <w:jc w:val="both"/>
      </w:pPr>
      <w:r>
        <w:t xml:space="preserve">    2. ____________________________________________________________________</w:t>
      </w:r>
    </w:p>
    <w:p w:rsidR="00E30E21" w:rsidRDefault="00E30E21">
      <w:pPr>
        <w:pStyle w:val="ConsPlusNonformat"/>
        <w:jc w:val="both"/>
      </w:pPr>
      <w:r>
        <w:t xml:space="preserve">                (Ф.И.О., паспорт: серия, номер, кем и когда выдан)</w:t>
      </w:r>
    </w:p>
    <w:p w:rsidR="00E30E21" w:rsidRDefault="00E30E21">
      <w:pPr>
        <w:pStyle w:val="ConsPlusNonformat"/>
        <w:jc w:val="both"/>
      </w:pPr>
      <w:r>
        <w:t>и (или) несовершеннолетних детей:</w:t>
      </w:r>
    </w:p>
    <w:p w:rsidR="00E30E21" w:rsidRDefault="00E30E21">
      <w:pPr>
        <w:pStyle w:val="ConsPlusNonformat"/>
        <w:jc w:val="both"/>
      </w:pPr>
      <w:r>
        <w:t xml:space="preserve">    1. ____________________________________________________________________</w:t>
      </w:r>
    </w:p>
    <w:p w:rsidR="00E30E21" w:rsidRDefault="00E30E21">
      <w:pPr>
        <w:pStyle w:val="ConsPlusNonformat"/>
        <w:jc w:val="both"/>
      </w:pPr>
      <w:r>
        <w:t xml:space="preserve">                      (Ф.И.О., свидетельство о рождении)</w:t>
      </w:r>
    </w:p>
    <w:p w:rsidR="00E30E21" w:rsidRDefault="00E30E21">
      <w:pPr>
        <w:pStyle w:val="ConsPlusNonformat"/>
        <w:jc w:val="both"/>
      </w:pPr>
      <w:r>
        <w:t xml:space="preserve">    2. ____________________________________________________________________</w:t>
      </w:r>
    </w:p>
    <w:p w:rsidR="00E30E21" w:rsidRDefault="00E30E21">
      <w:pPr>
        <w:pStyle w:val="ConsPlusNonformat"/>
        <w:jc w:val="both"/>
      </w:pPr>
      <w:r>
        <w:t xml:space="preserve">                      (Ф.И.О., свидетельство о рождении)</w:t>
      </w:r>
    </w:p>
    <w:p w:rsidR="00E30E21" w:rsidRDefault="00E30E21">
      <w:pPr>
        <w:pStyle w:val="ConsPlusNonformat"/>
        <w:jc w:val="both"/>
      </w:pPr>
      <w:r>
        <w:t>в   качестве   членов   семьи,   приобретающих   право   пользования  жилым</w:t>
      </w:r>
    </w:p>
    <w:p w:rsidR="00E30E21" w:rsidRDefault="00E30E21">
      <w:pPr>
        <w:pStyle w:val="ConsPlusNonformat"/>
        <w:jc w:val="both"/>
      </w:pPr>
      <w:r>
        <w:t>помещением/жилой площадью наравне с нанимателем и членами его семьи.</w:t>
      </w:r>
    </w:p>
    <w:p w:rsidR="00E30E21" w:rsidRDefault="00E30E21">
      <w:pPr>
        <w:pStyle w:val="ConsPlusNormal"/>
        <w:ind w:firstLine="540"/>
        <w:jc w:val="both"/>
      </w:pPr>
      <w:r>
        <w:t>При их вселении на каждого проживающего будет приходиться _______ кв. м общей площади жилого помещения.</w:t>
      </w:r>
    </w:p>
    <w:p w:rsidR="00E30E21" w:rsidRDefault="00E30E21">
      <w:pPr>
        <w:pStyle w:val="ConsPlusNormal"/>
        <w:spacing w:before="280"/>
        <w:ind w:firstLine="540"/>
        <w:jc w:val="both"/>
      </w:pPr>
      <w:r>
        <w:t>Все совершеннолетние члены моей семьи на вселение названных лиц согласны.</w:t>
      </w:r>
    </w:p>
    <w:p w:rsidR="00E30E21" w:rsidRDefault="00E30E21">
      <w:pPr>
        <w:pStyle w:val="ConsPlusNormal"/>
        <w:spacing w:before="280"/>
        <w:ind w:firstLine="540"/>
        <w:jc w:val="both"/>
      </w:pPr>
      <w:r>
        <w:t>Прошу включить вселяемых граждан в договор найма жилого помещения специализированного жилищного фонда (договор найма специализированного жилого помещения в общежитии, договор найма служебного жилого помещения, договор найма жилого помещения маневренного фонда) в качестве членов семьи нанимателя.</w:t>
      </w:r>
    </w:p>
    <w:p w:rsidR="00E30E21" w:rsidRDefault="00E30E21">
      <w:pPr>
        <w:pStyle w:val="ConsPlusNormal"/>
        <w:spacing w:before="280"/>
        <w:ind w:firstLine="540"/>
        <w:jc w:val="both"/>
      </w:pPr>
      <w:r>
        <w:t>Договор найма жилого помещения специализированного жилищного фонда (договор найма специализированного жилого помещения в общежитии, договор найма служебного жилого помещения, договор найма жилого помещения маневренного фонда) на внесение в него изменений представляю.</w:t>
      </w:r>
    </w:p>
    <w:p w:rsidR="00E30E21" w:rsidRDefault="00E30E21">
      <w:pPr>
        <w:pStyle w:val="ConsPlusNormal"/>
        <w:spacing w:before="280"/>
        <w:ind w:firstLine="540"/>
        <w:jc w:val="both"/>
      </w:pPr>
      <w:r>
        <w:t>Прошу плату за жилое помещение и коммунальные услуги по договору найма жилого помещения специализированного жилищного фонда (договор найма специализированного жилого помещения в общежитии, договор найма служебного жилого помещения, договор найма жилого помещения маневренного фонда) рассчитывать с учетом вселенных граждан.</w:t>
      </w:r>
    </w:p>
    <w:p w:rsidR="00E30E21" w:rsidRDefault="00E30E21">
      <w:pPr>
        <w:pStyle w:val="ConsPlusNormal"/>
        <w:spacing w:before="280"/>
        <w:ind w:firstLine="540"/>
        <w:jc w:val="both"/>
      </w:pPr>
      <w:r>
        <w:t>Я (мы) обязуюсь (обязуемся) незамедлительно уведомить об изменении указанных мной (нами) в настоящем заявлении и прилагаемых документах сведений. Против проверки указанных мной сведений и представленных документов не возражаю.</w:t>
      </w:r>
    </w:p>
    <w:p w:rsidR="00E30E21" w:rsidRDefault="00E30E21">
      <w:pPr>
        <w:pStyle w:val="ConsPlusNormal"/>
        <w:spacing w:before="280"/>
        <w:ind w:firstLine="540"/>
        <w:jc w:val="both"/>
      </w:pPr>
      <w:r>
        <w:lastRenderedPageBreak/>
        <w:t>Мне известно, что предоставление недостоверной информации, заведомо ложных сведений, указанных в заявлении, повлечет отказ в выдаче разрешения на вселение других граждан в качестве членов моей семьи в муниципальное жилое помещение специализированного жилищного фонда.</w:t>
      </w:r>
    </w:p>
    <w:p w:rsidR="00E30E21" w:rsidRDefault="00E30E21">
      <w:pPr>
        <w:pStyle w:val="ConsPlusNormal"/>
        <w:spacing w:before="280"/>
        <w:ind w:firstLine="540"/>
        <w:jc w:val="both"/>
      </w:pPr>
      <w:r>
        <w:t xml:space="preserve">В соответствии с требованиями </w:t>
      </w:r>
      <w:hyperlink r:id="rId111" w:history="1">
        <w:r>
          <w:rPr>
            <w:color w:val="0000FF"/>
          </w:rPr>
          <w:t>ст. 9</w:t>
        </w:r>
      </w:hyperlink>
      <w:r>
        <w:t xml:space="preserve"> Федерального закона от 27.07.2006 N 152-ФЗ "О персональных данных" подтверждаю свое согласие на обработку органами местного самоуправления моих персональных данных, включающих: фамилию, имя, отчество, пол, дату рождения, адрес проживания, контактный телефон, а также любых других персональных данных, необходимых для решения вопроса о наличии оснований для рассмотрения вопроса о выдаче разрешения на вселение других граждан в качестве членов моей семьи в занимаемое мною муниципальное жилое помещение специализированного жилищного фонда.</w:t>
      </w:r>
    </w:p>
    <w:p w:rsidR="00E30E21" w:rsidRDefault="00E30E21">
      <w:pPr>
        <w:pStyle w:val="ConsPlusNormal"/>
        <w:spacing w:before="280"/>
        <w:ind w:firstLine="540"/>
        <w:jc w:val="both"/>
      </w:pPr>
      <w: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рассмотрения вопроса о выдаче разрешения на вселение других граждан в качестве членов моей семьи в занимаемое мною муниципальное жилое помещение специализированного жилищного фонда.</w:t>
      </w:r>
    </w:p>
    <w:p w:rsidR="00E30E21" w:rsidRDefault="00E30E21">
      <w:pPr>
        <w:pStyle w:val="ConsPlusNormal"/>
        <w:spacing w:before="280"/>
        <w:ind w:firstLine="540"/>
        <w:jc w:val="both"/>
      </w:pPr>
      <w:r>
        <w:t>Оператор имеет право во исполнение своих обязательств по выдаче разрешения на вселение других граждан в качестве членов семьи в муниципальное жилое помещение специализированного жилищного фонда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E30E21" w:rsidRDefault="00E30E21">
      <w:pPr>
        <w:pStyle w:val="ConsPlusNormal"/>
        <w:spacing w:before="280"/>
        <w:ind w:firstLine="540"/>
        <w:jc w:val="both"/>
      </w:pPr>
      <w:r>
        <w:t>Настоящее согласие действует бессрочно.</w:t>
      </w:r>
    </w:p>
    <w:p w:rsidR="00E30E21" w:rsidRDefault="00E30E21">
      <w:pPr>
        <w:pStyle w:val="ConsPlusNormal"/>
        <w:jc w:val="both"/>
      </w:pPr>
    </w:p>
    <w:p w:rsidR="00E30E21" w:rsidRDefault="00E30E21">
      <w:pPr>
        <w:pStyle w:val="ConsPlusNonformat"/>
        <w:jc w:val="both"/>
      </w:pPr>
      <w:r>
        <w:t xml:space="preserve">    Документ, удостоверяющий личность заявителя:</w:t>
      </w:r>
    </w:p>
    <w:p w:rsidR="00E30E21" w:rsidRDefault="00E30E21">
      <w:pPr>
        <w:pStyle w:val="ConsPlusNonformat"/>
        <w:jc w:val="both"/>
      </w:pPr>
      <w:r>
        <w:t xml:space="preserve">    вид ___________________________________________________________________</w:t>
      </w:r>
    </w:p>
    <w:p w:rsidR="00E30E21" w:rsidRDefault="00E30E21">
      <w:pPr>
        <w:pStyle w:val="ConsPlusNonformat"/>
        <w:jc w:val="both"/>
      </w:pPr>
      <w:r>
        <w:t xml:space="preserve">    (паспорт) серия _______, N __________ выдан ___________________________</w:t>
      </w:r>
    </w:p>
    <w:p w:rsidR="00E30E21" w:rsidRDefault="00E30E21">
      <w:pPr>
        <w:pStyle w:val="ConsPlusNonformat"/>
        <w:jc w:val="both"/>
      </w:pPr>
      <w:r>
        <w:t xml:space="preserve">                                                   (наименование органа)</w:t>
      </w:r>
    </w:p>
    <w:p w:rsidR="00E30E21" w:rsidRDefault="00E30E21">
      <w:pPr>
        <w:pStyle w:val="ConsPlusNonformat"/>
        <w:jc w:val="both"/>
      </w:pPr>
      <w:r>
        <w:t xml:space="preserve">    "___" ___________ 20_____ г.  Подпись заявителя _______________________</w:t>
      </w:r>
    </w:p>
    <w:p w:rsidR="00E30E21" w:rsidRDefault="00E30E21">
      <w:pPr>
        <w:pStyle w:val="ConsPlusNonformat"/>
        <w:jc w:val="both"/>
      </w:pPr>
    </w:p>
    <w:p w:rsidR="00E30E21" w:rsidRDefault="00E30E21">
      <w:pPr>
        <w:pStyle w:val="ConsPlusNonformat"/>
        <w:jc w:val="both"/>
      </w:pPr>
      <w:r>
        <w:t xml:space="preserve">    На вселение согласны:</w:t>
      </w:r>
    </w:p>
    <w:p w:rsidR="00E30E21" w:rsidRDefault="00E30E21">
      <w:pPr>
        <w:pStyle w:val="ConsPlusNonformat"/>
        <w:jc w:val="both"/>
      </w:pPr>
    </w:p>
    <w:p w:rsidR="00E30E21" w:rsidRDefault="00E30E21">
      <w:pPr>
        <w:pStyle w:val="ConsPlusNonformat"/>
        <w:jc w:val="both"/>
      </w:pPr>
      <w:r>
        <w:t xml:space="preserve">    1. _____________________________________________       ________________</w:t>
      </w:r>
    </w:p>
    <w:p w:rsidR="00E30E21" w:rsidRDefault="00E30E21">
      <w:pPr>
        <w:pStyle w:val="ConsPlusNonformat"/>
        <w:jc w:val="both"/>
      </w:pPr>
      <w:r>
        <w:t xml:space="preserve">       (Ф.И.О., паспорт: серия, номер, кем, когда выдан)      (подпись)</w:t>
      </w:r>
    </w:p>
    <w:p w:rsidR="00E30E21" w:rsidRDefault="00E30E21">
      <w:pPr>
        <w:pStyle w:val="ConsPlusNonformat"/>
        <w:jc w:val="both"/>
      </w:pPr>
      <w:r>
        <w:t xml:space="preserve">    2. _____________________________________________       ________________</w:t>
      </w:r>
    </w:p>
    <w:p w:rsidR="00E30E21" w:rsidRDefault="00E30E21">
      <w:pPr>
        <w:pStyle w:val="ConsPlusNonformat"/>
        <w:jc w:val="both"/>
      </w:pPr>
      <w:r>
        <w:t xml:space="preserve">       (Ф.И.О., паспорт: серия, номер, кем, когда выдан)      (подпись)</w:t>
      </w:r>
    </w:p>
    <w:p w:rsidR="00E30E21" w:rsidRDefault="00E30E21">
      <w:pPr>
        <w:pStyle w:val="ConsPlusNonformat"/>
        <w:jc w:val="both"/>
      </w:pPr>
    </w:p>
    <w:p w:rsidR="00E30E21" w:rsidRDefault="00E30E21">
      <w:pPr>
        <w:pStyle w:val="ConsPlusNonformat"/>
        <w:jc w:val="both"/>
      </w:pPr>
      <w:r>
        <w:t xml:space="preserve">    Подписи заверяю: ________________________________ _____________________</w:t>
      </w:r>
    </w:p>
    <w:p w:rsidR="00E30E21" w:rsidRDefault="00E30E21">
      <w:pPr>
        <w:pStyle w:val="ConsPlusNonformat"/>
        <w:jc w:val="both"/>
      </w:pPr>
      <w:r>
        <w:t xml:space="preserve">                     (должность и Ф.И.О. специалиста)       (подпись)</w:t>
      </w:r>
    </w:p>
    <w:p w:rsidR="00E30E21" w:rsidRDefault="00E30E21">
      <w:pPr>
        <w:pStyle w:val="ConsPlusNonformat"/>
        <w:jc w:val="both"/>
      </w:pPr>
      <w:r>
        <w:t xml:space="preserve">    М.П. уполномоченного органа</w:t>
      </w:r>
    </w:p>
    <w:p w:rsidR="00E30E21" w:rsidRDefault="00E30E21">
      <w:pPr>
        <w:pStyle w:val="ConsPlusNonformat"/>
        <w:jc w:val="both"/>
      </w:pPr>
      <w:r>
        <w:t xml:space="preserve">    "___" _________ 20___ г.</w:t>
      </w:r>
    </w:p>
    <w:p w:rsidR="00E30E21" w:rsidRDefault="00E30E21">
      <w:pPr>
        <w:pStyle w:val="ConsPlusNonformat"/>
        <w:jc w:val="both"/>
      </w:pPr>
    </w:p>
    <w:p w:rsidR="00E30E21" w:rsidRDefault="00E30E21">
      <w:pPr>
        <w:pStyle w:val="ConsPlusNonformat"/>
        <w:jc w:val="both"/>
      </w:pPr>
      <w:r>
        <w:t xml:space="preserve">    Принятое решение ______________________________________________________</w:t>
      </w:r>
    </w:p>
    <w:p w:rsidR="00E30E21" w:rsidRDefault="00E30E21">
      <w:pPr>
        <w:pStyle w:val="ConsPlusNonformat"/>
        <w:jc w:val="both"/>
      </w:pPr>
      <w:r>
        <w:t>___________________________________________________________________________</w:t>
      </w:r>
    </w:p>
    <w:p w:rsidR="00E30E21" w:rsidRDefault="00E30E21">
      <w:pPr>
        <w:pStyle w:val="ConsPlusNonformat"/>
        <w:jc w:val="both"/>
      </w:pPr>
      <w:r>
        <w:t>___________________________________________________________________________</w:t>
      </w:r>
    </w:p>
    <w:p w:rsidR="00E30E21" w:rsidRDefault="00E30E21">
      <w:pPr>
        <w:pStyle w:val="ConsPlusNonformat"/>
        <w:jc w:val="both"/>
      </w:pPr>
      <w:r>
        <w:t>"______" ______________________ 20______ г. _______________________</w:t>
      </w:r>
    </w:p>
    <w:p w:rsidR="00E30E21" w:rsidRDefault="00E30E21">
      <w:pPr>
        <w:pStyle w:val="ConsPlusNonformat"/>
        <w:jc w:val="both"/>
      </w:pPr>
      <w:r>
        <w:t xml:space="preserve">     (должность, Ф.И.О. и подпись руководителя уполномоченного органа)</w:t>
      </w:r>
    </w:p>
    <w:p w:rsidR="00E30E21" w:rsidRDefault="00E30E21">
      <w:pPr>
        <w:pStyle w:val="ConsPlusNormal"/>
        <w:jc w:val="both"/>
      </w:pPr>
    </w:p>
    <w:p w:rsidR="00E30E21" w:rsidRDefault="00E30E21">
      <w:pPr>
        <w:pStyle w:val="ConsPlusNormal"/>
        <w:jc w:val="both"/>
      </w:pPr>
    </w:p>
    <w:p w:rsidR="00E30E21" w:rsidRDefault="00E30E21">
      <w:pPr>
        <w:pStyle w:val="ConsPlusNormal"/>
        <w:jc w:val="both"/>
      </w:pPr>
    </w:p>
    <w:p w:rsidR="00E30E21" w:rsidRDefault="00E30E21">
      <w:pPr>
        <w:pStyle w:val="ConsPlusNormal"/>
        <w:jc w:val="both"/>
      </w:pPr>
    </w:p>
    <w:p w:rsidR="00E30E21" w:rsidRDefault="00E30E21">
      <w:pPr>
        <w:pStyle w:val="ConsPlusNormal"/>
        <w:jc w:val="both"/>
      </w:pPr>
    </w:p>
    <w:p w:rsidR="00E30E21" w:rsidRDefault="00E30E21">
      <w:pPr>
        <w:pStyle w:val="ConsPlusNormal"/>
        <w:jc w:val="right"/>
        <w:outlineLvl w:val="1"/>
      </w:pPr>
      <w:r>
        <w:t>Приложение 2</w:t>
      </w:r>
    </w:p>
    <w:p w:rsidR="00E30E21" w:rsidRDefault="00E30E21">
      <w:pPr>
        <w:pStyle w:val="ConsPlusNormal"/>
        <w:jc w:val="right"/>
      </w:pPr>
      <w:r>
        <w:t>к административному регламенту предоставления</w:t>
      </w:r>
    </w:p>
    <w:p w:rsidR="00E30E21" w:rsidRDefault="00E30E21">
      <w:pPr>
        <w:pStyle w:val="ConsPlusNormal"/>
        <w:jc w:val="right"/>
      </w:pPr>
      <w:r>
        <w:t>муниципальной услуги "Оформление разрешения</w:t>
      </w:r>
    </w:p>
    <w:p w:rsidR="00E30E21" w:rsidRDefault="00E30E21">
      <w:pPr>
        <w:pStyle w:val="ConsPlusNormal"/>
        <w:jc w:val="right"/>
      </w:pPr>
      <w:r>
        <w:t>на вселение граждан в муниципальные жилые помещения</w:t>
      </w:r>
    </w:p>
    <w:p w:rsidR="00E30E21" w:rsidRDefault="00E30E21">
      <w:pPr>
        <w:pStyle w:val="ConsPlusNormal"/>
        <w:jc w:val="right"/>
      </w:pPr>
      <w:r>
        <w:t>специализированного жилищного фонда"</w:t>
      </w:r>
    </w:p>
    <w:p w:rsidR="00E30E21" w:rsidRDefault="00E30E21">
      <w:pPr>
        <w:pStyle w:val="ConsPlusNormal"/>
        <w:jc w:val="both"/>
      </w:pPr>
    </w:p>
    <w:p w:rsidR="00E30E21" w:rsidRDefault="00E30E21">
      <w:pPr>
        <w:pStyle w:val="ConsPlusNonformat"/>
        <w:jc w:val="both"/>
      </w:pPr>
      <w:r>
        <w:t xml:space="preserve">                                   Наименование уполномоченного органа</w:t>
      </w:r>
    </w:p>
    <w:p w:rsidR="00E30E21" w:rsidRDefault="00E30E21">
      <w:pPr>
        <w:pStyle w:val="ConsPlusNonformat"/>
        <w:jc w:val="both"/>
      </w:pPr>
      <w:r>
        <w:t xml:space="preserve">                                   от ____________________________________,</w:t>
      </w:r>
    </w:p>
    <w:p w:rsidR="00E30E21" w:rsidRDefault="00E30E21">
      <w:pPr>
        <w:pStyle w:val="ConsPlusNonformat"/>
        <w:jc w:val="both"/>
      </w:pPr>
      <w:r>
        <w:t xml:space="preserve">                                        (фамилия, имя отчество заявителя)</w:t>
      </w:r>
    </w:p>
    <w:p w:rsidR="00E30E21" w:rsidRDefault="00E30E21">
      <w:pPr>
        <w:pStyle w:val="ConsPlusNonformat"/>
        <w:jc w:val="both"/>
      </w:pPr>
      <w:r>
        <w:t xml:space="preserve">                                   проживающего по адресу:</w:t>
      </w:r>
    </w:p>
    <w:p w:rsidR="00E30E21" w:rsidRDefault="00E30E21">
      <w:pPr>
        <w:pStyle w:val="ConsPlusNonformat"/>
        <w:jc w:val="both"/>
      </w:pPr>
      <w:r>
        <w:t xml:space="preserve">                                   ________________________________________</w:t>
      </w:r>
    </w:p>
    <w:p w:rsidR="00E30E21" w:rsidRDefault="00E30E21">
      <w:pPr>
        <w:pStyle w:val="ConsPlusNonformat"/>
        <w:jc w:val="both"/>
      </w:pPr>
    </w:p>
    <w:p w:rsidR="00E30E21" w:rsidRDefault="00E30E21">
      <w:pPr>
        <w:pStyle w:val="ConsPlusNonformat"/>
        <w:jc w:val="both"/>
      </w:pPr>
      <w:bookmarkStart w:id="15" w:name="P455"/>
      <w:bookmarkEnd w:id="15"/>
      <w:r>
        <w:t xml:space="preserve">                    Дополнительное соглашение N _______</w:t>
      </w:r>
    </w:p>
    <w:p w:rsidR="00E30E21" w:rsidRDefault="00E30E21">
      <w:pPr>
        <w:pStyle w:val="ConsPlusNonformat"/>
        <w:jc w:val="both"/>
      </w:pPr>
      <w:r>
        <w:t xml:space="preserve">                     к договору найма жилого помещения</w:t>
      </w:r>
    </w:p>
    <w:p w:rsidR="00E30E21" w:rsidRDefault="00E30E21">
      <w:pPr>
        <w:pStyle w:val="ConsPlusNonformat"/>
        <w:jc w:val="both"/>
      </w:pPr>
      <w:r>
        <w:t xml:space="preserve">                    специализированного жилищного фонда</w:t>
      </w:r>
    </w:p>
    <w:p w:rsidR="00E30E21" w:rsidRDefault="00E30E21">
      <w:pPr>
        <w:pStyle w:val="ConsPlusNonformat"/>
        <w:jc w:val="both"/>
      </w:pPr>
    </w:p>
    <w:p w:rsidR="00E30E21" w:rsidRDefault="00E30E21">
      <w:pPr>
        <w:pStyle w:val="ConsPlusNonformat"/>
        <w:jc w:val="both"/>
      </w:pPr>
      <w:r>
        <w:t>_________________________________________              "___" ______ 20__ г.</w:t>
      </w:r>
    </w:p>
    <w:p w:rsidR="00E30E21" w:rsidRDefault="00E30E21">
      <w:pPr>
        <w:pStyle w:val="ConsPlusNonformat"/>
        <w:jc w:val="both"/>
      </w:pPr>
      <w:r>
        <w:t>(наименование муниципального образования)               (дата, месяц, год)</w:t>
      </w:r>
    </w:p>
    <w:p w:rsidR="00E30E21" w:rsidRDefault="00E30E21">
      <w:pPr>
        <w:pStyle w:val="ConsPlusNonformat"/>
        <w:jc w:val="both"/>
      </w:pPr>
    </w:p>
    <w:p w:rsidR="00E30E21" w:rsidRDefault="00E30E21">
      <w:pPr>
        <w:pStyle w:val="ConsPlusNonformat"/>
        <w:jc w:val="both"/>
      </w:pPr>
      <w:r>
        <w:t>___________________________________________________________________________</w:t>
      </w:r>
    </w:p>
    <w:p w:rsidR="00E30E21" w:rsidRDefault="00E30E21">
      <w:pPr>
        <w:pStyle w:val="ConsPlusNonformat"/>
        <w:jc w:val="both"/>
      </w:pPr>
      <w:r>
        <w:t xml:space="preserve">        (наименование уполномоченного органа государственной власти</w:t>
      </w:r>
    </w:p>
    <w:p w:rsidR="00E30E21" w:rsidRDefault="00E30E21">
      <w:pPr>
        <w:pStyle w:val="ConsPlusNonformat"/>
        <w:jc w:val="both"/>
      </w:pPr>
      <w:r>
        <w:t xml:space="preserve">            Российской Федерации, органа государственной власти</w:t>
      </w:r>
    </w:p>
    <w:p w:rsidR="00E30E21" w:rsidRDefault="00E30E21">
      <w:pPr>
        <w:pStyle w:val="ConsPlusNonformat"/>
        <w:jc w:val="both"/>
      </w:pPr>
      <w:r>
        <w:t xml:space="preserve">       субъекта Российской Федерации, органа местного самоуправления</w:t>
      </w:r>
    </w:p>
    <w:p w:rsidR="00E30E21" w:rsidRDefault="00E30E21">
      <w:pPr>
        <w:pStyle w:val="ConsPlusNonformat"/>
        <w:jc w:val="both"/>
      </w:pPr>
      <w:r>
        <w:t xml:space="preserve">              либо иного уполномоченного собственником лица)</w:t>
      </w:r>
    </w:p>
    <w:p w:rsidR="00E30E21" w:rsidRDefault="00E30E21">
      <w:pPr>
        <w:pStyle w:val="ConsPlusNonformat"/>
        <w:jc w:val="both"/>
      </w:pPr>
      <w:r>
        <w:t>действующий от имени собственника жилого помещения</w:t>
      </w:r>
    </w:p>
    <w:p w:rsidR="00E30E21" w:rsidRDefault="00E30E21">
      <w:pPr>
        <w:pStyle w:val="ConsPlusNonformat"/>
        <w:jc w:val="both"/>
      </w:pPr>
      <w:r>
        <w:t>___________________________________________________________________________</w:t>
      </w:r>
    </w:p>
    <w:p w:rsidR="00E30E21" w:rsidRDefault="00E30E21">
      <w:pPr>
        <w:pStyle w:val="ConsPlusNonformat"/>
        <w:jc w:val="both"/>
      </w:pPr>
      <w:r>
        <w:t xml:space="preserve">               (указать собственника: Российская Федерация,</w:t>
      </w:r>
    </w:p>
    <w:p w:rsidR="00E30E21" w:rsidRDefault="00E30E21">
      <w:pPr>
        <w:pStyle w:val="ConsPlusNonformat"/>
        <w:jc w:val="both"/>
      </w:pPr>
      <w:r>
        <w:t xml:space="preserve">         субъект Российской Федерации, муниципальное образование)</w:t>
      </w:r>
    </w:p>
    <w:p w:rsidR="00E30E21" w:rsidRDefault="00E30E21">
      <w:pPr>
        <w:pStyle w:val="ConsPlusNonformat"/>
        <w:jc w:val="both"/>
      </w:pPr>
      <w:r>
        <w:t>на основании ______________________________________________________________</w:t>
      </w:r>
    </w:p>
    <w:p w:rsidR="00E30E21" w:rsidRDefault="00E30E21">
      <w:pPr>
        <w:pStyle w:val="ConsPlusNonformat"/>
        <w:jc w:val="both"/>
      </w:pPr>
      <w:r>
        <w:t xml:space="preserve">                       (наименование уполномочивающего документа)</w:t>
      </w:r>
    </w:p>
    <w:p w:rsidR="00E30E21" w:rsidRDefault="00E30E21">
      <w:pPr>
        <w:pStyle w:val="ConsPlusNonformat"/>
        <w:jc w:val="both"/>
      </w:pPr>
      <w:r>
        <w:t>от "___" ________ 20__ г. N __________, именуемый в дальнейшем Наймодатель,</w:t>
      </w:r>
    </w:p>
    <w:p w:rsidR="00E30E21" w:rsidRDefault="00E30E21">
      <w:pPr>
        <w:pStyle w:val="ConsPlusNonformat"/>
        <w:jc w:val="both"/>
      </w:pPr>
      <w:r>
        <w:t>с одной стороны, и гражданин(ка)</w:t>
      </w:r>
    </w:p>
    <w:p w:rsidR="00E30E21" w:rsidRDefault="00E30E21">
      <w:pPr>
        <w:pStyle w:val="ConsPlusNonformat"/>
        <w:jc w:val="both"/>
      </w:pPr>
      <w:r>
        <w:t>__________________________________________________________________________,</w:t>
      </w:r>
    </w:p>
    <w:p w:rsidR="00E30E21" w:rsidRDefault="00E30E21">
      <w:pPr>
        <w:pStyle w:val="ConsPlusNonformat"/>
        <w:jc w:val="both"/>
      </w:pPr>
      <w:r>
        <w:t xml:space="preserve">                         (фамилия, имя, отчество)</w:t>
      </w:r>
    </w:p>
    <w:p w:rsidR="00E30E21" w:rsidRDefault="00E30E21">
      <w:pPr>
        <w:pStyle w:val="ConsPlusNonformat"/>
        <w:jc w:val="both"/>
      </w:pPr>
      <w:r>
        <w:t>именуемый  в  дальнейшем  Наниматель, с другой стороны, заключили настоящее</w:t>
      </w:r>
    </w:p>
    <w:p w:rsidR="00E30E21" w:rsidRDefault="00E30E21">
      <w:pPr>
        <w:pStyle w:val="ConsPlusNonformat"/>
        <w:jc w:val="both"/>
      </w:pPr>
      <w:r>
        <w:t>Дополнительное  соглашение  N ___ к  Договору N ____ найма жилого помещения</w:t>
      </w:r>
    </w:p>
    <w:p w:rsidR="00E30E21" w:rsidRDefault="00E30E21">
      <w:pPr>
        <w:pStyle w:val="ConsPlusNonformat"/>
        <w:jc w:val="both"/>
      </w:pPr>
      <w:r>
        <w:t>специализированного   жилищного   фонда от  "___" ________ 20___  на  жилое</w:t>
      </w:r>
    </w:p>
    <w:p w:rsidR="00E30E21" w:rsidRDefault="00E30E21">
      <w:pPr>
        <w:pStyle w:val="ConsPlusNonformat"/>
        <w:jc w:val="both"/>
      </w:pPr>
      <w:r>
        <w:t>помещение, расположенное по адресу: город Сургут, улица ______________, дом</w:t>
      </w:r>
    </w:p>
    <w:p w:rsidR="00E30E21" w:rsidRDefault="00E30E21">
      <w:pPr>
        <w:pStyle w:val="ConsPlusNonformat"/>
        <w:jc w:val="both"/>
      </w:pPr>
      <w:r>
        <w:t>______, жилое помещение N _____ о нижеследующем:</w:t>
      </w:r>
    </w:p>
    <w:p w:rsidR="00E30E21" w:rsidRDefault="00E30E21">
      <w:pPr>
        <w:pStyle w:val="ConsPlusNonformat"/>
        <w:jc w:val="both"/>
      </w:pPr>
      <w:r>
        <w:t xml:space="preserve">    1. Изменить п. ___ Договора, изложив его в следующей редакции:</w:t>
      </w:r>
    </w:p>
    <w:p w:rsidR="00E30E21" w:rsidRDefault="00E30E21">
      <w:pPr>
        <w:pStyle w:val="ConsPlusNonformat"/>
        <w:jc w:val="both"/>
      </w:pPr>
      <w:r>
        <w:t xml:space="preserve">    "Совместно с Нанимателем в жилое помещение вселяются члены его семьи:</w:t>
      </w:r>
    </w:p>
    <w:p w:rsidR="00E30E21" w:rsidRDefault="00E30E21">
      <w:pPr>
        <w:pStyle w:val="ConsPlusNonformat"/>
        <w:jc w:val="both"/>
      </w:pPr>
      <w:r>
        <w:t xml:space="preserve">    1) ___________________________________________________________________;</w:t>
      </w:r>
    </w:p>
    <w:p w:rsidR="00E30E21" w:rsidRDefault="00E30E21">
      <w:pPr>
        <w:pStyle w:val="ConsPlusNonformat"/>
        <w:jc w:val="both"/>
      </w:pPr>
      <w:r>
        <w:t xml:space="preserve">                (фамилия, имя, отчество члена семьи Нанимателя</w:t>
      </w:r>
    </w:p>
    <w:p w:rsidR="00E30E21" w:rsidRDefault="00E30E21">
      <w:pPr>
        <w:pStyle w:val="ConsPlusNonformat"/>
        <w:jc w:val="both"/>
      </w:pPr>
      <w:r>
        <w:lastRenderedPageBreak/>
        <w:t xml:space="preserve">                            и степень родства с ним)</w:t>
      </w:r>
    </w:p>
    <w:p w:rsidR="00E30E21" w:rsidRDefault="00E30E21">
      <w:pPr>
        <w:pStyle w:val="ConsPlusNonformat"/>
        <w:jc w:val="both"/>
      </w:pPr>
      <w:r>
        <w:t xml:space="preserve">    2) ___________________________________________________________________;</w:t>
      </w:r>
    </w:p>
    <w:p w:rsidR="00E30E21" w:rsidRDefault="00E30E21">
      <w:pPr>
        <w:pStyle w:val="ConsPlusNonformat"/>
        <w:jc w:val="both"/>
      </w:pPr>
      <w:r>
        <w:t xml:space="preserve">                (фамилия, имя, отчество члена семьи Нанимателя</w:t>
      </w:r>
    </w:p>
    <w:p w:rsidR="00E30E21" w:rsidRDefault="00E30E21">
      <w:pPr>
        <w:pStyle w:val="ConsPlusNonformat"/>
        <w:jc w:val="both"/>
      </w:pPr>
      <w:r>
        <w:t xml:space="preserve">                            и степень родства с ним)</w:t>
      </w:r>
    </w:p>
    <w:p w:rsidR="00E30E21" w:rsidRDefault="00E30E21">
      <w:pPr>
        <w:pStyle w:val="ConsPlusNonformat"/>
        <w:jc w:val="both"/>
      </w:pPr>
      <w:r>
        <w:t xml:space="preserve">    3) ___________________________________________________________________;</w:t>
      </w:r>
    </w:p>
    <w:p w:rsidR="00E30E21" w:rsidRDefault="00E30E21">
      <w:pPr>
        <w:pStyle w:val="ConsPlusNonformat"/>
        <w:jc w:val="both"/>
      </w:pPr>
      <w:r>
        <w:t xml:space="preserve">                (фамилия, имя, отчество члена семьи Нанимателя</w:t>
      </w:r>
    </w:p>
    <w:p w:rsidR="00E30E21" w:rsidRDefault="00E30E21">
      <w:pPr>
        <w:pStyle w:val="ConsPlusNonformat"/>
        <w:jc w:val="both"/>
      </w:pPr>
      <w:r>
        <w:t xml:space="preserve">                            и степень родства с ним)</w:t>
      </w:r>
    </w:p>
    <w:p w:rsidR="00E30E21" w:rsidRDefault="00E30E21">
      <w:pPr>
        <w:pStyle w:val="ConsPlusNonformat"/>
        <w:jc w:val="both"/>
      </w:pPr>
      <w:r>
        <w:t xml:space="preserve">    2. Настоящее дополнительное соглашение:</w:t>
      </w:r>
    </w:p>
    <w:p w:rsidR="00E30E21" w:rsidRDefault="00E30E21">
      <w:pPr>
        <w:pStyle w:val="ConsPlusNonformat"/>
        <w:jc w:val="both"/>
      </w:pPr>
      <w:r>
        <w:t xml:space="preserve">    2.1. вступает в силу с момента его подписания Сторонами;</w:t>
      </w:r>
    </w:p>
    <w:p w:rsidR="00E30E21" w:rsidRDefault="00E30E21">
      <w:pPr>
        <w:pStyle w:val="ConsPlusNonformat"/>
        <w:jc w:val="both"/>
      </w:pPr>
      <w:r>
        <w:t xml:space="preserve">    2.2. является неотъемлемой частью Договора;</w:t>
      </w:r>
    </w:p>
    <w:p w:rsidR="00E30E21" w:rsidRDefault="00E30E21">
      <w:pPr>
        <w:pStyle w:val="ConsPlusNonformat"/>
        <w:jc w:val="both"/>
      </w:pPr>
      <w:r>
        <w:t xml:space="preserve">    2.3. составлено в  3-х идентичных экземплярах, два из которых находится</w:t>
      </w:r>
    </w:p>
    <w:p w:rsidR="00E30E21" w:rsidRDefault="00E30E21">
      <w:pPr>
        <w:pStyle w:val="ConsPlusNonformat"/>
        <w:jc w:val="both"/>
      </w:pPr>
      <w:r>
        <w:t>у Наймодателя, один - у Нанимателя.</w:t>
      </w:r>
    </w:p>
    <w:p w:rsidR="00E30E21" w:rsidRDefault="00E30E21">
      <w:pPr>
        <w:pStyle w:val="ConsPlusNonformat"/>
        <w:jc w:val="both"/>
      </w:pPr>
    </w:p>
    <w:p w:rsidR="00E30E21" w:rsidRDefault="00E30E21">
      <w:pPr>
        <w:pStyle w:val="ConsPlusNonformat"/>
        <w:jc w:val="both"/>
      </w:pPr>
      <w:r>
        <w:t>Наймодатель                             Наниматель</w:t>
      </w:r>
    </w:p>
    <w:p w:rsidR="00E30E21" w:rsidRDefault="00E30E21">
      <w:pPr>
        <w:pStyle w:val="ConsPlusNonformat"/>
        <w:jc w:val="both"/>
      </w:pPr>
      <w:r>
        <w:t>______________                          ______________</w:t>
      </w:r>
    </w:p>
    <w:p w:rsidR="00E30E21" w:rsidRDefault="00E30E21">
      <w:pPr>
        <w:pStyle w:val="ConsPlusNonformat"/>
        <w:jc w:val="both"/>
      </w:pPr>
      <w:r>
        <w:t>(М.П. подпись)                                 (подпись)</w:t>
      </w:r>
    </w:p>
    <w:p w:rsidR="00E30E21" w:rsidRDefault="00E30E21">
      <w:pPr>
        <w:pStyle w:val="ConsPlusNormal"/>
        <w:jc w:val="both"/>
      </w:pPr>
    </w:p>
    <w:p w:rsidR="00E30E21" w:rsidRDefault="00E30E21">
      <w:pPr>
        <w:pStyle w:val="ConsPlusNormal"/>
        <w:jc w:val="both"/>
      </w:pPr>
    </w:p>
    <w:p w:rsidR="00E30E21" w:rsidRDefault="00E30E21">
      <w:pPr>
        <w:pStyle w:val="ConsPlusNormal"/>
        <w:jc w:val="both"/>
      </w:pPr>
    </w:p>
    <w:p w:rsidR="00E30E21" w:rsidRDefault="00E30E21">
      <w:pPr>
        <w:pStyle w:val="ConsPlusNormal"/>
        <w:jc w:val="both"/>
      </w:pPr>
    </w:p>
    <w:p w:rsidR="00E30E21" w:rsidRDefault="00E30E21">
      <w:pPr>
        <w:pStyle w:val="ConsPlusNormal"/>
        <w:jc w:val="both"/>
      </w:pPr>
    </w:p>
    <w:p w:rsidR="00E30E21" w:rsidRDefault="00E30E21">
      <w:pPr>
        <w:pStyle w:val="ConsPlusNormal"/>
        <w:jc w:val="right"/>
        <w:outlineLvl w:val="1"/>
      </w:pPr>
      <w:r>
        <w:t>Приложение 3</w:t>
      </w:r>
    </w:p>
    <w:p w:rsidR="00E30E21" w:rsidRDefault="00E30E21">
      <w:pPr>
        <w:pStyle w:val="ConsPlusNormal"/>
        <w:jc w:val="right"/>
      </w:pPr>
      <w:r>
        <w:t>к административному регламенту предоставления</w:t>
      </w:r>
    </w:p>
    <w:p w:rsidR="00E30E21" w:rsidRDefault="00E30E21">
      <w:pPr>
        <w:pStyle w:val="ConsPlusNormal"/>
        <w:jc w:val="right"/>
      </w:pPr>
      <w:r>
        <w:t>муниципальной услуги "Оформление разрешения</w:t>
      </w:r>
    </w:p>
    <w:p w:rsidR="00E30E21" w:rsidRDefault="00E30E21">
      <w:pPr>
        <w:pStyle w:val="ConsPlusNormal"/>
        <w:jc w:val="right"/>
      </w:pPr>
      <w:r>
        <w:t>на вселение граждан в муниципальные жилые помещения</w:t>
      </w:r>
    </w:p>
    <w:p w:rsidR="00E30E21" w:rsidRDefault="00E30E21">
      <w:pPr>
        <w:pStyle w:val="ConsPlusNormal"/>
        <w:jc w:val="right"/>
      </w:pPr>
      <w:r>
        <w:t>специализированного жилищного фонда"</w:t>
      </w:r>
    </w:p>
    <w:p w:rsidR="00E30E21" w:rsidRDefault="00E30E21">
      <w:pPr>
        <w:pStyle w:val="ConsPlusNormal"/>
        <w:jc w:val="both"/>
      </w:pPr>
    </w:p>
    <w:p w:rsidR="00E30E21" w:rsidRDefault="00E30E21">
      <w:pPr>
        <w:pStyle w:val="ConsPlusTitle"/>
        <w:jc w:val="center"/>
      </w:pPr>
      <w:r>
        <w:t>БЛОК-СХЕМА</w:t>
      </w:r>
    </w:p>
    <w:p w:rsidR="00E30E21" w:rsidRDefault="00E30E21">
      <w:pPr>
        <w:pStyle w:val="ConsPlusTitle"/>
        <w:jc w:val="center"/>
      </w:pPr>
      <w:r>
        <w:t>ПОСЛЕДОВАТЕЛЬНОСТИ ДЕЙСТВИЙ ПРИ ПРЕДОСТАВЛЕНИИ</w:t>
      </w:r>
    </w:p>
    <w:p w:rsidR="00E30E21" w:rsidRDefault="00E30E21">
      <w:pPr>
        <w:pStyle w:val="ConsPlusTitle"/>
        <w:jc w:val="center"/>
      </w:pPr>
      <w:r>
        <w:t>МУНИЦИПАЛЬНОЙ УСЛУГИ "ОФОРМЛЕНИЕ РАЗРЕШЕНИЯ НА ВСЕЛЕНИЕ</w:t>
      </w:r>
    </w:p>
    <w:p w:rsidR="00E30E21" w:rsidRDefault="00E30E21">
      <w:pPr>
        <w:pStyle w:val="ConsPlusTitle"/>
        <w:jc w:val="center"/>
      </w:pPr>
      <w:r>
        <w:t>ГРАЖДАН В МУНИЦИПАЛЬНЫЕ ЖИЛЫЕ ПОМЕЩЕНИЯ</w:t>
      </w:r>
    </w:p>
    <w:p w:rsidR="00E30E21" w:rsidRDefault="00E30E21">
      <w:pPr>
        <w:pStyle w:val="ConsPlusTitle"/>
        <w:jc w:val="center"/>
      </w:pPr>
      <w:r>
        <w:t>СПЕЦИАЛИЗИРОВАННОГО ЖИЛИЩНОГО ФОНДА"</w:t>
      </w:r>
    </w:p>
    <w:p w:rsidR="00E30E21" w:rsidRDefault="00E30E21">
      <w:pPr>
        <w:pStyle w:val="ConsPlusNormal"/>
      </w:pPr>
    </w:p>
    <w:p w:rsidR="00E30E21" w:rsidRDefault="00E30E21">
      <w:pPr>
        <w:pStyle w:val="ConsPlusNormal"/>
        <w:ind w:firstLine="540"/>
        <w:jc w:val="both"/>
      </w:pPr>
      <w:r>
        <w:t xml:space="preserve">Исключена. - </w:t>
      </w:r>
      <w:hyperlink r:id="rId112" w:history="1">
        <w:r>
          <w:rPr>
            <w:color w:val="0000FF"/>
          </w:rPr>
          <w:t>Постановление</w:t>
        </w:r>
      </w:hyperlink>
      <w:r>
        <w:t xml:space="preserve"> Администрации города Сургута от 20.09.2019 N 6969.</w:t>
      </w:r>
    </w:p>
    <w:p w:rsidR="00E30E21" w:rsidRDefault="00E30E21">
      <w:pPr>
        <w:pStyle w:val="ConsPlusNormal"/>
        <w:jc w:val="both"/>
      </w:pPr>
    </w:p>
    <w:p w:rsidR="00E30E21" w:rsidRDefault="00E30E21">
      <w:pPr>
        <w:pStyle w:val="ConsPlusNormal"/>
        <w:jc w:val="both"/>
      </w:pPr>
    </w:p>
    <w:p w:rsidR="00E30E21" w:rsidRDefault="00E30E21">
      <w:pPr>
        <w:pStyle w:val="ConsPlusNormal"/>
        <w:jc w:val="both"/>
      </w:pPr>
    </w:p>
    <w:p w:rsidR="00E30E21" w:rsidRDefault="00E30E21">
      <w:pPr>
        <w:pStyle w:val="ConsPlusNormal"/>
        <w:jc w:val="both"/>
      </w:pPr>
    </w:p>
    <w:p w:rsidR="00E30E21" w:rsidRDefault="00E30E21">
      <w:pPr>
        <w:pStyle w:val="ConsPlusNormal"/>
        <w:jc w:val="both"/>
      </w:pPr>
    </w:p>
    <w:p w:rsidR="00E30E21" w:rsidRDefault="00E30E21">
      <w:pPr>
        <w:pStyle w:val="ConsPlusNormal"/>
        <w:jc w:val="right"/>
        <w:outlineLvl w:val="1"/>
      </w:pPr>
      <w:r>
        <w:t>Приложение 4</w:t>
      </w:r>
    </w:p>
    <w:p w:rsidR="00E30E21" w:rsidRDefault="00E30E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0E21">
        <w:trPr>
          <w:jc w:val="center"/>
        </w:trPr>
        <w:tc>
          <w:tcPr>
            <w:tcW w:w="9294" w:type="dxa"/>
            <w:tcBorders>
              <w:top w:val="nil"/>
              <w:left w:val="single" w:sz="24" w:space="0" w:color="CED3F1"/>
              <w:bottom w:val="nil"/>
              <w:right w:val="single" w:sz="24" w:space="0" w:color="F4F3F8"/>
            </w:tcBorders>
            <w:shd w:val="clear" w:color="auto" w:fill="F4F3F8"/>
          </w:tcPr>
          <w:p w:rsidR="00E30E21" w:rsidRDefault="00E30E21">
            <w:pPr>
              <w:pStyle w:val="ConsPlusNormal"/>
              <w:jc w:val="center"/>
            </w:pPr>
            <w:r>
              <w:rPr>
                <w:color w:val="392C69"/>
              </w:rPr>
              <w:t>Список изменяющих документов</w:t>
            </w:r>
          </w:p>
          <w:p w:rsidR="00E30E21" w:rsidRDefault="00E30E21">
            <w:pPr>
              <w:pStyle w:val="ConsPlusNormal"/>
              <w:jc w:val="center"/>
            </w:pPr>
            <w:r>
              <w:rPr>
                <w:color w:val="392C69"/>
              </w:rPr>
              <w:t xml:space="preserve">(введено </w:t>
            </w:r>
            <w:hyperlink r:id="rId113" w:history="1">
              <w:r>
                <w:rPr>
                  <w:color w:val="0000FF"/>
                </w:rPr>
                <w:t>постановлением</w:t>
              </w:r>
            </w:hyperlink>
            <w:r>
              <w:rPr>
                <w:color w:val="392C69"/>
              </w:rPr>
              <w:t xml:space="preserve"> Администрации города Сургута от 02.07.2015 N 4568)</w:t>
            </w:r>
          </w:p>
        </w:tc>
      </w:tr>
    </w:tbl>
    <w:p w:rsidR="00E30E21" w:rsidRDefault="00E30E21">
      <w:pPr>
        <w:pStyle w:val="ConsPlusNormal"/>
        <w:jc w:val="both"/>
      </w:pPr>
    </w:p>
    <w:p w:rsidR="00E30E21" w:rsidRDefault="00E30E21">
      <w:pPr>
        <w:pStyle w:val="ConsPlusNonformat"/>
        <w:jc w:val="both"/>
      </w:pPr>
      <w:r>
        <w:t xml:space="preserve">   Наименование органа/учреждения, предоставляющего муниципальную услугу</w:t>
      </w:r>
    </w:p>
    <w:p w:rsidR="00E30E21" w:rsidRDefault="00E30E21">
      <w:pPr>
        <w:pStyle w:val="ConsPlusNonformat"/>
        <w:jc w:val="both"/>
      </w:pPr>
    </w:p>
    <w:p w:rsidR="00E30E21" w:rsidRDefault="00E30E21">
      <w:pPr>
        <w:pStyle w:val="ConsPlusNonformat"/>
        <w:jc w:val="both"/>
      </w:pPr>
      <w:r>
        <w:t xml:space="preserve">                           Расписка-уведомление</w:t>
      </w:r>
    </w:p>
    <w:p w:rsidR="00E30E21" w:rsidRDefault="00E30E21">
      <w:pPr>
        <w:pStyle w:val="ConsPlusNonformat"/>
        <w:jc w:val="both"/>
      </w:pPr>
      <w:r>
        <w:lastRenderedPageBreak/>
        <w:t xml:space="preserve">            в получении документов для вселения в муниципальное</w:t>
      </w:r>
    </w:p>
    <w:p w:rsidR="00E30E21" w:rsidRDefault="00E30E21">
      <w:pPr>
        <w:pStyle w:val="ConsPlusNonformat"/>
        <w:jc w:val="both"/>
      </w:pPr>
      <w:r>
        <w:t xml:space="preserve">            жилое помещение специализированного жилищного фонда</w:t>
      </w:r>
    </w:p>
    <w:p w:rsidR="00E30E21" w:rsidRDefault="00E30E21">
      <w:pPr>
        <w:pStyle w:val="ConsPlusNonformat"/>
        <w:jc w:val="both"/>
      </w:pPr>
    </w:p>
    <w:p w:rsidR="00E30E21" w:rsidRDefault="00E30E21">
      <w:pPr>
        <w:pStyle w:val="ConsPlusNonformat"/>
        <w:jc w:val="both"/>
      </w:pPr>
      <w:r>
        <w:t>Дана гр. _________________________________________________________________,</w:t>
      </w:r>
    </w:p>
    <w:p w:rsidR="00E30E21" w:rsidRDefault="00E30E21">
      <w:pPr>
        <w:pStyle w:val="ConsPlusNonformat"/>
        <w:jc w:val="both"/>
      </w:pPr>
      <w:r>
        <w:t xml:space="preserve">                        (фамилия, имя, отчество заявителя)</w:t>
      </w:r>
    </w:p>
    <w:p w:rsidR="00E30E21" w:rsidRDefault="00E30E21">
      <w:pPr>
        <w:pStyle w:val="ConsPlusNonformat"/>
        <w:jc w:val="both"/>
      </w:pPr>
      <w:r>
        <w:t>проживающему по адресу: __________________________________________________,</w:t>
      </w:r>
    </w:p>
    <w:p w:rsidR="00E30E21" w:rsidRDefault="00E30E21">
      <w:pPr>
        <w:pStyle w:val="ConsPlusNonformat"/>
        <w:jc w:val="both"/>
      </w:pPr>
      <w:r>
        <w:t xml:space="preserve">                                (адрес места жительства заявителя)</w:t>
      </w:r>
    </w:p>
    <w:p w:rsidR="00E30E21" w:rsidRDefault="00E30E21">
      <w:pPr>
        <w:pStyle w:val="ConsPlusNonformat"/>
        <w:jc w:val="both"/>
      </w:pPr>
      <w:r>
        <w:t>в том, что от него получены следующие документы:</w:t>
      </w:r>
    </w:p>
    <w:p w:rsidR="00E30E21" w:rsidRDefault="00E30E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
        <w:gridCol w:w="2944"/>
        <w:gridCol w:w="1417"/>
        <w:gridCol w:w="1247"/>
        <w:gridCol w:w="1587"/>
        <w:gridCol w:w="1361"/>
      </w:tblGrid>
      <w:tr w:rsidR="00E30E21">
        <w:tc>
          <w:tcPr>
            <w:tcW w:w="487" w:type="dxa"/>
            <w:vMerge w:val="restart"/>
          </w:tcPr>
          <w:p w:rsidR="00E30E21" w:rsidRDefault="00E30E21">
            <w:pPr>
              <w:pStyle w:val="ConsPlusNormal"/>
              <w:jc w:val="center"/>
            </w:pPr>
            <w:r>
              <w:t>N п/п</w:t>
            </w:r>
          </w:p>
        </w:tc>
        <w:tc>
          <w:tcPr>
            <w:tcW w:w="2944" w:type="dxa"/>
            <w:vMerge w:val="restart"/>
          </w:tcPr>
          <w:p w:rsidR="00E30E21" w:rsidRDefault="00E30E21">
            <w:pPr>
              <w:pStyle w:val="ConsPlusNormal"/>
              <w:jc w:val="center"/>
            </w:pPr>
            <w:r>
              <w:t>Наименование и реквизиты документов</w:t>
            </w:r>
          </w:p>
        </w:tc>
        <w:tc>
          <w:tcPr>
            <w:tcW w:w="2664" w:type="dxa"/>
            <w:gridSpan w:val="2"/>
          </w:tcPr>
          <w:p w:rsidR="00E30E21" w:rsidRDefault="00E30E21">
            <w:pPr>
              <w:pStyle w:val="ConsPlusNormal"/>
              <w:jc w:val="center"/>
            </w:pPr>
            <w:r>
              <w:t>количество экземпляров</w:t>
            </w:r>
          </w:p>
        </w:tc>
        <w:tc>
          <w:tcPr>
            <w:tcW w:w="2948" w:type="dxa"/>
            <w:gridSpan w:val="2"/>
          </w:tcPr>
          <w:p w:rsidR="00E30E21" w:rsidRDefault="00E30E21">
            <w:pPr>
              <w:pStyle w:val="ConsPlusNormal"/>
              <w:jc w:val="center"/>
            </w:pPr>
            <w:r>
              <w:t>количество листов</w:t>
            </w:r>
          </w:p>
        </w:tc>
      </w:tr>
      <w:tr w:rsidR="00E30E21">
        <w:tc>
          <w:tcPr>
            <w:tcW w:w="487" w:type="dxa"/>
            <w:vMerge/>
          </w:tcPr>
          <w:p w:rsidR="00E30E21" w:rsidRDefault="00E30E21"/>
        </w:tc>
        <w:tc>
          <w:tcPr>
            <w:tcW w:w="2944" w:type="dxa"/>
            <w:vMerge/>
          </w:tcPr>
          <w:p w:rsidR="00E30E21" w:rsidRDefault="00E30E21"/>
        </w:tc>
        <w:tc>
          <w:tcPr>
            <w:tcW w:w="1417" w:type="dxa"/>
          </w:tcPr>
          <w:p w:rsidR="00E30E21" w:rsidRDefault="00E30E21">
            <w:pPr>
              <w:pStyle w:val="ConsPlusNormal"/>
              <w:jc w:val="center"/>
            </w:pPr>
            <w:r>
              <w:t>подлинные</w:t>
            </w:r>
          </w:p>
        </w:tc>
        <w:tc>
          <w:tcPr>
            <w:tcW w:w="1247" w:type="dxa"/>
          </w:tcPr>
          <w:p w:rsidR="00E30E21" w:rsidRDefault="00E30E21">
            <w:pPr>
              <w:pStyle w:val="ConsPlusNormal"/>
              <w:jc w:val="center"/>
            </w:pPr>
            <w:r>
              <w:t>копии</w:t>
            </w:r>
          </w:p>
        </w:tc>
        <w:tc>
          <w:tcPr>
            <w:tcW w:w="1587" w:type="dxa"/>
          </w:tcPr>
          <w:p w:rsidR="00E30E21" w:rsidRDefault="00E30E21">
            <w:pPr>
              <w:pStyle w:val="ConsPlusNormal"/>
              <w:jc w:val="center"/>
            </w:pPr>
            <w:r>
              <w:t>в подлинных</w:t>
            </w:r>
          </w:p>
        </w:tc>
        <w:tc>
          <w:tcPr>
            <w:tcW w:w="1361" w:type="dxa"/>
          </w:tcPr>
          <w:p w:rsidR="00E30E21" w:rsidRDefault="00E30E21">
            <w:pPr>
              <w:pStyle w:val="ConsPlusNormal"/>
              <w:jc w:val="center"/>
            </w:pPr>
            <w:r>
              <w:t>в копиях</w:t>
            </w:r>
          </w:p>
        </w:tc>
      </w:tr>
      <w:tr w:rsidR="00E30E21">
        <w:tc>
          <w:tcPr>
            <w:tcW w:w="487" w:type="dxa"/>
          </w:tcPr>
          <w:p w:rsidR="00E30E21" w:rsidRDefault="00E30E21">
            <w:pPr>
              <w:pStyle w:val="ConsPlusNormal"/>
              <w:jc w:val="center"/>
            </w:pPr>
            <w:r>
              <w:t>1</w:t>
            </w:r>
          </w:p>
        </w:tc>
        <w:tc>
          <w:tcPr>
            <w:tcW w:w="2944" w:type="dxa"/>
          </w:tcPr>
          <w:p w:rsidR="00E30E21" w:rsidRDefault="00E30E21">
            <w:pPr>
              <w:pStyle w:val="ConsPlusNormal"/>
            </w:pPr>
            <w:r>
              <w:t>Копии документов, удостоверяющих личность заявителя и членов семьи</w:t>
            </w:r>
          </w:p>
        </w:tc>
        <w:tc>
          <w:tcPr>
            <w:tcW w:w="1417" w:type="dxa"/>
          </w:tcPr>
          <w:p w:rsidR="00E30E21" w:rsidRDefault="00E30E21">
            <w:pPr>
              <w:pStyle w:val="ConsPlusNormal"/>
            </w:pPr>
          </w:p>
        </w:tc>
        <w:tc>
          <w:tcPr>
            <w:tcW w:w="1247" w:type="dxa"/>
          </w:tcPr>
          <w:p w:rsidR="00E30E21" w:rsidRDefault="00E30E21">
            <w:pPr>
              <w:pStyle w:val="ConsPlusNormal"/>
            </w:pPr>
          </w:p>
        </w:tc>
        <w:tc>
          <w:tcPr>
            <w:tcW w:w="1587" w:type="dxa"/>
          </w:tcPr>
          <w:p w:rsidR="00E30E21" w:rsidRDefault="00E30E21">
            <w:pPr>
              <w:pStyle w:val="ConsPlusNormal"/>
            </w:pPr>
          </w:p>
        </w:tc>
        <w:tc>
          <w:tcPr>
            <w:tcW w:w="1361" w:type="dxa"/>
          </w:tcPr>
          <w:p w:rsidR="00E30E21" w:rsidRDefault="00E30E21">
            <w:pPr>
              <w:pStyle w:val="ConsPlusNormal"/>
            </w:pPr>
          </w:p>
        </w:tc>
      </w:tr>
      <w:tr w:rsidR="00E30E21">
        <w:tc>
          <w:tcPr>
            <w:tcW w:w="487" w:type="dxa"/>
          </w:tcPr>
          <w:p w:rsidR="00E30E21" w:rsidRDefault="00E30E21">
            <w:pPr>
              <w:pStyle w:val="ConsPlusNormal"/>
              <w:jc w:val="center"/>
            </w:pPr>
            <w:r>
              <w:t>2</w:t>
            </w:r>
          </w:p>
        </w:tc>
        <w:tc>
          <w:tcPr>
            <w:tcW w:w="2944" w:type="dxa"/>
          </w:tcPr>
          <w:p w:rsidR="00E30E21" w:rsidRDefault="00E30E21">
            <w:pPr>
              <w:pStyle w:val="ConsPlusNormal"/>
            </w:pPr>
            <w:r>
              <w:t>Копии документов, удостоверяющих семейное положение</w:t>
            </w:r>
          </w:p>
        </w:tc>
        <w:tc>
          <w:tcPr>
            <w:tcW w:w="1417" w:type="dxa"/>
          </w:tcPr>
          <w:p w:rsidR="00E30E21" w:rsidRDefault="00E30E21">
            <w:pPr>
              <w:pStyle w:val="ConsPlusNormal"/>
            </w:pPr>
          </w:p>
        </w:tc>
        <w:tc>
          <w:tcPr>
            <w:tcW w:w="1247" w:type="dxa"/>
          </w:tcPr>
          <w:p w:rsidR="00E30E21" w:rsidRDefault="00E30E21">
            <w:pPr>
              <w:pStyle w:val="ConsPlusNormal"/>
            </w:pPr>
          </w:p>
        </w:tc>
        <w:tc>
          <w:tcPr>
            <w:tcW w:w="1587" w:type="dxa"/>
          </w:tcPr>
          <w:p w:rsidR="00E30E21" w:rsidRDefault="00E30E21">
            <w:pPr>
              <w:pStyle w:val="ConsPlusNormal"/>
            </w:pPr>
          </w:p>
        </w:tc>
        <w:tc>
          <w:tcPr>
            <w:tcW w:w="1361" w:type="dxa"/>
          </w:tcPr>
          <w:p w:rsidR="00E30E21" w:rsidRDefault="00E30E21">
            <w:pPr>
              <w:pStyle w:val="ConsPlusNormal"/>
            </w:pPr>
          </w:p>
        </w:tc>
      </w:tr>
      <w:tr w:rsidR="00E30E21">
        <w:tc>
          <w:tcPr>
            <w:tcW w:w="487" w:type="dxa"/>
          </w:tcPr>
          <w:p w:rsidR="00E30E21" w:rsidRDefault="00E30E21">
            <w:pPr>
              <w:pStyle w:val="ConsPlusNormal"/>
              <w:jc w:val="center"/>
            </w:pPr>
            <w:r>
              <w:t>3</w:t>
            </w:r>
          </w:p>
        </w:tc>
        <w:tc>
          <w:tcPr>
            <w:tcW w:w="2944" w:type="dxa"/>
          </w:tcPr>
          <w:p w:rsidR="00E30E21" w:rsidRDefault="00E30E21">
            <w:pPr>
              <w:pStyle w:val="ConsPlusNormal"/>
            </w:pPr>
            <w:r>
              <w:t>Правоустанавливающий документ на занимаемое жилое помещение</w:t>
            </w:r>
          </w:p>
        </w:tc>
        <w:tc>
          <w:tcPr>
            <w:tcW w:w="1417" w:type="dxa"/>
          </w:tcPr>
          <w:p w:rsidR="00E30E21" w:rsidRDefault="00E30E21">
            <w:pPr>
              <w:pStyle w:val="ConsPlusNormal"/>
            </w:pPr>
          </w:p>
        </w:tc>
        <w:tc>
          <w:tcPr>
            <w:tcW w:w="1247" w:type="dxa"/>
          </w:tcPr>
          <w:p w:rsidR="00E30E21" w:rsidRDefault="00E30E21">
            <w:pPr>
              <w:pStyle w:val="ConsPlusNormal"/>
            </w:pPr>
          </w:p>
        </w:tc>
        <w:tc>
          <w:tcPr>
            <w:tcW w:w="1587" w:type="dxa"/>
          </w:tcPr>
          <w:p w:rsidR="00E30E21" w:rsidRDefault="00E30E21">
            <w:pPr>
              <w:pStyle w:val="ConsPlusNormal"/>
            </w:pPr>
          </w:p>
        </w:tc>
        <w:tc>
          <w:tcPr>
            <w:tcW w:w="1361" w:type="dxa"/>
          </w:tcPr>
          <w:p w:rsidR="00E30E21" w:rsidRDefault="00E30E21">
            <w:pPr>
              <w:pStyle w:val="ConsPlusNormal"/>
            </w:pPr>
          </w:p>
        </w:tc>
      </w:tr>
    </w:tbl>
    <w:p w:rsidR="00E30E21" w:rsidRDefault="00E30E21">
      <w:pPr>
        <w:pStyle w:val="ConsPlusNormal"/>
        <w:jc w:val="both"/>
      </w:pPr>
    </w:p>
    <w:p w:rsidR="00E30E21" w:rsidRDefault="00E30E21">
      <w:pPr>
        <w:pStyle w:val="ConsPlusNonformat"/>
        <w:jc w:val="both"/>
      </w:pPr>
      <w:r>
        <w:t>Подпись заявителя _________</w:t>
      </w:r>
    </w:p>
    <w:p w:rsidR="00E30E21" w:rsidRDefault="00E30E21">
      <w:pPr>
        <w:pStyle w:val="ConsPlusNonformat"/>
        <w:jc w:val="both"/>
      </w:pPr>
      <w:r>
        <w:t>__________________   ___________________   _____________________________</w:t>
      </w:r>
    </w:p>
    <w:p w:rsidR="00E30E21" w:rsidRDefault="00E30E21">
      <w:pPr>
        <w:pStyle w:val="ConsPlusNonformat"/>
        <w:jc w:val="both"/>
      </w:pPr>
      <w:r>
        <w:t xml:space="preserve">      (дата)         (должность, Ф.И.О.)   (подпись ответственного лица)</w:t>
      </w:r>
    </w:p>
    <w:p w:rsidR="00E30E21" w:rsidRDefault="00E30E21">
      <w:pPr>
        <w:pStyle w:val="ConsPlusNonformat"/>
        <w:jc w:val="both"/>
      </w:pPr>
    </w:p>
    <w:p w:rsidR="00E30E21" w:rsidRDefault="00E30E21">
      <w:pPr>
        <w:pStyle w:val="ConsPlusNonformat"/>
        <w:jc w:val="both"/>
      </w:pPr>
      <w:r>
        <w:t>Копию заявления получил ___________________</w:t>
      </w:r>
    </w:p>
    <w:p w:rsidR="00E30E21" w:rsidRDefault="00E30E21">
      <w:pPr>
        <w:pStyle w:val="ConsPlusNonformat"/>
        <w:jc w:val="both"/>
      </w:pPr>
      <w:r>
        <w:t xml:space="preserve">                        (подпись заявителя)</w:t>
      </w:r>
    </w:p>
    <w:p w:rsidR="00E30E21" w:rsidRDefault="00E30E21">
      <w:pPr>
        <w:pStyle w:val="ConsPlusNormal"/>
        <w:jc w:val="both"/>
      </w:pPr>
    </w:p>
    <w:p w:rsidR="00E30E21" w:rsidRDefault="00E30E21">
      <w:pPr>
        <w:pStyle w:val="ConsPlusNormal"/>
        <w:jc w:val="both"/>
      </w:pPr>
    </w:p>
    <w:p w:rsidR="00E30E21" w:rsidRDefault="00E30E21">
      <w:pPr>
        <w:pStyle w:val="ConsPlusNormal"/>
        <w:jc w:val="both"/>
      </w:pPr>
    </w:p>
    <w:p w:rsidR="00E30E21" w:rsidRDefault="00E30E21">
      <w:pPr>
        <w:pStyle w:val="ConsPlusNormal"/>
        <w:jc w:val="both"/>
      </w:pPr>
    </w:p>
    <w:p w:rsidR="00E30E21" w:rsidRDefault="00E30E21">
      <w:pPr>
        <w:pStyle w:val="ConsPlusNormal"/>
        <w:jc w:val="both"/>
      </w:pPr>
    </w:p>
    <w:p w:rsidR="00E30E21" w:rsidRDefault="00E30E21">
      <w:pPr>
        <w:pStyle w:val="ConsPlusNormal"/>
        <w:jc w:val="right"/>
        <w:outlineLvl w:val="1"/>
      </w:pPr>
      <w:r>
        <w:t>Приложение 5</w:t>
      </w:r>
    </w:p>
    <w:p w:rsidR="00E30E21" w:rsidRDefault="00E30E21">
      <w:pPr>
        <w:pStyle w:val="ConsPlusNormal"/>
        <w:jc w:val="both"/>
      </w:pPr>
    </w:p>
    <w:p w:rsidR="00E30E21" w:rsidRDefault="00E30E21">
      <w:pPr>
        <w:pStyle w:val="ConsPlusTitle"/>
        <w:jc w:val="center"/>
      </w:pPr>
      <w:r>
        <w:t>ПЕРЕЧЕНЬ</w:t>
      </w:r>
    </w:p>
    <w:p w:rsidR="00E30E21" w:rsidRDefault="00E30E21">
      <w:pPr>
        <w:pStyle w:val="ConsPlusTitle"/>
        <w:jc w:val="center"/>
      </w:pPr>
      <w:r>
        <w:t>ПРЕДПРИЯТИЙ, УЧРЕЖДЕНИЙ, УЧАСТВУЮЩИХ В ПРЕДОСТАВЛЕНИИ</w:t>
      </w:r>
    </w:p>
    <w:p w:rsidR="00E30E21" w:rsidRDefault="00E30E21">
      <w:pPr>
        <w:pStyle w:val="ConsPlusTitle"/>
        <w:jc w:val="center"/>
      </w:pPr>
      <w:r>
        <w:t>МУНИЦИПАЛЬНОЙ УСЛУГИ "ОФОРМЛЕНИЕ РАЗРЕШЕНИЯ НА ВСЕЛЕНИЕ</w:t>
      </w:r>
    </w:p>
    <w:p w:rsidR="00E30E21" w:rsidRDefault="00E30E21">
      <w:pPr>
        <w:pStyle w:val="ConsPlusTitle"/>
        <w:jc w:val="center"/>
      </w:pPr>
      <w:r>
        <w:t>В МУНИЦИПАЛЬНЫЕ ЖИЛЫЕ ПОМЕЩЕНИЯ СПЕЦИАЛИЗИРОВАННОГО</w:t>
      </w:r>
    </w:p>
    <w:p w:rsidR="00E30E21" w:rsidRDefault="00E30E21">
      <w:pPr>
        <w:pStyle w:val="ConsPlusTitle"/>
        <w:jc w:val="center"/>
      </w:pPr>
      <w:r>
        <w:t>ЖИЛИЩНОГО ФОНДА"</w:t>
      </w:r>
    </w:p>
    <w:p w:rsidR="00E30E21" w:rsidRDefault="00E30E21">
      <w:pPr>
        <w:pStyle w:val="ConsPlusNormal"/>
        <w:jc w:val="both"/>
      </w:pPr>
    </w:p>
    <w:p w:rsidR="00E30E21" w:rsidRDefault="00E30E21">
      <w:pPr>
        <w:pStyle w:val="ConsPlusNormal"/>
        <w:ind w:firstLine="540"/>
        <w:jc w:val="both"/>
      </w:pPr>
      <w:r>
        <w:t xml:space="preserve">Исключен. - </w:t>
      </w:r>
      <w:hyperlink r:id="rId114" w:history="1">
        <w:r>
          <w:rPr>
            <w:color w:val="0000FF"/>
          </w:rPr>
          <w:t>Постановление</w:t>
        </w:r>
      </w:hyperlink>
      <w:r>
        <w:t xml:space="preserve"> Администрации города Сургута от 20.09.2019 N 6969.</w:t>
      </w:r>
    </w:p>
    <w:p w:rsidR="00E30E21" w:rsidRDefault="00E30E21">
      <w:pPr>
        <w:pStyle w:val="ConsPlusNormal"/>
        <w:jc w:val="both"/>
      </w:pPr>
    </w:p>
    <w:p w:rsidR="00E30E21" w:rsidRDefault="00E30E21">
      <w:pPr>
        <w:pStyle w:val="ConsPlusNormal"/>
        <w:jc w:val="both"/>
      </w:pPr>
    </w:p>
    <w:p w:rsidR="00E30E21" w:rsidRDefault="00E30E21">
      <w:pPr>
        <w:pStyle w:val="ConsPlusNormal"/>
        <w:pBdr>
          <w:top w:val="single" w:sz="6" w:space="0" w:color="auto"/>
        </w:pBdr>
        <w:spacing w:before="100" w:after="100"/>
        <w:jc w:val="both"/>
        <w:rPr>
          <w:sz w:val="2"/>
          <w:szCs w:val="2"/>
        </w:rPr>
      </w:pPr>
    </w:p>
    <w:p w:rsidR="00C01AA4" w:rsidRDefault="00C01AA4"/>
    <w:sectPr w:rsidR="00C01AA4" w:rsidSect="002E2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21"/>
    <w:rsid w:val="00C01AA4"/>
    <w:rsid w:val="00E30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94588-7C6F-47D4-9E96-5B2B2283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0E21"/>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E30E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0E21"/>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E30E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0E21"/>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E30E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0E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0E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C069BB3681FC1BB8CBC33A0D77BF56222F9E94AFDF761338F2F81169640D2677E5FD1519BA4B28D8B22C36E44403AB93339DB5A7670E64815CDEBo4Q3J" TargetMode="External"/><Relationship Id="rId21" Type="http://schemas.openxmlformats.org/officeDocument/2006/relationships/hyperlink" Target="consultantplus://offline/ref=8C069BB3681FC1BB8CBC33A0D77BF56222F9E94AF4F663318F2CDC1C9E19DE6579508E468EEDE6808B2BDD694F0A69FD67o3QDJ" TargetMode="External"/><Relationship Id="rId42" Type="http://schemas.openxmlformats.org/officeDocument/2006/relationships/hyperlink" Target="consultantplus://offline/ref=8C069BB3681FC1BB8CBC2DADC117A26D27F0B642F7FD6C63D470DA4BC149D83039108811D7A2E7DCCF77CE68460A6AFD7836DB52o6Q1J" TargetMode="External"/><Relationship Id="rId47" Type="http://schemas.openxmlformats.org/officeDocument/2006/relationships/hyperlink" Target="consultantplus://offline/ref=8C069BB3681FC1BB8CBC33A0D77BF56222F9E94AF4FE6633812CDC1C9E19DE6579508E469CEDBE8C8B22C3694F1F3FAC2261D653616FE75609CFEA4BoBQ1J" TargetMode="External"/><Relationship Id="rId63" Type="http://schemas.openxmlformats.org/officeDocument/2006/relationships/hyperlink" Target="consultantplus://offline/ref=8C069BB3681FC1BB8CBC2DADC117A26D27F0BE44F3F66C63D470DA4BC149D8302B10D01FDFA0AD8C8B3CC1684Eo1QDJ" TargetMode="External"/><Relationship Id="rId68" Type="http://schemas.openxmlformats.org/officeDocument/2006/relationships/hyperlink" Target="consultantplus://offline/ref=8C069BB3681FC1BB8CBC33A0D77BF56222F9E94AF4F66F338B20DC1C9E19DE6579508E469CEDBE8C8B22C36D4B1F3FAC2261D653616FE75609CFEA4BoBQ1J" TargetMode="External"/><Relationship Id="rId84" Type="http://schemas.openxmlformats.org/officeDocument/2006/relationships/hyperlink" Target="consultantplus://offline/ref=8C069BB3681FC1BB8CBC33A0D77BF56222F9E94AF4F66F338B20DC1C9E19DE6579508E469CEDBE8C8B22C36E461F3FAC2261D653616FE75609CFEA4BoBQ1J" TargetMode="External"/><Relationship Id="rId89" Type="http://schemas.openxmlformats.org/officeDocument/2006/relationships/hyperlink" Target="consultantplus://offline/ref=2151E38FDEBB3110A22E46430A347E50432FFF9DBB066AEF8DB5FA67F30138EF0371D8573DD68FF526CB4A4138A5B0543F007EC3FFF2388362884A51p2QCJ" TargetMode="External"/><Relationship Id="rId112" Type="http://schemas.openxmlformats.org/officeDocument/2006/relationships/hyperlink" Target="consultantplus://offline/ref=2151E38FDEBB3110A22E46430A347E50432FFF9DBB066AEF8DB5FA67F30138EF0371D8573DD68FF526CB4A4033A5B0543F007EC3FFF2388362884A51p2QCJ" TargetMode="External"/><Relationship Id="rId16" Type="http://schemas.openxmlformats.org/officeDocument/2006/relationships/hyperlink" Target="consultantplus://offline/ref=8C069BB3681FC1BB8CBC33A0D77BF56222F9E94AF4F66F33812DDC1C9E19DE6579508E469CEDBE8C8B22C36B4C1F3FAC2261D653616FE75609CFEA4BoBQ1J" TargetMode="External"/><Relationship Id="rId107" Type="http://schemas.openxmlformats.org/officeDocument/2006/relationships/hyperlink" Target="consultantplus://offline/ref=2151E38FDEBB3110A22E46430A347E50432FFF9DBB066AEF8DB5FA67F30138EF0371D8573DD68FF526CB4A4139A5B0543F007EC3FFF2388362884A51p2QCJ" TargetMode="External"/><Relationship Id="rId11" Type="http://schemas.openxmlformats.org/officeDocument/2006/relationships/hyperlink" Target="consultantplus://offline/ref=8C069BB3681FC1BB8CBC33A0D77BF56222F9E94AF4F663338125DC1C9E19DE6579508E469CEDBE8C8B22C36B4A1F3FAC2261D653616FE75609CFEA4BoBQ1J" TargetMode="External"/><Relationship Id="rId32" Type="http://schemas.openxmlformats.org/officeDocument/2006/relationships/hyperlink" Target="consultantplus://offline/ref=8C069BB3681FC1BB8CBC33A0D77BF56222F9E94AF4F663338125DC1C9E19DE6579508E469CEDBE8C8B22C36C471F3FAC2261D653616FE75609CFEA4BoBQ1J" TargetMode="External"/><Relationship Id="rId37" Type="http://schemas.openxmlformats.org/officeDocument/2006/relationships/hyperlink" Target="consultantplus://offline/ref=8C069BB3681FC1BB8CBC33A0D77BF56222F9E94AF4F66F33812DDC1C9E19DE6579508E469CEDBE8C8B22C36D4C1F3FAC2261D653616FE75609CFEA4BoBQ1J" TargetMode="External"/><Relationship Id="rId53" Type="http://schemas.openxmlformats.org/officeDocument/2006/relationships/hyperlink" Target="consultantplus://offline/ref=8C069BB3681FC1BB8CBC33A0D77BF56222F9E94AF4F66F338B20DC1C9E19DE6579508E469CEDBE8C8B22C36C4A1F3FAC2261D653616FE75609CFEA4BoBQ1J" TargetMode="External"/><Relationship Id="rId58" Type="http://schemas.openxmlformats.org/officeDocument/2006/relationships/hyperlink" Target="consultantplus://offline/ref=8C069BB3681FC1BB8CBC33A0D77BF56222F9E94AF4FE6633812CDC1C9E19DE6579508E469CEDBE8C8B22C3694B1F3FAC2261D653616FE75609CFEA4BoBQ1J" TargetMode="External"/><Relationship Id="rId74" Type="http://schemas.openxmlformats.org/officeDocument/2006/relationships/hyperlink" Target="consultantplus://offline/ref=8C069BB3681FC1BB8CBC33A0D77BF56222F9E94AF4FC66318127DC1C9E19DE6579508E469CEDBE8C8B22C36A4C1F3FAC2261D653616FE75609CFEA4BoBQ1J" TargetMode="External"/><Relationship Id="rId79" Type="http://schemas.openxmlformats.org/officeDocument/2006/relationships/hyperlink" Target="consultantplus://offline/ref=8C069BB3681FC1BB8CBC33A0D77BF56222F9E94AF4F66F33812DDC1C9E19DE6579508E469CEDBE8C8B22C36D4C1F3FAC2261D653616FE75609CFEA4BoBQ1J" TargetMode="External"/><Relationship Id="rId102" Type="http://schemas.openxmlformats.org/officeDocument/2006/relationships/hyperlink" Target="consultantplus://offline/ref=2151E38FDEBB3110A22E46430A347E50432FFF9DBB066AEF8DB5FA67F30138EF0371D8573DD68FF526CB4A4138A5B0543F007EC3FFF2388362884A51p2QCJ" TargetMode="External"/><Relationship Id="rId5" Type="http://schemas.openxmlformats.org/officeDocument/2006/relationships/hyperlink" Target="consultantplus://offline/ref=8C069BB3681FC1BB8CBC33A0D77BF56222F9E94AFDF761338F2F81169640D2677E5FD1519BA4B28D8B22C36D44403AB93339DB5A7670E64815CDEBo4Q3J" TargetMode="External"/><Relationship Id="rId90" Type="http://schemas.openxmlformats.org/officeDocument/2006/relationships/hyperlink" Target="consultantplus://offline/ref=2151E38FDEBB3110A22E46430A347E50432FFF9DBB066AEF8DB5FA67F30138EF0371D8573DD68FF526CB4A4138A5B0543F007EC3FFF2388362884A51p2QCJ" TargetMode="External"/><Relationship Id="rId95" Type="http://schemas.openxmlformats.org/officeDocument/2006/relationships/hyperlink" Target="consultantplus://offline/ref=2151E38FDEBB3110A22E584E1C58295F4626A095B80D69BFD2E5FC30AC513EBA4331DE027E9281F122C01E1675FBE905724B72C3E8EE3982p7Q5J" TargetMode="External"/><Relationship Id="rId22" Type="http://schemas.openxmlformats.org/officeDocument/2006/relationships/hyperlink" Target="consultantplus://offline/ref=8C069BB3681FC1BB8CBC33A0D77BF56222F9E94AF4F76F318D26DC1C9E19DE6579508E469CEDBE8C8076922C1A196BF47835DB4D6A71E7o5QFJ" TargetMode="External"/><Relationship Id="rId27" Type="http://schemas.openxmlformats.org/officeDocument/2006/relationships/hyperlink" Target="consultantplus://offline/ref=8C069BB3681FC1BB8CBC33A0D77BF56222F9E94AFCFE61308F2F81169640D2677E5FD1519BA4B28D8B22C36D44403AB93339DB5A7670E64815CDEBo4Q3J" TargetMode="External"/><Relationship Id="rId43" Type="http://schemas.openxmlformats.org/officeDocument/2006/relationships/hyperlink" Target="consultantplus://offline/ref=8C069BB3681FC1BB8CBC33A0D77BF56222F9E94AF4F667338A27DC1C9E19DE6579508E469CEDBE8C8B22C5604E1F3FAC2261D653616FE75609CFEA4BoBQ1J" TargetMode="External"/><Relationship Id="rId48" Type="http://schemas.openxmlformats.org/officeDocument/2006/relationships/hyperlink" Target="consultantplus://offline/ref=8C069BB3681FC1BB8CBC33A0D77BF56222F9E94AF4F66F338B20DC1C9E19DE6579508E469CEDBE8C8B22C36C481F3FAC2261D653616FE75609CFEA4BoBQ1J" TargetMode="External"/><Relationship Id="rId64" Type="http://schemas.openxmlformats.org/officeDocument/2006/relationships/hyperlink" Target="consultantplus://offline/ref=8C069BB3681FC1BB8CBC33A0D77BF56222F9E94AF4FD643C8025DC1C9E19DE6579508E469CEDBE8C8B22C368461F3FAC2261D653616FE75609CFEA4BoBQ1J" TargetMode="External"/><Relationship Id="rId69" Type="http://schemas.openxmlformats.org/officeDocument/2006/relationships/hyperlink" Target="consultantplus://offline/ref=8C069BB3681FC1BB8CBC33A0D77BF56222F9E94AF4F864368C27DC1C9E19DE6579508E469CEDBE8C8B22C36D491F3FAC2261D653616FE75609CFEA4BoBQ1J" TargetMode="External"/><Relationship Id="rId113" Type="http://schemas.openxmlformats.org/officeDocument/2006/relationships/hyperlink" Target="consultantplus://offline/ref=2151E38FDEBB3110A22E46430A347E50432FFF9DBB0E64EF8FB1FA67F30138EF0371D8573DD68FF526CB4A4233A5B0543F007EC3FFF2388362884A51p2QCJ" TargetMode="External"/><Relationship Id="rId80" Type="http://schemas.openxmlformats.org/officeDocument/2006/relationships/hyperlink" Target="consultantplus://offline/ref=8C069BB3681FC1BB8CBC33A0D77BF56222F9E94AF4F66F338B20DC1C9E19DE6579508E469CEDBE8C8B22C36E461F3FAC2261D653616FE75609CFEA4BoBQ1J" TargetMode="External"/><Relationship Id="rId85" Type="http://schemas.openxmlformats.org/officeDocument/2006/relationships/hyperlink" Target="consultantplus://offline/ref=8C069BB3681FC1BB8CBC33A0D77BF56222F9E94AF4F66F338B20DC1C9E19DE6579508E469CEDBE8C8B22C36E461F3FAC2261D653616FE75609CFEA4BoBQ1J" TargetMode="External"/><Relationship Id="rId12" Type="http://schemas.openxmlformats.org/officeDocument/2006/relationships/hyperlink" Target="consultantplus://offline/ref=8C069BB3681FC1BB8CBC33A0D77BF56222F9E94AF4FC66318127DC1C9E19DE6579508E469CEDBE8C8B22C3684A1F3FAC2261D653616FE75609CFEA4BoBQ1J" TargetMode="External"/><Relationship Id="rId17" Type="http://schemas.openxmlformats.org/officeDocument/2006/relationships/hyperlink" Target="consultantplus://offline/ref=8C069BB3681FC1BB8CBC33A0D77BF56222F9E94AF4F66F338B20DC1C9E19DE6579508E469CEDBE8C8B22C3684A1F3FAC2261D653616FE75609CFEA4BoBQ1J" TargetMode="External"/><Relationship Id="rId33" Type="http://schemas.openxmlformats.org/officeDocument/2006/relationships/hyperlink" Target="consultantplus://offline/ref=8C069BB3681FC1BB8CBC33A0D77BF56222F9E94AF4FC66318127DC1C9E19DE6579508E469CEDBE8C8B22C368491F3FAC2261D653616FE75609CFEA4BoBQ1J" TargetMode="External"/><Relationship Id="rId38" Type="http://schemas.openxmlformats.org/officeDocument/2006/relationships/hyperlink" Target="consultantplus://offline/ref=8C069BB3681FC1BB8CBC33A0D77BF56222F9E94AF4F66F338B20DC1C9E19DE6579508E469CEDBE8C8B22C368471F3FAC2261D653616FE75609CFEA4BoBQ1J" TargetMode="External"/><Relationship Id="rId59" Type="http://schemas.openxmlformats.org/officeDocument/2006/relationships/hyperlink" Target="consultantplus://offline/ref=8C069BB3681FC1BB8CBC33A0D77BF56222F9E94AF4FC66318127DC1C9E19DE6579508E469CEDBE8C8B22C3694D1F3FAC2261D653616FE75609CFEA4BoBQ1J" TargetMode="External"/><Relationship Id="rId103" Type="http://schemas.openxmlformats.org/officeDocument/2006/relationships/hyperlink" Target="consultantplus://offline/ref=2151E38FDEBB3110A22E46430A347E50432FFF9DBB066AEF8DB5FA67F30138EF0371D8573DD68FF526CB4A4138A5B0543F007EC3FFF2388362884A51p2QCJ" TargetMode="External"/><Relationship Id="rId108" Type="http://schemas.openxmlformats.org/officeDocument/2006/relationships/hyperlink" Target="consultantplus://offline/ref=2151E38FDEBB3110A22E46430A347E50432FFF9DBB066AEF8DB5FA67F30138EF0371D8573DD68FF526CB4A4138A5B0543F007EC3FFF2388362884A51p2QCJ" TargetMode="External"/><Relationship Id="rId54" Type="http://schemas.openxmlformats.org/officeDocument/2006/relationships/hyperlink" Target="consultantplus://offline/ref=8C069BB3681FC1BB8CBC33A0D77BF56222F9E94AF4FE6633812CDC1C9E19DE6579508E469CEDBE8C8B22C3694C1F3FAC2261D653616FE75609CFEA4BoBQ1J" TargetMode="External"/><Relationship Id="rId70" Type="http://schemas.openxmlformats.org/officeDocument/2006/relationships/hyperlink" Target="consultantplus://offline/ref=8C069BB3681FC1BB8CBC33A0D77BF56222F9E94AF4F66F338B20DC1C9E19DE6579508E469CEDBE8C8B22C36E491F3FAC2261D653616FE75609CFEA4BoBQ1J" TargetMode="External"/><Relationship Id="rId75" Type="http://schemas.openxmlformats.org/officeDocument/2006/relationships/hyperlink" Target="consultantplus://offline/ref=8C069BB3681FC1BB8CBC33A0D77BF56222F9E94AF4F66F338B20DC1C9E19DE6579508E469CEDBE8C8B22C36E481F3FAC2261D653616FE75609CFEA4BoBQ1J" TargetMode="External"/><Relationship Id="rId91" Type="http://schemas.openxmlformats.org/officeDocument/2006/relationships/hyperlink" Target="consultantplus://offline/ref=2151E38FDEBB3110A22E46430A347E50432FFF9DBB066AEF8DB5FA67F30138EF0371D8573DD68FF526CB4A4138A5B0543F007EC3FFF2388362884A51p2QCJ" TargetMode="External"/><Relationship Id="rId96" Type="http://schemas.openxmlformats.org/officeDocument/2006/relationships/hyperlink" Target="consultantplus://offline/ref=2151E38FDEBB3110A22E46430A347E50432FFF9DBB066AEF8DB5FA67F30138EF0371D8573DD68FF526CB4A4139A5B0543F007EC3FFF2388362884A51p2QCJ" TargetMode="External"/><Relationship Id="rId1" Type="http://schemas.openxmlformats.org/officeDocument/2006/relationships/styles" Target="styles.xml"/><Relationship Id="rId6" Type="http://schemas.openxmlformats.org/officeDocument/2006/relationships/hyperlink" Target="consultantplus://offline/ref=8C069BB3681FC1BB8CBC33A0D77BF56222F9E94AFCFE61308F2F81169640D2677E5FD1519BA4B28D8B22C36D44403AB93339DB5A7670E64815CDEBo4Q3J" TargetMode="External"/><Relationship Id="rId15" Type="http://schemas.openxmlformats.org/officeDocument/2006/relationships/hyperlink" Target="consultantplus://offline/ref=8C069BB3681FC1BB8CBC33A0D77BF56222F9E94AF4F864368C27DC1C9E19DE6579508E469CEDBE8C8B22C3684A1F3FAC2261D653616FE75609CFEA4BoBQ1J" TargetMode="External"/><Relationship Id="rId23" Type="http://schemas.openxmlformats.org/officeDocument/2006/relationships/hyperlink" Target="consultantplus://offline/ref=8C069BB3681FC1BB8CBC33A0D77BF56222F9E94AF4F66F358E21DC1C9E19DE6579508E468EEDE6808B2BDD694F0A69FD67o3QDJ" TargetMode="External"/><Relationship Id="rId28" Type="http://schemas.openxmlformats.org/officeDocument/2006/relationships/hyperlink" Target="consultantplus://offline/ref=8C069BB3681FC1BB8CBC33A0D77BF56222F9E94AF4FF66338C26DC1C9E19DE6579508E469CEDBE8C8B22C368491F3FAC2261D653616FE75609CFEA4BoBQ1J" TargetMode="External"/><Relationship Id="rId36" Type="http://schemas.openxmlformats.org/officeDocument/2006/relationships/hyperlink" Target="consultantplus://offline/ref=8C069BB3681FC1BB8CBC33A0D77BF56222F9E94AF4F864368C27DC1C9E19DE6579508E469CEDBE8C8B22C368491F3FAC2261D653616FE75609CFEA4BoBQ1J" TargetMode="External"/><Relationship Id="rId49" Type="http://schemas.openxmlformats.org/officeDocument/2006/relationships/hyperlink" Target="consultantplus://offline/ref=8C069BB3681FC1BB8CBC33A0D77BF56222F9E94AF4F66F338B20DC1C9E19DE6579508E469CEDBE8C8B22C36C481F3FAC2261D653616FE75609CFEA4BoBQ1J" TargetMode="External"/><Relationship Id="rId57" Type="http://schemas.openxmlformats.org/officeDocument/2006/relationships/hyperlink" Target="consultantplus://offline/ref=8C069BB3681FC1BB8CBC33A0D77BF56222F9E94AF4F66F338B20DC1C9E19DE6579508E469CEDBE8C8B22C36D4F1F3FAC2261D653616FE75609CFEA4BoBQ1J" TargetMode="External"/><Relationship Id="rId106" Type="http://schemas.openxmlformats.org/officeDocument/2006/relationships/hyperlink" Target="consultantplus://offline/ref=2151E38FDEBB3110A22E584E1C58295F4626A095B80D69BFD2E5FC30AC513EBA4331DE017D9689A0778F1F4A31A7FA047B4B71C3F7pEQ5J" TargetMode="External"/><Relationship Id="rId114" Type="http://schemas.openxmlformats.org/officeDocument/2006/relationships/hyperlink" Target="consultantplus://offline/ref=2151E38FDEBB3110A22E46430A347E50432FFF9DBB066AEF8DB5FA67F30138EF0371D8573DD68FF526CB4A4033A5B0543F007EC3FFF2388362884A51p2QCJ" TargetMode="External"/><Relationship Id="rId10" Type="http://schemas.openxmlformats.org/officeDocument/2006/relationships/hyperlink" Target="consultantplus://offline/ref=8C069BB3681FC1BB8CBC33A0D77BF56222F9E94AF4FD643C8025DC1C9E19DE6579508E469CEDBE8C8B22C3684A1F3FAC2261D653616FE75609CFEA4BoBQ1J" TargetMode="External"/><Relationship Id="rId31" Type="http://schemas.openxmlformats.org/officeDocument/2006/relationships/hyperlink" Target="consultantplus://offline/ref=8C069BB3681FC1BB8CBC33A0D77BF56222F9E94AF4FD643C8025DC1C9E19DE6579508E469CEDBE8C8B22C368491F3FAC2261D653616FE75609CFEA4BoBQ1J" TargetMode="External"/><Relationship Id="rId44" Type="http://schemas.openxmlformats.org/officeDocument/2006/relationships/hyperlink" Target="consultantplus://offline/ref=8C069BB3681FC1BB8CBC33A0D77BF56222F9E94AF4F66F338B20DC1C9E19DE6579508E469CEDBE8C8B22C368461F3FAC2261D653616FE75609CFEA4BoBQ1J" TargetMode="External"/><Relationship Id="rId52" Type="http://schemas.openxmlformats.org/officeDocument/2006/relationships/hyperlink" Target="consultantplus://offline/ref=8C069BB3681FC1BB8CBC33A0D77BF56222F9E94AF4F864368C27DC1C9E19DE6579508E469CEDBE8C8B22C36D4D1F3FAC2261D653616FE75609CFEA4BoBQ1J" TargetMode="External"/><Relationship Id="rId60" Type="http://schemas.openxmlformats.org/officeDocument/2006/relationships/hyperlink" Target="consultantplus://offline/ref=8C069BB3681FC1BB8CBC2DADC117A26D27F0B642F7FD6C63D470DA4BC149D8302B10D01FDFA0AD8C8B3CC1684Eo1QDJ" TargetMode="External"/><Relationship Id="rId65" Type="http://schemas.openxmlformats.org/officeDocument/2006/relationships/hyperlink" Target="consultantplus://offline/ref=8C069BB3681FC1BB8CBC2DADC117A26D27F0B142FDFB6C63D470DA4BC149D8302B10D01FDFA0AD8C8B3CC1684Eo1QDJ" TargetMode="External"/><Relationship Id="rId73" Type="http://schemas.openxmlformats.org/officeDocument/2006/relationships/hyperlink" Target="consultantplus://offline/ref=8C069BB3681FC1BB8CBC2DADC117A26D27F3B640F2F96C63D470DA4BC149D83039108813DFA9B38C882997390B4166FD6F2ADA537673E657o1QEJ" TargetMode="External"/><Relationship Id="rId78" Type="http://schemas.openxmlformats.org/officeDocument/2006/relationships/hyperlink" Target="consultantplus://offline/ref=8C069BB3681FC1BB8CBC33A0D77BF56222F9E94AF4F66F338B20DC1C9E19DE6579508E469CEDBE8C8B22C36E471F3FAC2261D653616FE75609CFEA4BoBQ1J" TargetMode="External"/><Relationship Id="rId81" Type="http://schemas.openxmlformats.org/officeDocument/2006/relationships/hyperlink" Target="consultantplus://offline/ref=8C069BB3681FC1BB8CBC2DADC117A26D27F0B642F7FD6C63D470DA4BC149D8302B10D01FDFA0AD8C8B3CC1684Eo1QDJ" TargetMode="External"/><Relationship Id="rId86" Type="http://schemas.openxmlformats.org/officeDocument/2006/relationships/hyperlink" Target="consultantplus://offline/ref=2151E38FDEBB3110A22E46430A347E50432FFF9DBB066AEF8DB5FA67F30138EF0371D8573DD68FF526CB4A4138A5B0543F007EC3FFF2388362884A51p2QCJ" TargetMode="External"/><Relationship Id="rId94" Type="http://schemas.openxmlformats.org/officeDocument/2006/relationships/hyperlink" Target="consultantplus://offline/ref=2151E38FDEBB3110A22E46430A347E50432FFF9DBB066AEF8DB5FA67F30138EF0371D8573DD68FF526CB4A4138A5B0543F007EC3FFF2388362884A51p2QCJ" TargetMode="External"/><Relationship Id="rId99" Type="http://schemas.openxmlformats.org/officeDocument/2006/relationships/hyperlink" Target="consultantplus://offline/ref=2151E38FDEBB3110A22E584E1C58295F4626A095B80D69BFD2E5FC30AC513EBA4331DE027E9281F122C01E1675FBE905724B72C3E8EE3982p7Q5J" TargetMode="External"/><Relationship Id="rId101" Type="http://schemas.openxmlformats.org/officeDocument/2006/relationships/hyperlink" Target="consultantplus://offline/ref=2151E38FDEBB3110A22E46430A347E50432FFF9DBB066AEF8DB5FA67F30138EF0371D8573DD68FF526CB4A4138A5B0543F007EC3FFF2388362884A51p2Q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C069BB3681FC1BB8CBC33A0D77BF56222F9E94AF4FE61338924DC1C9E19DE6579508E469CEDBE8C8B22C3684A1F3FAC2261D653616FE75609CFEA4BoBQ1J" TargetMode="External"/><Relationship Id="rId13" Type="http://schemas.openxmlformats.org/officeDocument/2006/relationships/hyperlink" Target="consultantplus://offline/ref=8C069BB3681FC1BB8CBC33A0D77BF56222F9E94AF4FC6F348D24DC1C9E19DE6579508E469CEDBE8C8B22C3684A1F3FAC2261D653616FE75609CFEA4BoBQ1J" TargetMode="External"/><Relationship Id="rId18" Type="http://schemas.openxmlformats.org/officeDocument/2006/relationships/hyperlink" Target="consultantplus://offline/ref=8C069BB3681FC1BB8CBC2DADC117A26D27F0B54FF2F86C63D470DA4BC149D83039108813DFA9B78B8C2997390B4166FD6F2ADA537673E657o1QEJ" TargetMode="External"/><Relationship Id="rId39" Type="http://schemas.openxmlformats.org/officeDocument/2006/relationships/hyperlink" Target="consultantplus://offline/ref=8C069BB3681FC1BB8CBC33A0D77BF56222F9E94AF4FD643C8025DC1C9E19DE6579508E469CEDBE8C8B22C368481F3FAC2261D653616FE75609CFEA4BoBQ1J" TargetMode="External"/><Relationship Id="rId109" Type="http://schemas.openxmlformats.org/officeDocument/2006/relationships/hyperlink" Target="consultantplus://offline/ref=2151E38FDEBB3110A22E46430A347E50432FFF9DBB066AEF8DB5FA67F30138EF0371D8573DD68FF526CB4A4138A5B0543F007EC3FFF2388362884A51p2QCJ" TargetMode="External"/><Relationship Id="rId34" Type="http://schemas.openxmlformats.org/officeDocument/2006/relationships/hyperlink" Target="consultantplus://offline/ref=8C069BB3681FC1BB8CBC33A0D77BF56222F9E94AF4FC6F348D24DC1C9E19DE6579508E469CEDBE8C8B22C3684A1F3FAC2261D653616FE75609CFEA4BoBQ1J" TargetMode="External"/><Relationship Id="rId50" Type="http://schemas.openxmlformats.org/officeDocument/2006/relationships/hyperlink" Target="consultantplus://offline/ref=8C069BB3681FC1BB8CBC33A0D77BF56222F9E94AF4F864368C27DC1C9E19DE6579508E469CEDBE8C8B22C36C4C1F3FAC2261D653616FE75609CFEA4BoBQ1J" TargetMode="External"/><Relationship Id="rId55" Type="http://schemas.openxmlformats.org/officeDocument/2006/relationships/hyperlink" Target="consultantplus://offline/ref=8C069BB3681FC1BB8CBC33A0D77BF56222F9E94AF4FC66318127DC1C9E19DE6579508E469CEDBE8C8B22C3694F1F3FAC2261D653616FE75609CFEA4BoBQ1J" TargetMode="External"/><Relationship Id="rId76" Type="http://schemas.openxmlformats.org/officeDocument/2006/relationships/hyperlink" Target="consultantplus://offline/ref=8C069BB3681FC1BB8CBC33A0D77BF56222F9E94AF4FF66338C26DC1C9E19DE6579508E469CEDBE8C8B22C3694D1F3FAC2261D653616FE75609CFEA4BoBQ1J" TargetMode="External"/><Relationship Id="rId97" Type="http://schemas.openxmlformats.org/officeDocument/2006/relationships/hyperlink" Target="consultantplus://offline/ref=2151E38FDEBB3110A22E584E1C58295F4626A095B80D69BFD2E5FC30AC513EBA4331DE027E9281F122C01E1675FBE905724B72C3E8EE3982p7Q5J" TargetMode="External"/><Relationship Id="rId104" Type="http://schemas.openxmlformats.org/officeDocument/2006/relationships/hyperlink" Target="consultantplus://offline/ref=2151E38FDEBB3110A22E46430A347E50432FFF9DBB066AEF8DB5FA67F30138EF0371D8573DD68FF526CB4A4138A5B0543F007EC3FFF2388362884A51p2QCJ" TargetMode="External"/><Relationship Id="rId7" Type="http://schemas.openxmlformats.org/officeDocument/2006/relationships/hyperlink" Target="consultantplus://offline/ref=8C069BB3681FC1BB8CBC33A0D77BF56222F9E94AF4FF66338C26DC1C9E19DE6579508E469CEDBE8C8B22C3684A1F3FAC2261D653616FE75609CFEA4BoBQ1J" TargetMode="External"/><Relationship Id="rId71" Type="http://schemas.openxmlformats.org/officeDocument/2006/relationships/hyperlink" Target="consultantplus://offline/ref=8C069BB3681FC1BB8CBC33A0D77BF56222F9E94AF4FE61338924DC1C9E19DE6579508E469CEDBE8C8B22C36B4B1F3FAC2261D653616FE75609CFEA4BoBQ1J" TargetMode="External"/><Relationship Id="rId92" Type="http://schemas.openxmlformats.org/officeDocument/2006/relationships/hyperlink" Target="consultantplus://offline/ref=2151E38FDEBB3110A22E46430A347E50432FFF9DBB066AEF8DB5FA67F30138EF0371D8573DD68FF526CB4A4138A5B0543F007EC3FFF2388362884A51p2QCJ" TargetMode="External"/><Relationship Id="rId2" Type="http://schemas.openxmlformats.org/officeDocument/2006/relationships/settings" Target="settings.xml"/><Relationship Id="rId29" Type="http://schemas.openxmlformats.org/officeDocument/2006/relationships/hyperlink" Target="consultantplus://offline/ref=8C069BB3681FC1BB8CBC33A0D77BF56222F9E94AF4FE6633812CDC1C9E19DE6579508E469CEDBE8C8B22C368491F3FAC2261D653616FE75609CFEA4BoBQ1J" TargetMode="External"/><Relationship Id="rId24" Type="http://schemas.openxmlformats.org/officeDocument/2006/relationships/hyperlink" Target="consultantplus://offline/ref=8C069BB3681FC1BB8CBC33A0D77BF56222F9E94AF4F663378820DC1C9E19DE6579508E468EEDE6808B2BDD694F0A69FD67o3QDJ" TargetMode="External"/><Relationship Id="rId40" Type="http://schemas.openxmlformats.org/officeDocument/2006/relationships/hyperlink" Target="consultantplus://offline/ref=8C069BB3681FC1BB8CBC33A0D77BF56222F9E94AF4FC66318127DC1C9E19DE6579508E469CEDBE8C8B22C368481F3FAC2261D653616FE75609CFEA4BoBQ1J" TargetMode="External"/><Relationship Id="rId45" Type="http://schemas.openxmlformats.org/officeDocument/2006/relationships/hyperlink" Target="consultantplus://offline/ref=8C069BB3681FC1BB8CBC33A0D77BF56222F9E94AF4FE61338924DC1C9E19DE6579508E469CEDBE8C8B22C36A4A1F3FAC2261D653616FE75609CFEA4BoBQ1J" TargetMode="External"/><Relationship Id="rId66" Type="http://schemas.openxmlformats.org/officeDocument/2006/relationships/hyperlink" Target="consultantplus://offline/ref=8C069BB3681FC1BB8CBC33A0D77BF56222F9E94AF4FD643C8025DC1C9E19DE6579508E469CEDBE8C8B22C3694E1F3FAC2261D653616FE75609CFEA4BoBQ1J" TargetMode="External"/><Relationship Id="rId87" Type="http://schemas.openxmlformats.org/officeDocument/2006/relationships/hyperlink" Target="consultantplus://offline/ref=2151E38FDEBB3110A22E46430A347E50432FFF9DBB066AEF8DB5FA67F30138EF0371D8573DD68FF526CB4A4138A5B0543F007EC3FFF2388362884A51p2QCJ" TargetMode="External"/><Relationship Id="rId110" Type="http://schemas.openxmlformats.org/officeDocument/2006/relationships/hyperlink" Target="consultantplus://offline/ref=2151E38FDEBB3110A22E46430A347E50432FFF9DBB066AEF8DB5FA67F30138EF0371D8573DD68FF526CB4A4138A5B0543F007EC3FFF2388362884A51p2QCJ" TargetMode="External"/><Relationship Id="rId115" Type="http://schemas.openxmlformats.org/officeDocument/2006/relationships/fontTable" Target="fontTable.xml"/><Relationship Id="rId61" Type="http://schemas.openxmlformats.org/officeDocument/2006/relationships/hyperlink" Target="consultantplus://offline/ref=8C069BB3681FC1BB8CBC33A0D77BF56222F9E94AF4F66F338B20DC1C9E19DE6579508E469CEDBE8C8B22C36D4D1F3FAC2261D653616FE75609CFEA4BoBQ1J" TargetMode="External"/><Relationship Id="rId82" Type="http://schemas.openxmlformats.org/officeDocument/2006/relationships/hyperlink" Target="consultantplus://offline/ref=8C069BB3681FC1BB8CBC33A0D77BF56222F9E94AF4F66F338B20DC1C9E19DE6579508E469CEDBE8C8B22C36E471F3FAC2261D653616FE75609CFEA4BoBQ1J" TargetMode="External"/><Relationship Id="rId19" Type="http://schemas.openxmlformats.org/officeDocument/2006/relationships/hyperlink" Target="consultantplus://offline/ref=8C069BB3681FC1BB8CBC2DADC117A26D27F0B642F7FD6C63D470DA4BC149D83039108813DFA9B3848F2997390B4166FD6F2ADA537673E657o1QEJ" TargetMode="External"/><Relationship Id="rId14" Type="http://schemas.openxmlformats.org/officeDocument/2006/relationships/hyperlink" Target="consultantplus://offline/ref=8C069BB3681FC1BB8CBC33A0D77BF56222F9E94AF4FA6F378B22DC1C9E19DE6579508E469CEDBE8C8B22C3684A1F3FAC2261D653616FE75609CFEA4BoBQ1J" TargetMode="External"/><Relationship Id="rId30" Type="http://schemas.openxmlformats.org/officeDocument/2006/relationships/hyperlink" Target="consultantplus://offline/ref=8C069BB3681FC1BB8CBC33A0D77BF56222F9E94AF4FE61338924DC1C9E19DE6579508E469CEDBE8C8B22C368491F3FAC2261D653616FE75609CFEA4BoBQ1J" TargetMode="External"/><Relationship Id="rId35" Type="http://schemas.openxmlformats.org/officeDocument/2006/relationships/hyperlink" Target="consultantplus://offline/ref=8C069BB3681FC1BB8CBC33A0D77BF56222F9E94AF4FA6F378B22DC1C9E19DE6579508E469CEDBE8C8B22C368491F3FAC2261D653616FE75609CFEA4BoBQ1J" TargetMode="External"/><Relationship Id="rId56" Type="http://schemas.openxmlformats.org/officeDocument/2006/relationships/hyperlink" Target="consultantplus://offline/ref=8C069BB3681FC1BB8CBC2DADC117A26D27F0B642F7FD6C63D470DA4BC149D83039108810D6A9B8D9DA6696654F1D75FC662AD95369o7Q8J" TargetMode="External"/><Relationship Id="rId77" Type="http://schemas.openxmlformats.org/officeDocument/2006/relationships/hyperlink" Target="consultantplus://offline/ref=8C069BB3681FC1BB8CBC33A0D77BF56222F9E94AF4FF66338C26DC1C9E19DE6579508E469CEDBE8C8B22C3694B1F3FAC2261D653616FE75609CFEA4BoBQ1J" TargetMode="External"/><Relationship Id="rId100" Type="http://schemas.openxmlformats.org/officeDocument/2006/relationships/hyperlink" Target="consultantplus://offline/ref=2151E38FDEBB3110A22E46430A347E50432FFF9DBB066AEF8DB5FA67F30138EF0371D8573DD68FF526CB4A4139A5B0543F007EC3FFF2388362884A51p2QCJ" TargetMode="External"/><Relationship Id="rId105" Type="http://schemas.openxmlformats.org/officeDocument/2006/relationships/hyperlink" Target="consultantplus://offline/ref=2151E38FDEBB3110A22E46430A347E50432FFF9DBB066AEF8DB5FA67F30138EF0371D8573DD68FF526CB4A4138A5B0543F007EC3FFF2388362884A51p2QCJ" TargetMode="External"/><Relationship Id="rId8" Type="http://schemas.openxmlformats.org/officeDocument/2006/relationships/hyperlink" Target="consultantplus://offline/ref=8C069BB3681FC1BB8CBC33A0D77BF56222F9E94AF4FE6633812CDC1C9E19DE6579508E469CEDBE8C8B22C3684A1F3FAC2261D653616FE75609CFEA4BoBQ1J" TargetMode="External"/><Relationship Id="rId51" Type="http://schemas.openxmlformats.org/officeDocument/2006/relationships/hyperlink" Target="consultantplus://offline/ref=8C069BB3681FC1BB8CBC33A0D77BF56222F9E94AF4F66F338B20DC1C9E19DE6579508E469CEDBE8C8B22C36C471F3FAC2261D653616FE75609CFEA4BoBQ1J" TargetMode="External"/><Relationship Id="rId72" Type="http://schemas.openxmlformats.org/officeDocument/2006/relationships/hyperlink" Target="consultantplus://offline/ref=8C069BB3681FC1BB8CBC33A0D77BF56222F9E94AF4FE61338924DC1C9E19DE6579508E469CEDBE8C8B22C36D4E1F3FAC2261D653616FE75609CFEA4BoBQ1J" TargetMode="External"/><Relationship Id="rId93" Type="http://schemas.openxmlformats.org/officeDocument/2006/relationships/hyperlink" Target="consultantplus://offline/ref=2151E38FDEBB3110A22E584E1C58295F4626A095B80D69BFD2E5FC30AC513EBA4331DE027E9281F122C01E1675FBE905724B72C3E8EE3982p7Q5J" TargetMode="External"/><Relationship Id="rId98" Type="http://schemas.openxmlformats.org/officeDocument/2006/relationships/hyperlink" Target="consultantplus://offline/ref=2151E38FDEBB3110A22E46430A347E50432FFF9DBB066AEF8DB5FA67F30138EF0371D8573DD68FF526CB4A4139A5B0543F007EC3FFF2388362884A51p2QCJ" TargetMode="External"/><Relationship Id="rId3" Type="http://schemas.openxmlformats.org/officeDocument/2006/relationships/webSettings" Target="webSettings.xml"/><Relationship Id="rId25" Type="http://schemas.openxmlformats.org/officeDocument/2006/relationships/hyperlink" Target="consultantplus://offline/ref=8C069BB3681FC1BB8CBC33A0D77BF56222F9E94AF4F66F338B20DC1C9E19DE6579508E469CEDBE8C8B22C368491F3FAC2261D653616FE75609CFEA4BoBQ1J" TargetMode="External"/><Relationship Id="rId46" Type="http://schemas.openxmlformats.org/officeDocument/2006/relationships/hyperlink" Target="consultantplus://offline/ref=8C069BB3681FC1BB8CBC33A0D77BF56222F9E94AF4F66F338B20DC1C9E19DE6579508E469CEDBE8C8B22C36C4C1F3FAC2261D653616FE75609CFEA4BoBQ1J" TargetMode="External"/><Relationship Id="rId67" Type="http://schemas.openxmlformats.org/officeDocument/2006/relationships/hyperlink" Target="consultantplus://offline/ref=8C069BB3681FC1BB8CBC2DADC117A26D27F0B642F7FD6C63D470DA4BC149D83039108810DBADB8D9DA6696654F1D75FC662AD95369o7Q8J" TargetMode="External"/><Relationship Id="rId116" Type="http://schemas.openxmlformats.org/officeDocument/2006/relationships/theme" Target="theme/theme1.xml"/><Relationship Id="rId20" Type="http://schemas.openxmlformats.org/officeDocument/2006/relationships/hyperlink" Target="consultantplus://offline/ref=8C069BB3681FC1BB8CBC2DADC117A26D26FAB142F4FA6C63D470DA4BC149D8302B10D01FDFA0AD8C8B3CC1684Eo1QDJ" TargetMode="External"/><Relationship Id="rId41" Type="http://schemas.openxmlformats.org/officeDocument/2006/relationships/hyperlink" Target="consultantplus://offline/ref=8C069BB3681FC1BB8CBC2DADC117A26D27F0B642F7FD6C63D470DA4BC149D83039108810DBADB8D9DA6696654F1D75FC662AD95369o7Q8J" TargetMode="External"/><Relationship Id="rId62" Type="http://schemas.openxmlformats.org/officeDocument/2006/relationships/hyperlink" Target="consultantplus://offline/ref=8C069BB3681FC1BB8CBC33A0D77BF56222F9E94AFCFE61308F2F81169640D2677E5FD1519BA4B28D8B22C36D44403AB93339DB5A7670E64815CDEBo4Q3J" TargetMode="External"/><Relationship Id="rId83" Type="http://schemas.openxmlformats.org/officeDocument/2006/relationships/hyperlink" Target="consultantplus://offline/ref=8C069BB3681FC1BB8CBC33A0D77BF56222F9E94AF4F66F338B20DC1C9E19DE6579508E469CEDBE8C8B22C36E461F3FAC2261D653616FE75609CFEA4BoBQ1J" TargetMode="External"/><Relationship Id="rId88" Type="http://schemas.openxmlformats.org/officeDocument/2006/relationships/hyperlink" Target="consultantplus://offline/ref=2151E38FDEBB3110A22E46430A347E50432FFF9DBB066AEF8DB5FA67F30138EF0371D8573DD68FF526CB4A4138A5B0543F007EC3FFF2388362884A51p2QCJ" TargetMode="External"/><Relationship Id="rId111" Type="http://schemas.openxmlformats.org/officeDocument/2006/relationships/hyperlink" Target="consultantplus://offline/ref=2151E38FDEBB3110A22E584E1C58295F472CA799BF0669BFD2E5FC30AC513EBA4331DE027E9280F32EC01E1675FBE905724B72C3E8EE3982p7Q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13775</Words>
  <Characters>78520</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Гордеев Сергей Викторович</dc:creator>
  <cp:keywords/>
  <dc:description/>
  <cp:lastModifiedBy>Гордеев Сергей Викторович</cp:lastModifiedBy>
  <cp:revision>2</cp:revision>
  <dcterms:created xsi:type="dcterms:W3CDTF">2019-10-09T09:16:00Z</dcterms:created>
  <dcterms:modified xsi:type="dcterms:W3CDTF">2019-10-09T09:16:00Z</dcterms:modified>
</cp:coreProperties>
</file>