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BC" w:rsidRPr="00E05F81" w:rsidRDefault="00030657" w:rsidP="0079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Сводный отчет </w:t>
      </w: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об оценке регулирующего воздействия </w:t>
      </w:r>
    </w:p>
    <w:p w:rsidR="00030657" w:rsidRPr="00E05F81" w:rsidRDefault="00030657" w:rsidP="0079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941BC" w:rsidRPr="00E05F81" w:rsidRDefault="007941BC" w:rsidP="007941B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Общая информация:</w:t>
      </w:r>
    </w:p>
    <w:p w:rsidR="00030657" w:rsidRPr="00AB02E0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Наименование разработчика проекта муниципального нормативного правового акта</w:t>
      </w: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AB02E0" w:rsidRPr="00AB02E0">
        <w:rPr>
          <w:rFonts w:ascii="Times New Roman" w:hAnsi="Times New Roman" w:cs="Times New Roman"/>
          <w:sz w:val="28"/>
          <w:szCs w:val="28"/>
        </w:rPr>
        <w:t xml:space="preserve"> </w:t>
      </w:r>
      <w:r w:rsidR="00AB02E0" w:rsidRPr="00AB02E0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AB02E0" w:rsidRPr="00AB02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правление бюджетного учета и отчетности</w:t>
      </w:r>
      <w:r w:rsidR="00AB02E0" w:rsidRPr="00AB02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02E0" w:rsidRPr="00AB02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Администрации города Сургута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Управление физической культуры и спорта Администрации города Сургута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отсутствуют.</w:t>
      </w:r>
    </w:p>
    <w:p w:rsidR="007941BC" w:rsidRPr="00E05F81" w:rsidRDefault="007941BC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326" w:rsidRPr="00E05F81" w:rsidRDefault="00030657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Вид и наименование проекта нормативного правового акта:</w:t>
      </w:r>
      <w:r w:rsidR="00E8245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C7206" w:rsidRPr="00FC7206" w:rsidRDefault="00030657" w:rsidP="00FC7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</w:t>
      </w:r>
      <w:r w:rsidR="004F2871"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C7206"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порядке предоставления субсидий коммерческим организациям, индивидуальным предпринимателям в связи </w:t>
      </w:r>
    </w:p>
    <w:p w:rsidR="004F2871" w:rsidRDefault="00FC7206" w:rsidP="00FC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выполнением работ, оказанием услуг в сфере физической культуры и спорта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перечнем, установленным муниципальным правовым актом Администрации города</w:t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r w:rsidR="004F2871"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030657" w:rsidRPr="00E05F81" w:rsidRDefault="008D7A42" w:rsidP="004F28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Основания для разработки проекта муниципального нормативного правового акта:</w:t>
      </w:r>
    </w:p>
    <w:p w:rsidR="00E73FF8" w:rsidRPr="001471B7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E0874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0657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78 Бюджетного кодекса Российской Федерации</w:t>
      </w:r>
      <w:r w:rsidR="004E0874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30657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5662C" w:rsidRPr="001471B7" w:rsidRDefault="00E73FF8" w:rsidP="0005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E0874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662C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</w:t>
      </w:r>
      <w:r w:rsidR="00FC7206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FC7206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</w:t>
      </w:r>
      <w:r w:rsidR="0005662C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73FF8" w:rsidRPr="001471B7" w:rsidRDefault="0091208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E0874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73FF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 Администрации города от 18.10.2016 № 2000 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«</w:t>
      </w:r>
      <w:r w:rsidR="008F6BF7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 – 2020 годы»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65CF2" w:rsidRPr="001471B7" w:rsidRDefault="00912088" w:rsidP="00365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E0874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73FF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 w:rsidRPr="001471B7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01.03.2017 № 288 «Об утверждении перечня услуг (работ), востребованных населением города, а также услуг, </w:t>
      </w:r>
      <w:r w:rsidR="000A657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получение которых есть спрос, превышающий возможности бюджетных </w:t>
      </w:r>
      <w:r w:rsidR="000A657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предпринимателям».</w:t>
      </w:r>
    </w:p>
    <w:p w:rsidR="00912088" w:rsidRPr="001471B7" w:rsidRDefault="00912088" w:rsidP="00365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Заключение об </w:t>
      </w:r>
      <w:r w:rsidR="003C4CBD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оценке фактического воздействия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инвестиций и развития предпринимательства от 16.09.2019 на постановление Администрации города от 18.12.2017 № 11205 «О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города».</w:t>
      </w:r>
    </w:p>
    <w:p w:rsidR="007941BC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Перечень действующих муниципальных нормативных правовых актов </w:t>
      </w:r>
      <w:r w:rsidR="00FE410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(их положений), устанавливающих правовое регулирование:</w:t>
      </w:r>
      <w:r w:rsidR="00E73FF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1471B7" w:rsidRDefault="004F287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  <w:r w:rsidR="00FC7206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18.12.2017 № 11205 «О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города»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30657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E73FF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="008D7A4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30657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Сведения о необходимости или отсутствии необходимости установления переходного периода:</w:t>
      </w:r>
      <w:r w:rsidRPr="001471B7">
        <w:t xml:space="preserve">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отсутствует.</w:t>
      </w:r>
    </w:p>
    <w:p w:rsidR="007941BC" w:rsidRPr="001471B7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1.8. Дата размещения уведомления о проведении публичных консультаций </w:t>
      </w:r>
      <w:r w:rsidR="000A657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проекту муниципального нормативного правового акта: "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FC7206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9048A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="00121CF9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9048A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и срок, в течение которого принимались предложения в связи с размещением уведомления</w:t>
      </w:r>
      <w:r w:rsidR="000A657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публичных консультаций по проекту нормативного правового акта: начало: </w:t>
      </w:r>
      <w:r w:rsidR="007941BC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FC7206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941BC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9048A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7941BC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окончание: «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C7206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7941BC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12579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7941BC" w:rsidRPr="001471B7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0828" w:rsidRPr="001471B7" w:rsidRDefault="00030657" w:rsidP="00F80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1.9. </w:t>
      </w:r>
      <w:r w:rsidR="00F8082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12088" w:rsidRPr="001471B7" w:rsidRDefault="00F80828" w:rsidP="00912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</w:t>
      </w:r>
      <w:r w:rsidR="0091208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замечаний и предложений: </w:t>
      </w:r>
      <w:r w:rsidR="00DB28B7" w:rsidRPr="001471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</w:t>
      </w:r>
      <w:r w:rsidR="0091208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 них:</w:t>
      </w:r>
    </w:p>
    <w:p w:rsidR="00912088" w:rsidRPr="001471B7" w:rsidRDefault="00912088" w:rsidP="009120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учтено полностью: </w:t>
      </w:r>
      <w:r w:rsidRPr="001471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учтено частично: </w:t>
      </w:r>
      <w:r w:rsidRPr="001471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 учтено: </w:t>
      </w:r>
      <w:r w:rsidRPr="001471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</w:t>
      </w:r>
      <w:r w:rsidR="00DB28B7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7492C" w:rsidRPr="001471B7" w:rsidRDefault="00912088" w:rsidP="00DB2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Получено 4 отзыва в поддержку предлагаемого правового регулирования.</w:t>
      </w:r>
    </w:p>
    <w:p w:rsidR="0067492C" w:rsidRPr="001471B7" w:rsidRDefault="0067492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 Контактная информация ответственн</w:t>
      </w:r>
      <w:r w:rsidR="00AB02E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исполнител</w:t>
      </w:r>
      <w:r w:rsidR="00AB02E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проекта:</w:t>
      </w:r>
    </w:p>
    <w:p w:rsidR="00AB02E0" w:rsidRPr="001471B7" w:rsidRDefault="00AB02E0" w:rsidP="00AB0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отчество: </w:t>
      </w:r>
      <w:r w:rsidRPr="001471B7">
        <w:rPr>
          <w:rFonts w:ascii="Times New Roman" w:hAnsi="Times New Roman" w:cs="Times New Roman"/>
          <w:sz w:val="28"/>
          <w:szCs w:val="28"/>
          <w:u w:val="single"/>
        </w:rPr>
        <w:t>Лёвина Ирина Михайловна</w:t>
      </w:r>
    </w:p>
    <w:p w:rsidR="00AB02E0" w:rsidRPr="001471B7" w:rsidRDefault="00AB02E0" w:rsidP="00AB0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Должность: </w:t>
      </w:r>
      <w:r w:rsidRPr="001471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заместитель начальника управления бюджетного учета и</w:t>
      </w:r>
      <w:r w:rsidR="008D67C6" w:rsidRPr="001471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471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отчетности.</w:t>
      </w:r>
    </w:p>
    <w:p w:rsidR="00AB02E0" w:rsidRPr="001471B7" w:rsidRDefault="00AB02E0" w:rsidP="00AB0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Тел.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471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(3462) 25-20-96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Адрес электронной почты:</w:t>
      </w:r>
      <w:r w:rsidR="000A6578" w:rsidRPr="001471B7">
        <w:t xml:space="preserve">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levina_im@admsurgut.ru</w:t>
      </w:r>
    </w:p>
    <w:p w:rsidR="00030657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отчество: </w:t>
      </w:r>
      <w:r w:rsidRPr="001471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Селянина Елена Викторовна</w:t>
      </w:r>
    </w:p>
    <w:p w:rsidR="00030657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Должность: </w:t>
      </w:r>
      <w:r w:rsidRPr="001471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специалист-эксперт отдела инфраструктуры спорта управления физической культуры и спорта Администрации города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2126"/>
        <w:gridCol w:w="3653"/>
        <w:gridCol w:w="3544"/>
      </w:tblGrid>
      <w:tr w:rsidR="00030657" w:rsidRPr="001471B7" w:rsidTr="00030657">
        <w:tc>
          <w:tcPr>
            <w:tcW w:w="737" w:type="dxa"/>
          </w:tcPr>
          <w:p w:rsidR="00030657" w:rsidRPr="001471B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2126" w:type="dxa"/>
          </w:tcPr>
          <w:p w:rsidR="00030657" w:rsidRPr="001471B7" w:rsidRDefault="00030657" w:rsidP="006A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(3462) 3</w:t>
            </w:r>
            <w:r w:rsidR="006A221D" w:rsidRPr="001471B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56517F" w:rsidRPr="001471B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6A221D" w:rsidRPr="001471B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34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6A221D" w:rsidRPr="001471B7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31</w:t>
            </w:r>
          </w:p>
        </w:tc>
        <w:tc>
          <w:tcPr>
            <w:tcW w:w="3653" w:type="dxa"/>
          </w:tcPr>
          <w:p w:rsidR="00030657" w:rsidRPr="001471B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544" w:type="dxa"/>
          </w:tcPr>
          <w:p w:rsidR="00030657" w:rsidRPr="001471B7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Selyanina_ev@admsurgut.ru</w:t>
            </w:r>
          </w:p>
        </w:tc>
      </w:tr>
    </w:tbl>
    <w:p w:rsidR="00030657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Степень регулирующего воздействия проекта муниципальн</w:t>
      </w:r>
      <w:r w:rsidR="00821C19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нормативного правового акта</w:t>
      </w:r>
      <w:r w:rsidR="00FE410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821C19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</w:t>
      </w:r>
    </w:p>
    <w:p w:rsidR="00BB5326" w:rsidRPr="001471B7" w:rsidRDefault="00030657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821C19" w:rsidRPr="001471B7">
        <w:t xml:space="preserve"> </w:t>
      </w:r>
    </w:p>
    <w:p w:rsidR="00030657" w:rsidRPr="001471B7" w:rsidRDefault="00F80828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65CF2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деятельности.</w:t>
      </w:r>
      <w:r w:rsidR="00821C19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Описание проблемы, на решение которой направлено предлагаемое правовое регулирование</w:t>
      </w:r>
      <w:r w:rsidR="00FE410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5822CD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B5326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821C19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2201" w:rsidRPr="001471B7" w:rsidRDefault="00C87E20" w:rsidP="00E51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7220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униципальными бюджетными и автономными учреждениями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физической культуры и спорта </w:t>
      </w:r>
      <w:r w:rsidR="0017220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оказываются услуги, выполняются работы согласно муниципальному заданию, но потребност</w:t>
      </w:r>
      <w:r w:rsidR="0034409B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17220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жителей в разнообразных услугах </w:t>
      </w:r>
      <w:r w:rsidR="003110FE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17220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</w:t>
      </w:r>
      <w:r w:rsidR="00871626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7220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проведение занятий по хоккею с шайбой, фигурному катанию, художественной гимнастике</w:t>
      </w:r>
      <w:r w:rsidR="003110FE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т.д.)</w:t>
      </w:r>
      <w:r w:rsidR="0017220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возраста</w:t>
      </w:r>
      <w:r w:rsidR="003110FE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и в настоящее время </w:t>
      </w:r>
      <w:r w:rsidR="0017220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превышает возможности учреждений сферы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физической </w:t>
      </w:r>
      <w:r w:rsidR="0017220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спорта</w:t>
      </w:r>
      <w:r w:rsidR="0017220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51837" w:rsidRPr="001471B7">
        <w:t xml:space="preserve"> </w:t>
      </w:r>
      <w:r w:rsidR="00897A58" w:rsidRPr="001471B7">
        <w:t xml:space="preserve">                                 </w:t>
      </w:r>
      <w:r w:rsidR="00E51837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настоящее время действует постановление Администрации города от </w:t>
      </w:r>
      <w:r w:rsidR="00FC7206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18.12.2017 </w:t>
      </w:r>
      <w:r w:rsidR="00FC7206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№ 11205 «О порядке предоставления субсидий коммерческим организациям, индивидуальным предпринимателям в связи с выполнением работ, оказанием услуг </w:t>
      </w:r>
      <w:r w:rsidR="00F83E3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C7206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физической культуры и спорта в соответствии с перечнем, установленным муниципальным правовым актом Администрации города»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да</w:t>
      </w:r>
      <w:r w:rsidR="00E51837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ющее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возможность привлечения негосударственного сектора</w:t>
      </w:r>
      <w:r w:rsidR="00E51837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F83E3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оказанию услуг, </w:t>
      </w:r>
      <w:r w:rsidR="00897A5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выполнению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работ, позвол</w:t>
      </w:r>
      <w:r w:rsidR="00E51837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яющее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разнообразить перечень </w:t>
      </w:r>
      <w:r w:rsidR="00F83E3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услуг, </w:t>
      </w:r>
      <w:r w:rsidR="00897A5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положительно влия</w:t>
      </w:r>
      <w:r w:rsidR="00E51837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3110FE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</w:t>
      </w:r>
      <w:r w:rsidR="00897A5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90B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Разработанный проект муниципального правового акта совершенствует процедуру </w:t>
      </w:r>
      <w:r w:rsidR="00E85C0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субсидий коммерческим организациям, </w:t>
      </w:r>
      <w:r w:rsidR="00FC7206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индивидуальным предпринимателям</w:t>
      </w:r>
      <w:r w:rsidR="00FC7206" w:rsidRPr="001471B7">
        <w:t xml:space="preserve"> </w:t>
      </w:r>
      <w:r w:rsidR="00FC7206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выполнением работ</w:t>
      </w:r>
      <w:r w:rsidR="00F83E3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83E30" w:rsidRPr="001471B7">
        <w:t xml:space="preserve"> </w:t>
      </w:r>
      <w:r w:rsidR="00F83E3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оказанием услуг</w:t>
      </w:r>
      <w:r w:rsidR="00FC7206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физической культуры и спорта</w:t>
      </w:r>
      <w:r w:rsidR="003828FE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5326" w:rsidRPr="001471B7" w:rsidRDefault="00030657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2B516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645D" w:rsidRPr="001471B7" w:rsidRDefault="00BB5326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B516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аспоряжением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г. Сургута от 18 октября 2016 г. </w:t>
      </w:r>
      <w:r w:rsidR="00AD365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B516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2000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941BC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F6BF7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 – 2020 годы» </w:t>
      </w:r>
      <w:r w:rsidR="002B516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мероприятие «Внедрение эффективных практик по поддержке создания и деятельности немуниципальных организаций, предоставляющих услуги</w:t>
      </w:r>
      <w:r w:rsidR="008F6BF7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социальной сфере». </w:t>
      </w:r>
      <w:r w:rsidR="0005662C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 нормативно-правовой акт Администрации города, регламентирующий</w:t>
      </w:r>
      <w:r w:rsidR="00973EEB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меры и формы поддержки немуниципальных организаций, </w:t>
      </w:r>
      <w:r w:rsidR="00E85C0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выполняющих работы</w:t>
      </w:r>
      <w:r w:rsidR="00973EEB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физической культуры и спорта. Одной из мер является</w:t>
      </w:r>
      <w:r w:rsidR="002B516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</w:t>
      </w:r>
      <w:r w:rsidR="00973EEB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B516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5C0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субсидий </w:t>
      </w:r>
      <w:r w:rsidR="003828FE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</w:r>
      <w:r w:rsidR="00973EEB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30657" w:rsidRPr="001471B7" w:rsidRDefault="004B5317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Разработчиками муниципального правового акта</w:t>
      </w:r>
      <w:r w:rsidR="00CD15AF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предлагает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="00CD15AF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признать утратившим силу действующее постановление</w:t>
      </w:r>
      <w:r w:rsidR="0039390B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от </w:t>
      </w:r>
      <w:r w:rsidR="003828FE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18.12.2017 № 11205 «О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города»</w:t>
      </w:r>
      <w:r w:rsidR="0039390B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D15AF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207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D15AF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его основе </w:t>
      </w:r>
      <w:r w:rsidR="00973EEB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</w:t>
      </w:r>
      <w:r w:rsidR="00CD15AF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973EEB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 </w:t>
      </w:r>
      <w:r w:rsidR="00D31584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="00973EEB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правового акта, </w:t>
      </w:r>
      <w:r w:rsidR="00CD15AF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совершенствующий </w:t>
      </w:r>
      <w:r w:rsidR="00973EEB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</w:t>
      </w:r>
      <w:r w:rsidR="00E85C0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субсидий </w:t>
      </w:r>
      <w:r w:rsidR="003828FE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коммерческим организациям, индивидуальным предпринимателям</w:t>
      </w:r>
      <w:r w:rsidR="00E85C0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связи с выполнением работ</w:t>
      </w:r>
      <w:r w:rsidR="00F83E3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85C0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3E3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оказанием услуг </w:t>
      </w:r>
      <w:r w:rsidR="00E85C0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="00973EEB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52070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Федерации: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 и проанализирован опыт иных муниципальных образований в части предоставление субсидии коммерческим организациям,</w:t>
      </w:r>
      <w:r w:rsidR="00591A2E" w:rsidRPr="001471B7">
        <w:t xml:space="preserve"> </w:t>
      </w:r>
      <w:r w:rsidR="00591A2E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индивидуальным предпринимателям.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Администраций города Кургана утверждено постановление от </w:t>
      </w:r>
      <w:r w:rsidR="0091208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1208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2014 </w:t>
      </w:r>
      <w:r w:rsidR="00C978C9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91208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869 «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Порядка предоставления из бюджета города Кургана субсидий юридическим лицам, не являющимся муниципальными учреждениями, в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целях финансового обеспечения затрат в связи с выполнением работ, оказанием услуг в сфере развития физической культуры и спорта</w:t>
      </w:r>
      <w:r w:rsidR="0091208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Данное постановление содержит: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I. Общие положения: 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определены получатели субсидии; 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определено финансирование расходов на основании договоров о предоставлении субсидии; 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определено, что субсидии предоставляются на финансовое обеспечение затрат, связанных с осуществлением уставной деятельности организаций: 1) на оплату труда сотрудников и начисления на выплаты по оплате труда; 2) на возмещение затрат в связи с организацией и проведением физкультурно-оздоровительных и спортивных мероприятий); 3) уплату налогов и сборов в бюджеты бюджетной системы Российской Федерации.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-определены критерии отбора организаций.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II. Порядок предоставления субсидий: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перечень документов;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регламентирована деятельность комиссии по предоставлению субсидий;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орган, осуществляющий контроль целевого использования средств субсидии.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Администрация города Владивостока утвердила постановление от 12</w:t>
      </w:r>
      <w:r w:rsidR="00912088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.12.2012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4316 «Об утверждение порядка предоставления из бюджета Владивостокского городского округа субсидий юридическим лицам (за исключением субсидий государственным (муниципальным учреждениям), индивидуальным предпринимателям, физическим лицам-производителям товаров, работ, услуг в целях возмещения затрат, связанных с выполнением работ, оказанием услуг в сфере физической культуры и массового спорта по организации проведения физкультурно-оздоровительных и спортивных мероприятий в городе Владивостоке». 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осуществляется в пределах бюджетных ассигнований, предусмотренных в бюджете города на соответствующий финансовый год, и лимитов бюджетных обязательств, утвержденных решением Думы города.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содержит: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основные положения, где определены цели предоставления субсидии, получатели субсидии, критерии отбора получателей субсидии, расчет затрат, подлежащих возмещению в виде субсидий; 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порядок предоставления субсидий где описывается процедура предоставления субсидии и регламентирована деятельность комиссии, определен ее состав; </w:t>
      </w:r>
    </w:p>
    <w:p w:rsidR="003828FE" w:rsidRPr="001471B7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расчета и предоставления субсидий, основания и порядок возврата субсидий.</w:t>
      </w:r>
    </w:p>
    <w:p w:rsidR="00095E83" w:rsidRPr="001471B7" w:rsidRDefault="00095E83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2088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Источники данных:</w:t>
      </w:r>
      <w:r w:rsidR="003828FE" w:rsidRPr="001471B7">
        <w:t xml:space="preserve"> </w:t>
      </w:r>
    </w:p>
    <w:p w:rsidR="001D3A50" w:rsidRPr="001471B7" w:rsidRDefault="003828FE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http://docs.cntd.ru/document/441715464</w:t>
      </w:r>
      <w:hyperlink w:history="1"/>
      <w:r w:rsidR="002B516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</w:t>
      </w:r>
    </w:p>
    <w:p w:rsidR="00030657" w:rsidRPr="001471B7" w:rsidRDefault="004B531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http://lawsrf.ru/region/25/?p=4&amp;</w:t>
      </w:r>
      <w:r w:rsidR="003828FE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query</w:t>
      </w:r>
    </w:p>
    <w:p w:rsidR="00030657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</w:t>
      </w:r>
      <w:r w:rsidR="002B5161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</w:t>
      </w:r>
    </w:p>
    <w:p w:rsidR="00220901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Иная информация о проблеме:</w:t>
      </w:r>
      <w:r w:rsidR="00605189"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5189" w:rsidRPr="001471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отсутствует</w:t>
      </w:r>
      <w:r w:rsidR="007941BC" w:rsidRPr="001471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220901" w:rsidRPr="001471B7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20901" w:rsidRPr="001471B7" w:rsidSect="0067492C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50204F" w:rsidRPr="001471B7" w:rsidRDefault="0050204F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Определение целей предлагаемого правового регулирования и индикаторов для оценки их достижения</w:t>
      </w:r>
    </w:p>
    <w:p w:rsidR="00030657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59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5"/>
        <w:gridCol w:w="2126"/>
        <w:gridCol w:w="2551"/>
        <w:gridCol w:w="2268"/>
        <w:gridCol w:w="2834"/>
      </w:tblGrid>
      <w:tr w:rsidR="00D97CAE" w:rsidRPr="001471B7" w:rsidTr="00C978C9">
        <w:tc>
          <w:tcPr>
            <w:tcW w:w="5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1471B7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1471B7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4.2. Сроки достижения целей предлагаемого</w:t>
            </w:r>
          </w:p>
          <w:p w:rsidR="00D97CAE" w:rsidRPr="001471B7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1471B7" w:rsidRDefault="00D97CAE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4.3. </w:t>
            </w:r>
            <w:r w:rsidR="00074258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74258" w:rsidRPr="001471B7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  <w:p w:rsidR="00074258" w:rsidRPr="001471B7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достижения целей </w:t>
            </w:r>
          </w:p>
          <w:p w:rsidR="00074258" w:rsidRPr="001471B7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предлагаемого</w:t>
            </w:r>
          </w:p>
          <w:p w:rsidR="00074258" w:rsidRPr="001471B7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правового регулирования </w:t>
            </w:r>
          </w:p>
          <w:p w:rsidR="00D97CAE" w:rsidRPr="001471B7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(ед. изм.)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1471B7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4.4. Значения</w:t>
            </w:r>
          </w:p>
          <w:p w:rsidR="00074258" w:rsidRPr="001471B7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                        по годам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D97CAE" w:rsidRPr="001471B7" w:rsidRDefault="00D97CAE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258" w:rsidRPr="001471B7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4.5. Источники </w:t>
            </w:r>
          </w:p>
          <w:p w:rsidR="00074258" w:rsidRPr="001471B7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данных для расчета</w:t>
            </w:r>
          </w:p>
          <w:p w:rsidR="00D97CAE" w:rsidRPr="001471B7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</w:tr>
      <w:tr w:rsidR="00DB28B7" w:rsidRPr="001471B7" w:rsidTr="00C978C9">
        <w:tc>
          <w:tcPr>
            <w:tcW w:w="5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B7" w:rsidRPr="001471B7" w:rsidRDefault="00AF23B4" w:rsidP="0001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</w:t>
            </w:r>
            <w:r w:rsidR="00010946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доступности услуг в социальной сфере и поддержк</w:t>
            </w:r>
            <w:r w:rsidR="00010946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доступа коммерческих организаций, индивидуальных предпринимателей к выполнению работ, оказанию услуг в сфере физической культуры и спорта, предусмотренных перечнем, установленным муниципальным правовым актом Администрации города в рамках реализации муниципальной программы «Развитие физической культуры и спорта в городе Сургуте на период до 2030 года», утвержденной постановлением Администрации города от 13.12.2013 № 8989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B7" w:rsidRPr="001471B7" w:rsidRDefault="00DB28B7" w:rsidP="00DB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даты вступления в силу НПА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B7" w:rsidRPr="001471B7" w:rsidRDefault="00DB28B7" w:rsidP="00DB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принятых заявлений о предоставлении субсидии,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B7" w:rsidRPr="001471B7" w:rsidRDefault="00DB28B7" w:rsidP="0091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912088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5;</w:t>
            </w:r>
          </w:p>
          <w:p w:rsidR="00DB28B7" w:rsidRPr="001471B7" w:rsidRDefault="00DB28B7" w:rsidP="0091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</w:t>
            </w:r>
            <w:r w:rsidR="00912088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912088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10;</w:t>
            </w:r>
          </w:p>
          <w:p w:rsidR="00DB28B7" w:rsidRPr="001471B7" w:rsidRDefault="00DB28B7" w:rsidP="0091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</w:t>
            </w:r>
            <w:r w:rsidR="00912088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15</w:t>
            </w:r>
          </w:p>
          <w:p w:rsidR="00DB28B7" w:rsidRPr="001471B7" w:rsidRDefault="00DB28B7" w:rsidP="00DB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(при условии выделения средств в 2020, 2021-2022 гг.)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8B7" w:rsidRPr="001471B7" w:rsidRDefault="00DB28B7" w:rsidP="001D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поступившие заявления;</w:t>
            </w:r>
          </w:p>
          <w:p w:rsidR="00DB28B7" w:rsidRPr="001471B7" w:rsidRDefault="00DB28B7" w:rsidP="001D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анализ рынка услуг в сфере физической культуры и спорта, выявление потенциальных поставщиков услуг</w:t>
            </w:r>
          </w:p>
        </w:tc>
      </w:tr>
    </w:tbl>
    <w:p w:rsidR="00030657" w:rsidRPr="001471B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4258" w:rsidRPr="001471B7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B7">
        <w:rPr>
          <w:rFonts w:ascii="Times New Roman" w:hAnsi="Times New Roman" w:cs="Times New Roman"/>
          <w:bCs/>
          <w:sz w:val="28"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74258" w:rsidRPr="001471B7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9"/>
        <w:gridCol w:w="3633"/>
        <w:gridCol w:w="4305"/>
      </w:tblGrid>
      <w:tr w:rsidR="00074258" w:rsidRPr="001471B7" w:rsidTr="00844037">
        <w:trPr>
          <w:cantSplit/>
        </w:trPr>
        <w:tc>
          <w:tcPr>
            <w:tcW w:w="6799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33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5.3. Источники данных</w:t>
            </w:r>
          </w:p>
        </w:tc>
      </w:tr>
      <w:tr w:rsidR="00074258" w:rsidRPr="001471B7" w:rsidTr="00844037">
        <w:trPr>
          <w:cantSplit/>
          <w:trHeight w:val="399"/>
        </w:trPr>
        <w:tc>
          <w:tcPr>
            <w:tcW w:w="6799" w:type="dxa"/>
          </w:tcPr>
          <w:p w:rsidR="00074258" w:rsidRPr="001471B7" w:rsidRDefault="00DB28B7" w:rsidP="005020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Коммерческие организации, индивидуальные предприниматели, </w:t>
            </w:r>
            <w:r w:rsidR="00FB0C63" w:rsidRPr="001471B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осуществляющие деятельность</w:t>
            </w:r>
            <w:r w:rsidR="00FB0C63" w:rsidRPr="001471B7">
              <w:rPr>
                <w:rFonts w:cs="Times New Roman"/>
                <w:szCs w:val="28"/>
              </w:rPr>
              <w:t xml:space="preserve"> </w:t>
            </w: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в сфере физической культуры и спорта</w:t>
            </w:r>
            <w:r w:rsidR="00010946"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соответствующие требованиям Порядка </w:t>
            </w:r>
          </w:p>
        </w:tc>
        <w:tc>
          <w:tcPr>
            <w:tcW w:w="3633" w:type="dxa"/>
          </w:tcPr>
          <w:p w:rsidR="00074258" w:rsidRPr="001471B7" w:rsidRDefault="00DB28B7" w:rsidP="00D85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5" w:type="dxa"/>
          </w:tcPr>
          <w:p w:rsidR="00074258" w:rsidRPr="001471B7" w:rsidRDefault="00DB28B7" w:rsidP="00DB28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Реестр потенциально возможных поставщиков услуг (коммерческие организации,</w:t>
            </w:r>
            <w:r w:rsidRPr="001471B7">
              <w:t xml:space="preserve"> </w:t>
            </w: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предприниматели)</w:t>
            </w:r>
          </w:p>
        </w:tc>
      </w:tr>
    </w:tbl>
    <w:p w:rsidR="00074258" w:rsidRPr="001471B7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Pr="001471B7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B7">
        <w:rPr>
          <w:rFonts w:ascii="Times New Roman" w:hAnsi="Times New Roman" w:cs="Times New Roman"/>
          <w:bCs/>
          <w:sz w:val="28"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            </w:t>
      </w:r>
      <w:proofErr w:type="gramStart"/>
      <w:r w:rsidRPr="001471B7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1471B7">
        <w:rPr>
          <w:rFonts w:ascii="Times New Roman" w:hAnsi="Times New Roman" w:cs="Times New Roman"/>
          <w:bCs/>
          <w:sz w:val="28"/>
          <w:szCs w:val="28"/>
        </w:rPr>
        <w:t>доходов) бюджета</w:t>
      </w:r>
      <w:r w:rsidR="00C978C9" w:rsidRPr="001471B7">
        <w:rPr>
          <w:rFonts w:ascii="Times New Roman" w:hAnsi="Times New Roman" w:cs="Times New Roman"/>
          <w:bCs/>
          <w:sz w:val="28"/>
          <w:szCs w:val="28"/>
        </w:rPr>
        <w:t>)</w:t>
      </w:r>
    </w:p>
    <w:p w:rsidR="003C4CBD" w:rsidRPr="001471B7" w:rsidRDefault="003C4CBD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DBA" w:rsidRPr="001471B7" w:rsidRDefault="00C978C9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B7">
        <w:rPr>
          <w:rFonts w:ascii="Times New Roman" w:hAnsi="Times New Roman" w:cs="Times New Roman"/>
          <w:bCs/>
          <w:sz w:val="28"/>
          <w:szCs w:val="28"/>
        </w:rPr>
        <w:t>Дополнительные расходы (доходы) бюджета отсутствуют.</w:t>
      </w:r>
    </w:p>
    <w:p w:rsidR="00C978C9" w:rsidRPr="001471B7" w:rsidRDefault="00C978C9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074258" w:rsidRPr="001471B7" w:rsidTr="00BB48C2">
        <w:tc>
          <w:tcPr>
            <w:tcW w:w="2405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(полномочия/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6.2. Характер функции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(новая/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6.3. Виды расходов (доходов)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6.4. </w:t>
            </w:r>
            <w:proofErr w:type="spellStart"/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венная оценка 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и доходов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693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6.5. Источники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074258" w:rsidRPr="001471B7" w:rsidTr="00BB48C2">
        <w:trPr>
          <w:cantSplit/>
        </w:trPr>
        <w:tc>
          <w:tcPr>
            <w:tcW w:w="12044" w:type="dxa"/>
            <w:gridSpan w:val="4"/>
          </w:tcPr>
          <w:p w:rsidR="00074258" w:rsidRPr="001471B7" w:rsidRDefault="00074258" w:rsidP="004E7D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структурного подразделения, муниципального учреждения:</w:t>
            </w:r>
          </w:p>
        </w:tc>
        <w:tc>
          <w:tcPr>
            <w:tcW w:w="2693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4258" w:rsidRPr="001471B7" w:rsidTr="00BB48C2">
        <w:trPr>
          <w:trHeight w:val="350"/>
        </w:trPr>
        <w:tc>
          <w:tcPr>
            <w:tcW w:w="2405" w:type="dxa"/>
            <w:vMerge w:val="restart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1471B7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1471B7" w:rsidTr="00BB48C2">
        <w:trPr>
          <w:trHeight w:val="669"/>
        </w:trPr>
        <w:tc>
          <w:tcPr>
            <w:tcW w:w="2405" w:type="dxa"/>
            <w:vMerge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за период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 </w:t>
            </w: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1471B7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1471B7" w:rsidTr="00BB48C2">
        <w:trPr>
          <w:trHeight w:val="438"/>
        </w:trPr>
        <w:tc>
          <w:tcPr>
            <w:tcW w:w="2405" w:type="dxa"/>
            <w:vMerge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1471B7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1471B7" w:rsidTr="00BB48C2">
        <w:trPr>
          <w:trHeight w:val="385"/>
        </w:trPr>
        <w:tc>
          <w:tcPr>
            <w:tcW w:w="2405" w:type="dxa"/>
            <w:vMerge w:val="restart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право) 1.</w:t>
            </w:r>
            <w:r w:rsidRPr="001471B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1471B7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1471B7" w:rsidTr="00BB48C2">
        <w:trPr>
          <w:trHeight w:val="759"/>
        </w:trPr>
        <w:tc>
          <w:tcPr>
            <w:tcW w:w="2405" w:type="dxa"/>
            <w:vMerge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1471B7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1471B7" w:rsidTr="00BB48C2">
        <w:trPr>
          <w:trHeight w:val="415"/>
        </w:trPr>
        <w:tc>
          <w:tcPr>
            <w:tcW w:w="2405" w:type="dxa"/>
            <w:vMerge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1471B7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1471B7" w:rsidTr="00BB48C2">
        <w:tc>
          <w:tcPr>
            <w:tcW w:w="9493" w:type="dxa"/>
            <w:gridSpan w:val="3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1471B7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1471B7" w:rsidTr="00BB48C2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1471B7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1471B7" w:rsidTr="00BB48C2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1471B7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DBA" w:rsidRPr="001471B7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DBA" w:rsidRPr="001471B7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5E2" w:rsidRPr="001471B7" w:rsidRDefault="002305E2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5E2" w:rsidRPr="001471B7" w:rsidRDefault="002305E2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5E2" w:rsidRPr="001471B7" w:rsidRDefault="002305E2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04F" w:rsidRPr="001471B7" w:rsidRDefault="0050204F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Pr="001471B7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B7">
        <w:rPr>
          <w:rFonts w:ascii="Times New Roman" w:hAnsi="Times New Roman" w:cs="Times New Roman"/>
          <w:bCs/>
          <w:sz w:val="28"/>
          <w:szCs w:val="28"/>
        </w:rPr>
        <w:t>7. Установление/изменение обязанностей, запретов и ограничений потенциальных адресатов предлагаемого                     правового регулирования и связанные с ними расходы (доходы)</w:t>
      </w:r>
    </w:p>
    <w:p w:rsidR="004E7DBA" w:rsidRPr="001471B7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7"/>
        <w:gridCol w:w="2977"/>
        <w:gridCol w:w="2127"/>
        <w:gridCol w:w="2267"/>
      </w:tblGrid>
      <w:tr w:rsidR="00074258" w:rsidRPr="001471B7" w:rsidTr="00C978C9">
        <w:tc>
          <w:tcPr>
            <w:tcW w:w="8217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7.1. Новые обязанности, запреты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ограничения, изменения существующих </w:t>
            </w:r>
          </w:p>
          <w:p w:rsidR="00074258" w:rsidRPr="001471B7" w:rsidRDefault="00074258" w:rsidP="004E7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обязанностей, запретов и ограничений, вводимые предлагаемым правовым регулированием,                              для потенциальных адресатов правового регулирования</w:t>
            </w:r>
            <w:r w:rsidR="004E7DBA"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7.2. Описание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и возможных 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4E7DBA"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связанных с введением предлагаемого правового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127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7.3. Количественная оценка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67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7.4. Источники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</w:p>
        </w:tc>
      </w:tr>
      <w:tr w:rsidR="00AA4E7C" w:rsidRPr="001471B7" w:rsidTr="00C978C9">
        <w:tc>
          <w:tcPr>
            <w:tcW w:w="8217" w:type="dxa"/>
          </w:tcPr>
          <w:p w:rsidR="00AA4E7C" w:rsidRPr="001471B7" w:rsidRDefault="00AA4E7C" w:rsidP="00AA4E7C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471B7">
              <w:rPr>
                <w:color w:val="000000"/>
                <w:sz w:val="28"/>
                <w:szCs w:val="28"/>
              </w:rPr>
              <w:t>1. В соответствии с пунктами 2, 3 приложений 1, 2 к Порядку предусмотрен перечень документов, представляемых заявителем в уполномоченный орган для получения субсидии, а также требования к указанным документам.</w:t>
            </w:r>
          </w:p>
          <w:p w:rsidR="00AA4E7C" w:rsidRPr="001471B7" w:rsidRDefault="00AA4E7C" w:rsidP="00AA4E7C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471B7">
              <w:rPr>
                <w:color w:val="000000"/>
                <w:sz w:val="28"/>
                <w:szCs w:val="28"/>
              </w:rPr>
              <w:t xml:space="preserve">2. В соответствии с пунктом 1 раздела II Порядка предусмотрено предоставление </w:t>
            </w:r>
            <w:r w:rsidR="001F7635" w:rsidRPr="001471B7">
              <w:rPr>
                <w:color w:val="000000"/>
                <w:sz w:val="28"/>
                <w:szCs w:val="28"/>
              </w:rPr>
              <w:t xml:space="preserve">отчетности </w:t>
            </w:r>
            <w:r w:rsidRPr="001471B7">
              <w:rPr>
                <w:color w:val="000000"/>
                <w:sz w:val="28"/>
                <w:szCs w:val="28"/>
              </w:rPr>
              <w:t>получателем субсидии в уполномоченный орган.</w:t>
            </w:r>
          </w:p>
          <w:p w:rsidR="00AA4E7C" w:rsidRPr="001471B7" w:rsidRDefault="00AA4E7C" w:rsidP="00AA4E7C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471B7">
              <w:rPr>
                <w:color w:val="000000"/>
                <w:sz w:val="28"/>
                <w:szCs w:val="28"/>
              </w:rPr>
              <w:t>3. В соответствии с пунктом 5 раздела II Порядка предусмотрено повторное представление отчетности получателем субсидии в случае получения мотивированного отказа в утверждении отчетности.</w:t>
            </w:r>
          </w:p>
          <w:p w:rsidR="00AA4E7C" w:rsidRPr="001471B7" w:rsidRDefault="00AA4E7C" w:rsidP="00AA4E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В соответствии с пунктом 12 раздела II Порядка при наличии остатка субсидии на финансовое обеспечение, не использованного в текущем финансовом году и потребности в его использовании, предусмотрено право обращения получателя субсидии в уполномоченный орган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субсидии.</w:t>
            </w:r>
          </w:p>
        </w:tc>
        <w:tc>
          <w:tcPr>
            <w:tcW w:w="2977" w:type="dxa"/>
          </w:tcPr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издержки 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(расходы на оплату 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труда, приобретение расходных материалов, транспортные расходы)</w:t>
            </w:r>
          </w:p>
        </w:tc>
        <w:tc>
          <w:tcPr>
            <w:tcW w:w="2127" w:type="dxa"/>
          </w:tcPr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расходы одного получателя субсидии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68E6" w:rsidRPr="0014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26 191,56</w:t>
            </w:r>
            <w:r w:rsidR="002968E6" w:rsidRPr="001471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(расчет 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прилагается)</w:t>
            </w:r>
          </w:p>
        </w:tc>
        <w:tc>
          <w:tcPr>
            <w:tcW w:w="2267" w:type="dxa"/>
          </w:tcPr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социально-экономического 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города Сургута 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на 2020-2022 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годы,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Приказ РСТ ХМАО-Югры 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от 12.12.2019 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№ 134-нп,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данные из сети 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Интернет,</w:t>
            </w:r>
          </w:p>
          <w:p w:rsidR="00AA4E7C" w:rsidRPr="001471B7" w:rsidRDefault="00AA4E7C" w:rsidP="00AA4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с официальных сайтов </w:t>
            </w:r>
            <w:proofErr w:type="spellStart"/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предпри-ятий</w:t>
            </w:r>
            <w:proofErr w:type="spellEnd"/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 продажи</w:t>
            </w:r>
          </w:p>
        </w:tc>
      </w:tr>
    </w:tbl>
    <w:p w:rsidR="00074258" w:rsidRPr="001471B7" w:rsidRDefault="00074258" w:rsidP="00074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E7C" w:rsidRPr="001471B7" w:rsidRDefault="00AA4E7C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E7C" w:rsidRPr="001471B7" w:rsidRDefault="00AA4E7C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E7C" w:rsidRPr="001471B7" w:rsidRDefault="00AA4E7C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E7C" w:rsidRPr="001471B7" w:rsidRDefault="00AA4E7C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Pr="001471B7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B7">
        <w:rPr>
          <w:rFonts w:ascii="Times New Roman" w:hAnsi="Times New Roman" w:cs="Times New Roman"/>
          <w:bCs/>
          <w:sz w:val="28"/>
          <w:szCs w:val="28"/>
        </w:rPr>
        <w:t>8. Сравнение возможных вариантов решения проблемы</w:t>
      </w:r>
    </w:p>
    <w:p w:rsidR="00074258" w:rsidRPr="001471B7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3260"/>
        <w:gridCol w:w="3402"/>
        <w:gridCol w:w="4111"/>
      </w:tblGrid>
      <w:tr w:rsidR="00074258" w:rsidRPr="001471B7" w:rsidTr="003C4CBD">
        <w:trPr>
          <w:cantSplit/>
          <w:trHeight w:val="361"/>
        </w:trPr>
        <w:tc>
          <w:tcPr>
            <w:tcW w:w="4248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(существующее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3402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(предлагаемое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4111" w:type="dxa"/>
          </w:tcPr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1471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(альтернативный 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074258" w:rsidRPr="001471B7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регулирования)</w:t>
            </w:r>
          </w:p>
        </w:tc>
      </w:tr>
      <w:tr w:rsidR="00AA4E7C" w:rsidRPr="001471B7" w:rsidTr="003C4CBD">
        <w:tc>
          <w:tcPr>
            <w:tcW w:w="4248" w:type="dxa"/>
          </w:tcPr>
          <w:p w:rsidR="00AA4E7C" w:rsidRPr="001471B7" w:rsidRDefault="00AA4E7C" w:rsidP="00AA4E7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8.1. Содержание варианта решения проблемы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C" w:rsidRPr="001471B7" w:rsidRDefault="00AA4E7C" w:rsidP="00AA4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C" w:rsidRPr="001471B7" w:rsidRDefault="00AA4E7C" w:rsidP="00AA4E7C">
            <w:pPr>
              <w:spacing w:after="0" w:line="240" w:lineRule="auto"/>
              <w:ind w:left="-23" w:firstLine="2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E7C" w:rsidRPr="001471B7" w:rsidRDefault="00AA4E7C" w:rsidP="00AA4E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оказание услуг (выполнение работ) с победителем конкурса в соответствии с ФЗ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0204F" w:rsidRPr="001471B7" w:rsidTr="003C4CBD">
        <w:tc>
          <w:tcPr>
            <w:tcW w:w="4248" w:type="dxa"/>
          </w:tcPr>
          <w:p w:rsidR="0050204F" w:rsidRPr="001471B7" w:rsidRDefault="0050204F" w:rsidP="0050204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</w:p>
          <w:p w:rsidR="0050204F" w:rsidRPr="001471B7" w:rsidRDefault="0050204F" w:rsidP="0050204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(1 – 3 года)</w:t>
            </w:r>
          </w:p>
        </w:tc>
        <w:tc>
          <w:tcPr>
            <w:tcW w:w="3260" w:type="dxa"/>
          </w:tcPr>
          <w:p w:rsidR="0050204F" w:rsidRPr="001471B7" w:rsidRDefault="0050204F" w:rsidP="0050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коммерческие организации, индивидуальные предприниматели, </w:t>
            </w:r>
            <w:r w:rsidR="00FB0C63" w:rsidRPr="001471B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осуществляющие деятельность</w:t>
            </w:r>
            <w:r w:rsidR="00FB0C63" w:rsidRPr="001471B7">
              <w:rPr>
                <w:rFonts w:cs="Times New Roman"/>
                <w:szCs w:val="28"/>
              </w:rPr>
              <w:t xml:space="preserve"> </w:t>
            </w: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сфере физической культуры и спорта </w:t>
            </w:r>
          </w:p>
          <w:p w:rsidR="0050204F" w:rsidRPr="001471B7" w:rsidRDefault="0050204F" w:rsidP="007E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-  31субъект, 2021 год - 38 субъектов, 2022 год </w:t>
            </w:r>
            <w:r w:rsidR="00E80017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3C41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субъектов)</w:t>
            </w:r>
          </w:p>
        </w:tc>
        <w:tc>
          <w:tcPr>
            <w:tcW w:w="3402" w:type="dxa"/>
          </w:tcPr>
          <w:p w:rsidR="0050204F" w:rsidRPr="001471B7" w:rsidRDefault="0050204F" w:rsidP="0050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коммерческие организации, индивидуальные предприниматели, </w:t>
            </w:r>
            <w:r w:rsidR="00FB0C63" w:rsidRPr="001471B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осуществляющие деятельность</w:t>
            </w:r>
            <w:r w:rsidR="00FB0C63" w:rsidRPr="001471B7">
              <w:rPr>
                <w:rFonts w:cs="Times New Roman"/>
                <w:szCs w:val="28"/>
              </w:rPr>
              <w:t xml:space="preserve"> </w:t>
            </w: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сфере физической культуры и спорта </w:t>
            </w:r>
          </w:p>
          <w:p w:rsidR="0050204F" w:rsidRPr="001471B7" w:rsidRDefault="0050204F" w:rsidP="0050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-  31субъект, </w:t>
            </w:r>
          </w:p>
          <w:p w:rsidR="0050204F" w:rsidRPr="001471B7" w:rsidRDefault="0050204F" w:rsidP="0050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- 38 субъектов, </w:t>
            </w:r>
          </w:p>
          <w:p w:rsidR="0050204F" w:rsidRPr="001471B7" w:rsidRDefault="0050204F" w:rsidP="007E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E80017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3C41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субъектов)</w:t>
            </w:r>
          </w:p>
        </w:tc>
        <w:tc>
          <w:tcPr>
            <w:tcW w:w="4111" w:type="dxa"/>
          </w:tcPr>
          <w:p w:rsidR="0050204F" w:rsidRPr="001471B7" w:rsidRDefault="0050204F" w:rsidP="0050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коммерческие организации, индивидуальные предприниматели, </w:t>
            </w:r>
            <w:r w:rsidR="00FB0C63" w:rsidRPr="001471B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осуществляющие деятельность</w:t>
            </w:r>
            <w:r w:rsidR="00FB0C63" w:rsidRPr="001471B7">
              <w:rPr>
                <w:rFonts w:cs="Times New Roman"/>
                <w:szCs w:val="28"/>
              </w:rPr>
              <w:t xml:space="preserve"> </w:t>
            </w: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сфере физической культуры и спорта </w:t>
            </w:r>
          </w:p>
          <w:p w:rsidR="0050204F" w:rsidRPr="001471B7" w:rsidRDefault="0050204F" w:rsidP="0050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-  31субъект, </w:t>
            </w:r>
          </w:p>
          <w:p w:rsidR="0050204F" w:rsidRPr="001471B7" w:rsidRDefault="0050204F" w:rsidP="0050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- 38 субъектов, </w:t>
            </w:r>
          </w:p>
          <w:p w:rsidR="0050204F" w:rsidRPr="001471B7" w:rsidRDefault="0050204F" w:rsidP="007E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E80017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3C41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субъектов)</w:t>
            </w:r>
          </w:p>
        </w:tc>
      </w:tr>
      <w:tr w:rsidR="008B71F3" w:rsidRPr="001471B7" w:rsidTr="00E12F6F">
        <w:trPr>
          <w:trHeight w:val="3392"/>
        </w:trPr>
        <w:tc>
          <w:tcPr>
            <w:tcW w:w="4248" w:type="dxa"/>
          </w:tcPr>
          <w:p w:rsidR="008B71F3" w:rsidRPr="001471B7" w:rsidRDefault="008B71F3" w:rsidP="008B71F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8.3. Оценка расходов (доходов) потенциальных адресатов регулирования, связанных с введением предлагаемого </w:t>
            </w:r>
          </w:p>
          <w:p w:rsidR="008B71F3" w:rsidRPr="001471B7" w:rsidRDefault="008B71F3" w:rsidP="008B71F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1471B7" w:rsidRDefault="008B71F3" w:rsidP="008B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Общий объем расходов одного потенциального адресата составляет 28 165,72 тыс. руб.</w:t>
            </w:r>
          </w:p>
          <w:p w:rsidR="008B71F3" w:rsidRPr="001471B7" w:rsidRDefault="008B71F3" w:rsidP="008B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71F3" w:rsidRPr="001471B7" w:rsidRDefault="008B71F3" w:rsidP="008B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(согласно расчетам, произведенным при оценке фактического воздействия действующего правового акта)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1471B7" w:rsidRDefault="008B71F3" w:rsidP="008B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одного потенциального адресата ориентировочно составит </w:t>
            </w:r>
            <w:r w:rsidR="002968E6" w:rsidRPr="0014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26 191,56</w:t>
            </w:r>
            <w:r w:rsidR="002968E6" w:rsidRPr="001471B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471B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Pr="001471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1F3" w:rsidRPr="001471B7" w:rsidRDefault="008B71F3" w:rsidP="008B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Дополнительные расходы 1 участника в конкурсе составят – 48</w:t>
            </w:r>
            <w:r w:rsidR="00207D71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68</w:t>
            </w:r>
            <w:r w:rsidR="00207D71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B71F3" w:rsidRPr="001471B7" w:rsidRDefault="008B71F3" w:rsidP="008B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течении 20 дней предоставляются документы на конкурс (включая сбор справок, получение электронной подписи, поездки на транспорте, нотариальное заверенные копии документов, оплата банку, услуги курьера, расходные материалы, аккредитация на электронной площадке).</w:t>
            </w:r>
          </w:p>
        </w:tc>
      </w:tr>
      <w:tr w:rsidR="008B71F3" w:rsidRPr="001471B7" w:rsidTr="003F52C7">
        <w:tc>
          <w:tcPr>
            <w:tcW w:w="4248" w:type="dxa"/>
          </w:tcPr>
          <w:p w:rsidR="008B71F3" w:rsidRPr="001471B7" w:rsidRDefault="008B71F3" w:rsidP="008B71F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8.4. Оценка расходов (доходов) бюджета города, </w:t>
            </w:r>
          </w:p>
          <w:p w:rsidR="008B71F3" w:rsidRPr="001471B7" w:rsidRDefault="008B71F3" w:rsidP="008B71F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связанных с введением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8" w:rsidRPr="001471B7" w:rsidRDefault="00895928" w:rsidP="0089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7E3C41" w:rsidRPr="0014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</w:t>
            </w:r>
            <w:r w:rsidR="007E3C41" w:rsidRPr="001471B7">
              <w:rPr>
                <w:color w:val="000000"/>
                <w:sz w:val="28"/>
                <w:szCs w:val="28"/>
              </w:rPr>
              <w:t xml:space="preserve"> 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95928" w:rsidRPr="001471B7" w:rsidRDefault="00895928" w:rsidP="0089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Pr="0014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3 003 679,68</w:t>
            </w:r>
            <w:r w:rsidRPr="001471B7">
              <w:rPr>
                <w:color w:val="000000"/>
                <w:sz w:val="28"/>
                <w:szCs w:val="28"/>
              </w:rPr>
              <w:t xml:space="preserve"> 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95928" w:rsidRPr="001471B7" w:rsidRDefault="00895928" w:rsidP="0089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Pr="0014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3 003 679,68</w:t>
            </w:r>
            <w:r w:rsidRPr="001471B7">
              <w:rPr>
                <w:color w:val="000000"/>
                <w:sz w:val="28"/>
                <w:szCs w:val="28"/>
              </w:rPr>
              <w:t xml:space="preserve"> 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B71F3" w:rsidRPr="001471B7" w:rsidRDefault="008B71F3" w:rsidP="008B71F3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0204F" w:rsidRPr="001471B7" w:rsidRDefault="0050204F" w:rsidP="0050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7E3C41" w:rsidRPr="0014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1 500 000</w:t>
            </w:r>
            <w:r w:rsidRPr="001471B7">
              <w:rPr>
                <w:color w:val="000000"/>
                <w:sz w:val="28"/>
                <w:szCs w:val="28"/>
              </w:rPr>
              <w:t xml:space="preserve"> 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95928" w:rsidRPr="001471B7" w:rsidRDefault="008B71F3" w:rsidP="0089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="00895928" w:rsidRPr="0014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3 003 679,68</w:t>
            </w:r>
            <w:r w:rsidR="00895928" w:rsidRPr="001471B7">
              <w:rPr>
                <w:color w:val="000000"/>
                <w:sz w:val="28"/>
                <w:szCs w:val="28"/>
              </w:rPr>
              <w:t xml:space="preserve"> </w:t>
            </w:r>
            <w:r w:rsidR="00895928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95928" w:rsidRPr="001471B7" w:rsidRDefault="008B71F3" w:rsidP="0089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="00895928" w:rsidRPr="0014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3 003 679,68</w:t>
            </w:r>
            <w:r w:rsidR="00895928" w:rsidRPr="001471B7">
              <w:rPr>
                <w:color w:val="000000"/>
                <w:sz w:val="28"/>
                <w:szCs w:val="28"/>
              </w:rPr>
              <w:t xml:space="preserve"> </w:t>
            </w:r>
            <w:r w:rsidR="00895928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B71F3" w:rsidRPr="001471B7" w:rsidRDefault="008B71F3" w:rsidP="008B71F3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95928" w:rsidRPr="001471B7" w:rsidRDefault="00895928" w:rsidP="0089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7E3C41" w:rsidRPr="0014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</w:t>
            </w:r>
            <w:r w:rsidR="007E3C41" w:rsidRPr="001471B7">
              <w:rPr>
                <w:color w:val="000000"/>
                <w:sz w:val="28"/>
                <w:szCs w:val="28"/>
              </w:rPr>
              <w:t xml:space="preserve"> 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95928" w:rsidRPr="001471B7" w:rsidRDefault="00895928" w:rsidP="0089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Pr="0014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3 003 679,68</w:t>
            </w:r>
            <w:r w:rsidRPr="001471B7">
              <w:rPr>
                <w:color w:val="000000"/>
                <w:sz w:val="28"/>
                <w:szCs w:val="28"/>
              </w:rPr>
              <w:t xml:space="preserve"> 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95928" w:rsidRPr="001471B7" w:rsidRDefault="00895928" w:rsidP="0089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Pr="0014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3 003 679,68</w:t>
            </w:r>
            <w:r w:rsidRPr="001471B7">
              <w:rPr>
                <w:color w:val="000000"/>
                <w:sz w:val="28"/>
                <w:szCs w:val="28"/>
              </w:rPr>
              <w:t xml:space="preserve"> 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8B71F3" w:rsidRPr="001471B7" w:rsidRDefault="008B71F3" w:rsidP="008B71F3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B71F3" w:rsidRPr="001471B7" w:rsidTr="003C4CBD">
        <w:trPr>
          <w:trHeight w:val="461"/>
        </w:trPr>
        <w:tc>
          <w:tcPr>
            <w:tcW w:w="4248" w:type="dxa"/>
          </w:tcPr>
          <w:p w:rsidR="008B71F3" w:rsidRPr="001471B7" w:rsidRDefault="008B71F3" w:rsidP="008B71F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71B7">
              <w:rPr>
                <w:rFonts w:ascii="Times New Roman" w:hAnsi="Times New Roman" w:cs="Times New Roman"/>
                <w:iCs/>
                <w:sz w:val="28"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1471B7" w:rsidRDefault="008B71F3" w:rsidP="0029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Несоответствие </w:t>
            </w:r>
            <w:r w:rsidR="002968E6"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правового акта </w:t>
            </w: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действующему законодательству, непрозрачность административных процедур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1471B7" w:rsidRDefault="008B71F3" w:rsidP="008B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1F3" w:rsidRPr="001471B7" w:rsidRDefault="008B71F3" w:rsidP="008B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выборе данного варианта существуют следующие дополнительные риски:</w:t>
            </w:r>
          </w:p>
          <w:p w:rsidR="008B71F3" w:rsidRPr="001471B7" w:rsidRDefault="008B71F3" w:rsidP="008B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увеличение временного периода для заключения муниципального контракта;</w:t>
            </w:r>
          </w:p>
          <w:p w:rsidR="008B71F3" w:rsidRPr="001471B7" w:rsidRDefault="008B71F3" w:rsidP="008B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увеличение расходов юридических лиц и (или) индивидуальных предпринимателей для обеспечения заявки или обеспечения исполнения контракта (применяются к максимальному значению цены контракта);</w:t>
            </w:r>
          </w:p>
          <w:p w:rsidR="008B71F3" w:rsidRPr="001471B7" w:rsidRDefault="008B71F3" w:rsidP="008B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увеличение расходов юридических лиц и (или) индивидуальных предпринимателей в связи с уплатой налогов, сборов и других обязательных платежей, предусмотренных законодательством РФ, от суммы контракта;</w:t>
            </w:r>
          </w:p>
          <w:p w:rsidR="008B71F3" w:rsidRPr="001471B7" w:rsidRDefault="008B71F3" w:rsidP="008B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71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 случае некачественного оказания услуг, выполнения работ расторжение договора возможно только в судебном порядке.</w:t>
            </w:r>
          </w:p>
        </w:tc>
      </w:tr>
    </w:tbl>
    <w:p w:rsidR="00074258" w:rsidRPr="001471B7" w:rsidRDefault="00074258" w:rsidP="00074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C00" w:rsidRPr="001471B7" w:rsidRDefault="00E85C00" w:rsidP="00E85C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1B7">
        <w:rPr>
          <w:rFonts w:ascii="Times New Roman" w:hAnsi="Times New Roman" w:cs="Times New Roman"/>
          <w:sz w:val="28"/>
          <w:szCs w:val="28"/>
        </w:rPr>
        <w:t>8.6. Обоснование выбора предпочтительного варианта решения выявленной проблемы:</w:t>
      </w:r>
    </w:p>
    <w:p w:rsidR="001F7635" w:rsidRPr="001471B7" w:rsidRDefault="00CB6DBE" w:rsidP="00E85C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1B7">
        <w:rPr>
          <w:rFonts w:ascii="Times New Roman" w:hAnsi="Times New Roman" w:cs="Times New Roman"/>
          <w:sz w:val="28"/>
          <w:szCs w:val="28"/>
        </w:rPr>
        <w:t>Второй вариант решения проблемы отвечает положениям федерального, окружного и муниципального законодательства, полностью обеспечивает достижение заявленной цели регулирования, исключает риски и снижает расходы коммерческих организаций.</w:t>
      </w:r>
      <w:r w:rsidR="00E85C00" w:rsidRPr="001471B7">
        <w:rPr>
          <w:rFonts w:ascii="Times New Roman" w:hAnsi="Times New Roman" w:cs="Times New Roman"/>
          <w:sz w:val="28"/>
          <w:szCs w:val="28"/>
        </w:rPr>
        <w:t>      </w:t>
      </w:r>
    </w:p>
    <w:p w:rsidR="001F7635" w:rsidRPr="001471B7" w:rsidRDefault="001F7635" w:rsidP="00E85C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635" w:rsidRPr="001471B7" w:rsidRDefault="001F7635" w:rsidP="001F763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1B7">
        <w:rPr>
          <w:rFonts w:ascii="Times New Roman" w:hAnsi="Times New Roman" w:cs="Times New Roman"/>
          <w:sz w:val="28"/>
          <w:szCs w:val="28"/>
        </w:rPr>
        <w:t>Приложения: </w:t>
      </w:r>
    </w:p>
    <w:p w:rsidR="001F7635" w:rsidRPr="001471B7" w:rsidRDefault="001F7635" w:rsidP="001F763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1B7">
        <w:rPr>
          <w:rFonts w:ascii="Times New Roman" w:hAnsi="Times New Roman" w:cs="Times New Roman"/>
          <w:sz w:val="28"/>
          <w:szCs w:val="28"/>
        </w:rPr>
        <w:t>1. Свод предложений о результатах публичных консультаций.</w:t>
      </w:r>
    </w:p>
    <w:p w:rsidR="001F7635" w:rsidRPr="001471B7" w:rsidRDefault="001F7635" w:rsidP="001F763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1B7">
        <w:rPr>
          <w:rFonts w:ascii="Times New Roman" w:hAnsi="Times New Roman" w:cs="Times New Roman"/>
          <w:sz w:val="28"/>
          <w:szCs w:val="28"/>
        </w:rPr>
        <w:t>2. Расчет расходов субъектов предпринимательской и инвестиционной деятельности.</w:t>
      </w:r>
    </w:p>
    <w:p w:rsidR="00E85C00" w:rsidRPr="001471B7" w:rsidRDefault="00E85C00" w:rsidP="00E85C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1B7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CB6DBE" w:rsidRPr="0014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037" w:rsidRPr="001471B7" w:rsidRDefault="00844037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37" w:rsidRPr="001471B7" w:rsidRDefault="00844037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4037" w:rsidRPr="001471B7" w:rsidRDefault="00844037" w:rsidP="0084403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901" w:rsidRPr="001471B7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2279E6" w:rsidRPr="001471B7" w:rsidRDefault="002279E6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sectPr w:rsidR="002279E6" w:rsidRPr="001471B7" w:rsidSect="006D6987">
          <w:pgSz w:w="16838" w:h="11906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left="5812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471B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left="5812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471B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 сводному отчету об оценке 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left="5812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471B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регулирующего воздействия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left="5812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471B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проекта муниципального 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left="5812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471B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нормативного правового акта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842DC6" w:rsidRPr="001471B7" w:rsidRDefault="00842DC6" w:rsidP="0084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расходов субъектов предпринимательской </w:t>
      </w:r>
    </w:p>
    <w:p w:rsidR="00842DC6" w:rsidRPr="001471B7" w:rsidRDefault="00842DC6" w:rsidP="0084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деятельности, связанных с необходимостью соблюдения устанавливаемых нормативным правовым актом обязанностей 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i/>
          <w:color w:val="000000"/>
          <w:sz w:val="23"/>
          <w:szCs w:val="23"/>
        </w:rPr>
      </w:pPr>
      <w:r w:rsidRPr="001471B7">
        <w:rPr>
          <w:b/>
          <w:bCs/>
          <w:i/>
          <w:color w:val="000000"/>
          <w:sz w:val="28"/>
          <w:szCs w:val="28"/>
        </w:rPr>
        <w:t>Информационные издержки (на одного субъекта)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471B7">
        <w:rPr>
          <w:b/>
          <w:bCs/>
          <w:color w:val="000000"/>
          <w:sz w:val="28"/>
          <w:szCs w:val="28"/>
        </w:rPr>
        <w:t>1 этап. Выделение информационных требований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842DC6" w:rsidRPr="001471B7" w:rsidRDefault="00635260" w:rsidP="00635260">
      <w:pPr>
        <w:pStyle w:val="a7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1471B7">
        <w:rPr>
          <w:color w:val="000000"/>
          <w:sz w:val="28"/>
          <w:szCs w:val="28"/>
        </w:rPr>
        <w:t>пунктом 2 приложений 1, 2 к порядку для получения субсидии заявитель подает в уполномоченный орган заявку на предоставление субсидии с приложением документов: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71B7">
        <w:rPr>
          <w:color w:val="000000"/>
          <w:sz w:val="28"/>
          <w:szCs w:val="28"/>
        </w:rPr>
        <w:t xml:space="preserve">1. </w:t>
      </w:r>
      <w:r w:rsidR="00BB48C2" w:rsidRPr="001471B7">
        <w:rPr>
          <w:color w:val="000000"/>
          <w:sz w:val="28"/>
          <w:szCs w:val="28"/>
        </w:rPr>
        <w:t>В соответствии с пунктами 2, 3 приложений 1, 2 к Порядку предусмотрен</w:t>
      </w:r>
      <w:r w:rsidR="00C20535" w:rsidRPr="001471B7">
        <w:rPr>
          <w:color w:val="000000"/>
          <w:sz w:val="28"/>
          <w:szCs w:val="28"/>
        </w:rPr>
        <w:t xml:space="preserve"> перечень документов,</w:t>
      </w:r>
      <w:r w:rsidR="00BB48C2" w:rsidRPr="001471B7">
        <w:rPr>
          <w:color w:val="000000"/>
          <w:sz w:val="28"/>
          <w:szCs w:val="28"/>
        </w:rPr>
        <w:t xml:space="preserve"> представл</w:t>
      </w:r>
      <w:r w:rsidR="00C20535" w:rsidRPr="001471B7">
        <w:rPr>
          <w:color w:val="000000"/>
          <w:sz w:val="28"/>
          <w:szCs w:val="28"/>
        </w:rPr>
        <w:t>яемых заявителем в уполномоченный орган для получения</w:t>
      </w:r>
      <w:r w:rsidR="00BB48C2" w:rsidRPr="001471B7">
        <w:rPr>
          <w:color w:val="000000"/>
          <w:sz w:val="28"/>
          <w:szCs w:val="28"/>
        </w:rPr>
        <w:t xml:space="preserve"> субсидии, а также требования к указанным документам</w:t>
      </w:r>
      <w:r w:rsidRPr="001471B7">
        <w:rPr>
          <w:color w:val="000000"/>
          <w:sz w:val="28"/>
          <w:szCs w:val="28"/>
        </w:rPr>
        <w:t xml:space="preserve"> (информационное требование 1)</w:t>
      </w:r>
      <w:r w:rsidR="00BB48C2" w:rsidRPr="001471B7">
        <w:rPr>
          <w:color w:val="000000"/>
          <w:sz w:val="28"/>
          <w:szCs w:val="28"/>
        </w:rPr>
        <w:t>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71B7">
        <w:rPr>
          <w:color w:val="000000"/>
          <w:sz w:val="28"/>
          <w:szCs w:val="28"/>
        </w:rPr>
        <w:t xml:space="preserve">2. </w:t>
      </w:r>
      <w:r w:rsidR="0032230B" w:rsidRPr="001471B7">
        <w:rPr>
          <w:color w:val="000000"/>
          <w:sz w:val="28"/>
          <w:szCs w:val="28"/>
        </w:rPr>
        <w:t xml:space="preserve">В соответствии с пунктом 1 раздела II Порядка предусмотрено предоставление </w:t>
      </w:r>
      <w:r w:rsidR="001F7635" w:rsidRPr="001471B7">
        <w:rPr>
          <w:color w:val="000000"/>
          <w:sz w:val="28"/>
          <w:szCs w:val="28"/>
        </w:rPr>
        <w:t xml:space="preserve">отчетности </w:t>
      </w:r>
      <w:r w:rsidR="0032230B" w:rsidRPr="001471B7">
        <w:rPr>
          <w:color w:val="000000"/>
          <w:sz w:val="28"/>
          <w:szCs w:val="28"/>
        </w:rPr>
        <w:t xml:space="preserve">получателем субсидии в уполномоченный орган </w:t>
      </w:r>
      <w:r w:rsidRPr="001471B7">
        <w:rPr>
          <w:color w:val="000000"/>
          <w:sz w:val="28"/>
          <w:szCs w:val="28"/>
        </w:rPr>
        <w:t>(информационное требование 2)</w:t>
      </w:r>
      <w:r w:rsidR="0032230B" w:rsidRPr="001471B7">
        <w:rPr>
          <w:color w:val="000000"/>
          <w:sz w:val="28"/>
          <w:szCs w:val="28"/>
        </w:rPr>
        <w:t>.</w:t>
      </w:r>
    </w:p>
    <w:p w:rsidR="00842DC6" w:rsidRPr="001471B7" w:rsidRDefault="0032230B" w:rsidP="0032230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71B7">
        <w:rPr>
          <w:color w:val="000000"/>
          <w:sz w:val="28"/>
          <w:szCs w:val="28"/>
        </w:rPr>
        <w:t>3. В соответствии с пунктом 5 раздела II Порядка предусмотрено повторное представление отчетности получателем субсидии в случае получения мотивированного отказа в утверждении отчетности</w:t>
      </w:r>
      <w:r w:rsidR="00842DC6" w:rsidRPr="001471B7">
        <w:rPr>
          <w:color w:val="000000"/>
          <w:sz w:val="28"/>
          <w:szCs w:val="28"/>
        </w:rPr>
        <w:t xml:space="preserve"> (информационное требование 3).</w:t>
      </w:r>
    </w:p>
    <w:p w:rsidR="00842DC6" w:rsidRPr="001471B7" w:rsidRDefault="00463CFA" w:rsidP="00463CFA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4. В соответствии с пунктом 12 раздела II Порядка при наличии остатка субсидии на финансовое обеспечение, не использованного в текущем финансовом году и потребности в его использовании, предусмотрено право обращения получателя субсидии в уполномоченный орган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</w:t>
      </w:r>
      <w:r w:rsidR="00842DC6" w:rsidRPr="001471B7">
        <w:rPr>
          <w:rFonts w:ascii="Times New Roman" w:hAnsi="Times New Roman" w:cs="Times New Roman"/>
          <w:color w:val="000000"/>
          <w:sz w:val="28"/>
          <w:szCs w:val="28"/>
        </w:rPr>
        <w:t>(информационное требование 4)</w:t>
      </w:r>
      <w:r w:rsidRPr="001471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471B7">
        <w:rPr>
          <w:b/>
          <w:bCs/>
          <w:color w:val="000000"/>
          <w:sz w:val="28"/>
          <w:szCs w:val="28"/>
        </w:rPr>
        <w:t>2 этап. Выделение информационных элементов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BB48C2" w:rsidRPr="001471B7" w:rsidRDefault="00842DC6" w:rsidP="00BB48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845A2" w:rsidRPr="00147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8C2"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2, 3 приложения 1 к Порядку предусмотрено, что для получения субсидии заявитель подает в уполномоченный орган заявку на предоставление субсидии по форме согласно приложению 1 к порядку с приложением документов, подтверждающих соответствие заявителя категориям и критериям, установленным пунктами 6, 7 раздела I порядка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города. </w:t>
      </w:r>
    </w:p>
    <w:p w:rsidR="00BB48C2" w:rsidRPr="001471B7" w:rsidRDefault="00BB48C2" w:rsidP="00BB48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>Коммерческие организации предоставляют следующие документы:</w:t>
      </w:r>
    </w:p>
    <w:p w:rsidR="00BB48C2" w:rsidRPr="001471B7" w:rsidRDefault="00BB48C2" w:rsidP="00BB48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- учетная карточка коммерческой организации с подписью руководителя или </w:t>
      </w:r>
      <w:r w:rsidRPr="00147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иного лица, уполномоченного на осуществление действий от имени коммерческой организации и печатью;</w:t>
      </w:r>
    </w:p>
    <w:p w:rsidR="00BB48C2" w:rsidRPr="001471B7" w:rsidRDefault="00BB48C2" w:rsidP="00BB48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полномочия лица, представляющего документы, действовать от имени коммерческой организации;</w:t>
      </w:r>
    </w:p>
    <w:p w:rsidR="00BB48C2" w:rsidRPr="001471B7" w:rsidRDefault="00BB48C2" w:rsidP="00BB48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>- копии учредительных документов коммерческой организации, свидетельства о постановке на учет в налоговом органе;</w:t>
      </w:r>
    </w:p>
    <w:p w:rsidR="00BB48C2" w:rsidRPr="001471B7" w:rsidRDefault="00BB48C2" w:rsidP="00BB48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>- программа выполнения работы по форме согласно приложению 2 к порядку.</w:t>
      </w:r>
    </w:p>
    <w:p w:rsidR="00BB48C2" w:rsidRPr="001471B7" w:rsidRDefault="00BB48C2" w:rsidP="00BB48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 предоставляют следующие документы:</w:t>
      </w:r>
    </w:p>
    <w:p w:rsidR="00BB48C2" w:rsidRPr="001471B7" w:rsidRDefault="00BB48C2" w:rsidP="00BB48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>- учетная карточка индивидуального предпринимателя с подписью индивидуального предпринимателя и печатью (при наличии). В случае временного отсутствия индивидуального предпринимателя - документы, подтверждающие полномочия лица на осуществление действий от имени индивидуального предпринимателя, заверенные подписью и скрепленные печатью (при наличии);</w:t>
      </w:r>
    </w:p>
    <w:p w:rsidR="00BB48C2" w:rsidRPr="001471B7" w:rsidRDefault="00BB48C2" w:rsidP="00BB48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>- копия паспорта гражданина Российской Федерации с предъявлением оригинала для сверки;</w:t>
      </w:r>
    </w:p>
    <w:p w:rsidR="00BB48C2" w:rsidRPr="001471B7" w:rsidRDefault="00BB48C2" w:rsidP="00BB48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>- копия свидетельства о постановке на учет в налоговом органе;</w:t>
      </w:r>
    </w:p>
    <w:p w:rsidR="00BB48C2" w:rsidRPr="001471B7" w:rsidRDefault="00BB48C2" w:rsidP="00BB48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- программа выполнения работы по форме согласно приложению 2 к порядку.  </w:t>
      </w:r>
    </w:p>
    <w:p w:rsidR="00BB48C2" w:rsidRPr="001471B7" w:rsidRDefault="00BB48C2" w:rsidP="00BB48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предоставляются заявителем на бумажном носителе. При заверении соответствия копии документа (включая ксерокопию) подлиннику ниже реквизита «Подпись» проставляется </w:t>
      </w:r>
      <w:proofErr w:type="spellStart"/>
      <w:r w:rsidRPr="001471B7">
        <w:rPr>
          <w:rFonts w:ascii="Times New Roman" w:hAnsi="Times New Roman" w:cs="Times New Roman"/>
          <w:color w:val="000000"/>
          <w:sz w:val="28"/>
          <w:szCs w:val="28"/>
        </w:rPr>
        <w:t>заверительная</w:t>
      </w:r>
      <w:proofErr w:type="spellEnd"/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 надпись: «Верно» или «Копия верна»; наименование должности лица, уполномоченного действовать от имени коммерческой организации, индивидуального предпринимателя, личная подпись, расшифровка подписи, дата заверения и оттиск печати (при наличии).</w:t>
      </w:r>
    </w:p>
    <w:p w:rsidR="007845A2" w:rsidRPr="001471B7" w:rsidRDefault="007845A2" w:rsidP="007845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В соответствии с пунктом 2, 3 приложения 2 к Порядку предусмотрено, что Для получения субсидии заявитель подает в уполномоченный орган заявку на предоставление субсидии по форме согласно приложению 1 к порядку с приложением документов, подтверждающих соответствие заявителя категориям и критериям, установленным </w:t>
      </w:r>
      <w:hyperlink r:id="rId6" w:history="1">
        <w:r w:rsidRPr="001471B7">
          <w:rPr>
            <w:rFonts w:ascii="Times New Roman" w:hAnsi="Times New Roman" w:cs="Times New Roman"/>
            <w:color w:val="000000"/>
            <w:sz w:val="28"/>
            <w:szCs w:val="28"/>
          </w:rPr>
          <w:t>пунктами 6, 7 раздела I</w:t>
        </w:r>
      </w:hyperlink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города.</w:t>
      </w:r>
    </w:p>
    <w:p w:rsidR="007845A2" w:rsidRPr="001471B7" w:rsidRDefault="007845A2" w:rsidP="007845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>Коммерческие организации предоставляют следующие документы:</w:t>
      </w:r>
    </w:p>
    <w:p w:rsidR="007845A2" w:rsidRPr="001471B7" w:rsidRDefault="007845A2" w:rsidP="007845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учетная карточка коммерческой организации с подписью руководителя</w:t>
      </w:r>
      <w:r w:rsidRPr="00147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иного лица, уполномоченного на осуществление действий от имени коммерческой организации и печатью;</w:t>
      </w:r>
    </w:p>
    <w:p w:rsidR="007845A2" w:rsidRPr="001471B7" w:rsidRDefault="007845A2" w:rsidP="00784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полномочия лица, представляющего документы, действовать от имени коммерческой организации;</w:t>
      </w:r>
    </w:p>
    <w:p w:rsidR="007845A2" w:rsidRPr="001471B7" w:rsidRDefault="007845A2" w:rsidP="007845A2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 коммерческой организации, свидетельства о постановке на учет в налоговом органе;</w:t>
      </w:r>
    </w:p>
    <w:p w:rsidR="007845A2" w:rsidRPr="001471B7" w:rsidRDefault="007845A2" w:rsidP="007845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 программа выполнения работы по форм</w:t>
      </w:r>
      <w:r w:rsidRPr="001471B7">
        <w:rPr>
          <w:rFonts w:ascii="Times New Roman" w:eastAsia="Times New Roman" w:hAnsi="Times New Roman" w:cs="Times New Roman"/>
          <w:bCs/>
          <w:strike/>
          <w:spacing w:val="-4"/>
          <w:sz w:val="28"/>
          <w:szCs w:val="28"/>
          <w:lang w:eastAsia="ru-RU"/>
        </w:rPr>
        <w:t>е</w:t>
      </w:r>
      <w:r w:rsidRPr="001471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согласно приложению 2 к порядку;</w:t>
      </w:r>
    </w:p>
    <w:p w:rsidR="007845A2" w:rsidRPr="001471B7" w:rsidRDefault="007845A2" w:rsidP="00784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положения (проект положения) о проведении официальных физкультурных (физкультурно-оздоровительных) мероприятий и (или) официальных спортивных мероприятий муниципального уровня;</w:t>
      </w:r>
    </w:p>
    <w:p w:rsidR="007845A2" w:rsidRPr="001471B7" w:rsidRDefault="007845A2" w:rsidP="007845A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на предоставление субсидии по форме согласно приложению 3 к порядку с приложением копий документов, подтверждающих произведенные расходы, оформленные на заявителя: договор (при наличии), счет (при наличии), акт выполненных работ (оказанных услуг), товарная накладная или универсальный </w:t>
      </w: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передаточный документ (который может использоваться вместо первичного документа), р</w:t>
      </w:r>
      <w:r w:rsidRPr="001471B7">
        <w:rPr>
          <w:rFonts w:ascii="Times New Roman" w:eastAsia="Times New Roman" w:hAnsi="Times New Roman" w:cs="Times New Roman"/>
          <w:sz w:val="28"/>
          <w:szCs w:val="28"/>
        </w:rPr>
        <w:t xml:space="preserve">асчетно-платежные (расчетные) ведомости по начислению заработной платы, копии документов, подтверждающих начисление страховых взносов на оплату труда, ведомости на выдачу материальных ценностей с подписями получателей (в том числе призов), комиссионные акты о списании материальных ценностей, копии </w:t>
      </w: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 (указанные акт на предоставление субсидии и подтверждающие документы представляются в случае предоставления субсидии на возмещение затрат);</w:t>
      </w:r>
    </w:p>
    <w:p w:rsidR="007845A2" w:rsidRPr="001471B7" w:rsidRDefault="007845A2" w:rsidP="007845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достижении результатов, показателей по форме согласно приложению 4 к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города, с приложением копий документов, подтверждающих показатели выполнения работы: заявки для участия в официальных физкультурных (физкультурно-оздоровительных) мероприятиях, спортивных мероприятиях, протоколы результатов официальных физкультурных (физкультурно-оздоровительных) мероприятий, спортивных мероприятий, фото, видеоматериалы, подтверждающие выполнение работы (указанные отчет о достижении результатов, показателей и подтверждающие документы представляются в случае предоставления субсидии на возмещение затрат).</w:t>
      </w:r>
    </w:p>
    <w:p w:rsidR="007845A2" w:rsidRPr="001471B7" w:rsidRDefault="007845A2" w:rsidP="007845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предоставляют следующие документы:</w:t>
      </w:r>
    </w:p>
    <w:p w:rsidR="007845A2" w:rsidRPr="001471B7" w:rsidRDefault="007845A2" w:rsidP="00784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учетная карточка индивидуального предпринимателя с подписью индивидуального предпринимателя и печатью (при наличии). В случае временного отсутствия индивидуального предпринимателя - документы, подтверждающие полномочия лица на осуществление действий от имени индивидуального предпринимателя, заверенные подписью и скрепленные печатью (при наличии);</w:t>
      </w:r>
    </w:p>
    <w:p w:rsidR="007845A2" w:rsidRPr="001471B7" w:rsidRDefault="007845A2" w:rsidP="00784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гражданина Российской Федерации с предъявлением оригинала для сверки;</w:t>
      </w:r>
    </w:p>
    <w:p w:rsidR="007845A2" w:rsidRPr="001471B7" w:rsidRDefault="007845A2" w:rsidP="00784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постановке на учет в налоговом органе;</w:t>
      </w:r>
    </w:p>
    <w:p w:rsidR="007845A2" w:rsidRPr="001471B7" w:rsidRDefault="007845A2" w:rsidP="007845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- программа выполнения работ по форме согласно приложению 2 к порядку;</w:t>
      </w:r>
    </w:p>
    <w:p w:rsidR="007845A2" w:rsidRPr="001471B7" w:rsidRDefault="007845A2" w:rsidP="00784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положения (проект положения) о проведении официальных физкультурных (физкультурно-оздоровительных) мероприятий и (или) официальных спортивных мероприятий муниципального уровня;</w:t>
      </w:r>
    </w:p>
    <w:p w:rsidR="007845A2" w:rsidRPr="001471B7" w:rsidRDefault="007845A2" w:rsidP="007845A2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на предоставление субсидии по форме согласно приложению 3 к порядку с приложением копий документов, подтверждающих произведенные расходы, оформленные на заявителя: договор (при наличии), счет (при наличии), акт выполненных работ (оказанных услуг), товарная накладная или универсальный передаточный документ (который может использоваться вместо первичного документа), р</w:t>
      </w:r>
      <w:r w:rsidRPr="001471B7">
        <w:rPr>
          <w:rFonts w:ascii="Times New Roman" w:eastAsia="Times New Roman" w:hAnsi="Times New Roman" w:cs="Times New Roman"/>
          <w:sz w:val="28"/>
          <w:szCs w:val="28"/>
        </w:rPr>
        <w:t xml:space="preserve">асчетно-платежные (расчетные) ведомости по начислению заработной платы, копии документов, подтверждающих начисление страховых взносов на оплату труда, ведомости на выдачу материальных ценностей с подписями получателей (в том числе призов), комиссионные акты о списании материальных ценностей, копии </w:t>
      </w: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подтверждающих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</w:t>
      </w: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бланк строгой отчетности, свидетельствующий о фактически произведенных расходах (указанные документы представляются в случае предоставления субсидии на возмещение затрат);</w:t>
      </w:r>
    </w:p>
    <w:p w:rsidR="007845A2" w:rsidRPr="001471B7" w:rsidRDefault="007845A2" w:rsidP="007845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достижении результатов, показателей по форме согласно приложению 4 к порядку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 с приложением копии документов, подтверждающих объемные показатели выполнения работы: заявки для участия в официальных физкультурных (физкультурно-оздоровительных) мероприятиях, спортивных мероприятиях, протоколы результатов официальных физкультурных (физкультурно-оздоровительных) мероприятий, спортивных мероприятий, фото, видеоматериалы, подтверждающие выполнение работы (указанные документы представляются в случае предоставления субсидии на возмещение затрат).</w:t>
      </w:r>
    </w:p>
    <w:p w:rsidR="007845A2" w:rsidRPr="001471B7" w:rsidRDefault="007845A2" w:rsidP="007845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предоставляются заявителем на бумажном носителе. При заверении соответствия копии документа (включая ксерокопию) подлиннику ниже реквизита «Подпись» проставляется </w:t>
      </w:r>
      <w:proofErr w:type="spellStart"/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надпись: «Верно» или «Копия верна»; наименование должности лица, уполномоченного действовать от имени коммерческой организации, индивидуального предпринимателя, личная подпись, расшифровка подписи, дата заверения и оттиск печати (при наличии).</w:t>
      </w:r>
    </w:p>
    <w:p w:rsidR="00BB48C2" w:rsidRPr="001471B7" w:rsidRDefault="0032230B" w:rsidP="003223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>2. В соответствии с пунктом 1 раздела II Порядка предусмотрено:</w:t>
      </w:r>
    </w:p>
    <w:p w:rsidR="0032230B" w:rsidRPr="001471B7" w:rsidRDefault="0032230B" w:rsidP="003223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предоставления субсидии в связи с выполнением работ «Проведение занятий физкультурно-спортивной направленности по месту проживания граждан по видам спорта либо категориям граждан, не реализуемым в муниципальных учреждениях физкультурно-спортивной направленности» и «Организация и проведение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50% и более количество мест в группах» получатель субсидии </w:t>
      </w:r>
      <w:r w:rsidRPr="001471B7">
        <w:rPr>
          <w:rFonts w:ascii="Times New Roman" w:hAnsi="Times New Roman" w:cs="Times New Roman"/>
          <w:color w:val="000000"/>
          <w:sz w:val="28"/>
          <w:szCs w:val="28"/>
          <w:u w:val="single"/>
        </w:rPr>
        <w:t>ежеквартально</w:t>
      </w:r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 до пятого числа месяца, следующего за отчетным кварталом, представляет:</w:t>
      </w:r>
    </w:p>
    <w:p w:rsidR="0032230B" w:rsidRPr="001471B7" w:rsidRDefault="0032230B" w:rsidP="003223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- отчет о достижении результатов, показателей по форме согласно приложению 3 к порядку с приложением подтверждающих документов, предусмотренных соглашением; </w:t>
      </w:r>
    </w:p>
    <w:p w:rsidR="0032230B" w:rsidRPr="001471B7" w:rsidRDefault="0032230B" w:rsidP="003223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>-  отчет о расходовании средств субсидии по форме, предусмотренной соглашением.</w:t>
      </w:r>
    </w:p>
    <w:p w:rsidR="0032230B" w:rsidRPr="001471B7" w:rsidRDefault="0032230B" w:rsidP="003223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ab/>
        <w:t>Итоговые отчеты о достижении результатов, показателей с приложением подтверждающих документов, предусмотренных соглашением, и о расходовании средств субсидии представляются до 20-го числа месяца, следующего за последним месяцем реализации программы.</w:t>
      </w:r>
    </w:p>
    <w:p w:rsidR="0032230B" w:rsidRPr="001471B7" w:rsidRDefault="0032230B" w:rsidP="003223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>В случае предоставления субсидии на финансовое обеспечение затрат в связи с выполнением работ «Организация и проведение официальных физкультурных (физкультурно-оздоровительных) мероприятий муниципального уровня» и «Организация и проведение официальных спортивных мероприятий муниципального уровня», получатель субсидии в течение 20 рабочих дней с даты после окончания выполнения работы (проведения мероприятия)</w:t>
      </w:r>
      <w:r w:rsidRPr="001471B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471B7">
        <w:rPr>
          <w:rFonts w:ascii="Times New Roman" w:hAnsi="Times New Roman" w:cs="Times New Roman"/>
          <w:color w:val="000000"/>
          <w:sz w:val="28"/>
          <w:szCs w:val="28"/>
        </w:rPr>
        <w:t>представляет:</w:t>
      </w:r>
    </w:p>
    <w:p w:rsidR="0032230B" w:rsidRPr="001471B7" w:rsidRDefault="0032230B" w:rsidP="003223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- отчет о достижении результатов, показателей по форме согласно приложению 4 к </w:t>
      </w:r>
      <w:r w:rsidR="00463CFA" w:rsidRPr="001471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орядку с приложением копий документов, подтверждающих результаты, </w:t>
      </w:r>
      <w:r w:rsidRPr="00147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показатели выполнения работы в составе, определенном соглашением;</w:t>
      </w:r>
    </w:p>
    <w:p w:rsidR="0032230B" w:rsidRPr="001471B7" w:rsidRDefault="0032230B" w:rsidP="003223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- отчет о расходовании средств субсидии по форме, предусмотренной соглашением с приложением документов, подтверждающих фактические затраты в составе, определенном соглашением. </w:t>
      </w:r>
    </w:p>
    <w:p w:rsidR="0032230B" w:rsidRPr="001471B7" w:rsidRDefault="0032230B" w:rsidP="003223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63CFA" w:rsidRPr="001471B7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5 раздела II Порядка предусмотрено, что п</w:t>
      </w:r>
      <w:r w:rsidRPr="001471B7">
        <w:rPr>
          <w:rFonts w:ascii="Times New Roman" w:hAnsi="Times New Roman" w:cs="Times New Roman"/>
          <w:color w:val="000000"/>
          <w:sz w:val="28"/>
          <w:szCs w:val="28"/>
        </w:rPr>
        <w:t xml:space="preserve">осле получения мотивированного отказа в утверждении отчета о достижении результатов, показателей и (или) отчета о расходовании средств субсидии получатель субсидии в течение пяти рабочих дней устраняет замечания и повторно, но не позднее 1 августа очередного финансового года (в случае предоставления итогового отчета о достижении результатов, показателей в связи с выполнением работ «Проведение занятий физкультурно-спортивной направленности по месту проживания граждан по видам спорта либо категориям граждан, не реализуемым в муниципальных учреждениях физкультурно-спортивной направленности» и «Организация и проведение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50% и более количество мест в группах») направляет в уполномоченный орган отчет о достижении результатов, показателей и (или) отчет о расходовании средств субсидии.  </w:t>
      </w:r>
    </w:p>
    <w:p w:rsidR="00463CFA" w:rsidRPr="001471B7" w:rsidRDefault="00463CFA" w:rsidP="003223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hAnsi="Times New Roman" w:cs="Times New Roman"/>
          <w:color w:val="000000"/>
          <w:sz w:val="28"/>
          <w:szCs w:val="28"/>
        </w:rPr>
        <w:t>4. В соответствии с пунктом 12 раздела II Порядка предусмотрено, что при наличии остатка субсидии на финансовое обеспечение, не использованного в текущем финансовом году и потребности в его использовании, получатель субсидии имеет право в срок до 15-го января очередного финансового года направить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средствах.</w:t>
      </w:r>
    </w:p>
    <w:p w:rsidR="00463CFA" w:rsidRPr="001471B7" w:rsidRDefault="00463CFA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471B7">
        <w:rPr>
          <w:b/>
          <w:bCs/>
          <w:color w:val="000000"/>
          <w:sz w:val="28"/>
          <w:szCs w:val="28"/>
        </w:rPr>
        <w:t>3 этап. Показатели масштаба информационных требований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Данные расчеты произведены для: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1 организации;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1 сотрудника;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1 субсидии.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471B7">
        <w:rPr>
          <w:b/>
          <w:bCs/>
          <w:color w:val="000000"/>
          <w:sz w:val="28"/>
          <w:szCs w:val="28"/>
        </w:rPr>
        <w:t>4 этап. Частота выполнения информационных требований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Заявление и документы для получения субсидии подаются 1 раз.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Частота выполнения – 1 раз.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71B7">
        <w:rPr>
          <w:color w:val="000000"/>
          <w:sz w:val="28"/>
          <w:szCs w:val="28"/>
        </w:rPr>
        <w:t>Отчет</w:t>
      </w:r>
      <w:r w:rsidR="00463CFA" w:rsidRPr="001471B7">
        <w:rPr>
          <w:color w:val="000000"/>
          <w:sz w:val="28"/>
          <w:szCs w:val="28"/>
        </w:rPr>
        <w:t>ность</w:t>
      </w:r>
      <w:r w:rsidRPr="001471B7">
        <w:rPr>
          <w:color w:val="000000"/>
          <w:sz w:val="28"/>
          <w:szCs w:val="28"/>
        </w:rPr>
        <w:t xml:space="preserve"> представляется (ежеквартально).</w:t>
      </w:r>
    </w:p>
    <w:p w:rsidR="00463CFA" w:rsidRPr="001471B7" w:rsidRDefault="00463CFA" w:rsidP="00463CF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Частота выполнения – 4 раза.</w:t>
      </w:r>
    </w:p>
    <w:p w:rsidR="00463CFA" w:rsidRPr="001471B7" w:rsidRDefault="00463CFA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71B7">
        <w:rPr>
          <w:color w:val="000000"/>
          <w:sz w:val="28"/>
          <w:szCs w:val="28"/>
        </w:rPr>
        <w:t>Доработанная отчетность представляется (ежеквартально)</w:t>
      </w:r>
      <w:r w:rsidR="00DF7955" w:rsidRPr="001471B7">
        <w:rPr>
          <w:color w:val="000000"/>
          <w:sz w:val="28"/>
          <w:szCs w:val="28"/>
        </w:rPr>
        <w:t>.</w:t>
      </w:r>
    </w:p>
    <w:p w:rsidR="00463CFA" w:rsidRPr="001471B7" w:rsidRDefault="00463CFA" w:rsidP="00463CF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Частота выполнения – 4 раза.</w:t>
      </w:r>
    </w:p>
    <w:p w:rsidR="00842DC6" w:rsidRPr="001471B7" w:rsidRDefault="00DF7955" w:rsidP="00842DC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1B7">
        <w:rPr>
          <w:rFonts w:ascii="Times New Roman" w:eastAsia="Calibri" w:hAnsi="Times New Roman" w:cs="Times New Roman"/>
          <w:sz w:val="28"/>
          <w:szCs w:val="28"/>
        </w:rPr>
        <w:t xml:space="preserve">Обращение о возможности </w:t>
      </w:r>
      <w:r w:rsidRPr="001471B7">
        <w:rPr>
          <w:rFonts w:ascii="Times New Roman" w:hAnsi="Times New Roman" w:cs="Times New Roman"/>
          <w:color w:val="000000"/>
          <w:sz w:val="28"/>
          <w:szCs w:val="28"/>
        </w:rPr>
        <w:t>осуществления в очередном финансовом году расходов, источником финансового обеспечения которых является неиспользованный остаток субсидии представляется 1 раз.</w:t>
      </w:r>
    </w:p>
    <w:p w:rsidR="00DF7955" w:rsidRPr="001471B7" w:rsidRDefault="00DF7955" w:rsidP="00DF795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Частота выполнения – 1 раз.</w:t>
      </w:r>
    </w:p>
    <w:p w:rsidR="00DF7955" w:rsidRPr="001471B7" w:rsidRDefault="00DF7955" w:rsidP="00842DC6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471B7">
        <w:rPr>
          <w:b/>
          <w:bCs/>
          <w:color w:val="000000"/>
          <w:sz w:val="28"/>
          <w:szCs w:val="28"/>
        </w:rPr>
        <w:lastRenderedPageBreak/>
        <w:t>5 этап. Затраты рабочего времени, необходимые на выполнение информационных требований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 xml:space="preserve">Рассчитаем </w:t>
      </w:r>
      <w:proofErr w:type="spellStart"/>
      <w:r w:rsidRPr="001471B7">
        <w:rPr>
          <w:color w:val="000000"/>
          <w:sz w:val="28"/>
          <w:szCs w:val="28"/>
        </w:rPr>
        <w:t>трудозатратность</w:t>
      </w:r>
      <w:proofErr w:type="spellEnd"/>
      <w:r w:rsidRPr="001471B7">
        <w:rPr>
          <w:color w:val="000000"/>
          <w:sz w:val="28"/>
          <w:szCs w:val="28"/>
        </w:rPr>
        <w:t xml:space="preserve"> на одного сотрудника: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ТЗ=</w:t>
      </w:r>
      <w:r w:rsidRPr="001471B7">
        <w:rPr>
          <w:rFonts w:ascii="Arial" w:hAnsi="Arial" w:cs="Arial"/>
          <w:color w:val="000000"/>
          <w:sz w:val="28"/>
          <w:szCs w:val="28"/>
        </w:rPr>
        <w:t> (</w:t>
      </w:r>
      <w:r w:rsidRPr="001471B7">
        <w:rPr>
          <w:color w:val="000000"/>
          <w:sz w:val="28"/>
          <w:szCs w:val="28"/>
        </w:rPr>
        <w:t>п раб. * t)/продолжительностью рабочего дня, где п раб. – число работников, участвующих в работе;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bCs/>
          <w:color w:val="000000"/>
          <w:sz w:val="28"/>
          <w:szCs w:val="28"/>
        </w:rPr>
        <w:t>ТЗ = (1*</w:t>
      </w:r>
      <w:r w:rsidR="00DF7955" w:rsidRPr="001471B7">
        <w:rPr>
          <w:bCs/>
          <w:color w:val="000000"/>
          <w:sz w:val="28"/>
          <w:szCs w:val="28"/>
        </w:rPr>
        <w:t>34</w:t>
      </w:r>
      <w:r w:rsidRPr="001471B7">
        <w:rPr>
          <w:bCs/>
          <w:color w:val="000000"/>
          <w:sz w:val="28"/>
          <w:szCs w:val="28"/>
        </w:rPr>
        <w:t xml:space="preserve"> час</w:t>
      </w:r>
      <w:r w:rsidR="00DF7955" w:rsidRPr="001471B7">
        <w:rPr>
          <w:bCs/>
          <w:color w:val="000000"/>
          <w:sz w:val="28"/>
          <w:szCs w:val="28"/>
        </w:rPr>
        <w:t>а</w:t>
      </w:r>
      <w:r w:rsidRPr="001471B7">
        <w:rPr>
          <w:bCs/>
          <w:color w:val="000000"/>
          <w:sz w:val="28"/>
          <w:szCs w:val="28"/>
        </w:rPr>
        <w:t xml:space="preserve">)/8 = </w:t>
      </w:r>
      <w:r w:rsidR="00DF7955" w:rsidRPr="001471B7">
        <w:rPr>
          <w:bCs/>
          <w:color w:val="000000"/>
          <w:sz w:val="28"/>
          <w:szCs w:val="28"/>
        </w:rPr>
        <w:t>4,25</w:t>
      </w:r>
      <w:r w:rsidRPr="001471B7">
        <w:rPr>
          <w:bCs/>
          <w:color w:val="000000"/>
          <w:sz w:val="28"/>
          <w:szCs w:val="28"/>
        </w:rPr>
        <w:t xml:space="preserve"> человеко-дн</w:t>
      </w:r>
      <w:r w:rsidR="00DF7955" w:rsidRPr="001471B7">
        <w:rPr>
          <w:bCs/>
          <w:color w:val="000000"/>
          <w:sz w:val="28"/>
          <w:szCs w:val="28"/>
        </w:rPr>
        <w:t>ей</w:t>
      </w:r>
      <w:r w:rsidRPr="001471B7">
        <w:rPr>
          <w:bCs/>
          <w:color w:val="000000"/>
          <w:sz w:val="28"/>
          <w:szCs w:val="28"/>
        </w:rPr>
        <w:t xml:space="preserve"> = </w:t>
      </w:r>
      <w:r w:rsidR="00DF7955" w:rsidRPr="001471B7">
        <w:rPr>
          <w:bCs/>
          <w:color w:val="000000"/>
          <w:sz w:val="28"/>
          <w:szCs w:val="28"/>
        </w:rPr>
        <w:t>3</w:t>
      </w:r>
      <w:r w:rsidR="00CD5BD0" w:rsidRPr="001471B7">
        <w:rPr>
          <w:bCs/>
          <w:color w:val="000000"/>
          <w:sz w:val="28"/>
          <w:szCs w:val="28"/>
        </w:rPr>
        <w:t>4</w:t>
      </w:r>
      <w:r w:rsidRPr="001471B7">
        <w:rPr>
          <w:bCs/>
          <w:color w:val="000000"/>
          <w:sz w:val="28"/>
          <w:szCs w:val="28"/>
        </w:rPr>
        <w:t xml:space="preserve"> час</w:t>
      </w:r>
      <w:r w:rsidR="00DF7955" w:rsidRPr="001471B7">
        <w:rPr>
          <w:bCs/>
          <w:color w:val="000000"/>
          <w:sz w:val="28"/>
          <w:szCs w:val="28"/>
        </w:rPr>
        <w:t>а</w:t>
      </w:r>
      <w:r w:rsidRPr="001471B7">
        <w:rPr>
          <w:bCs/>
          <w:color w:val="000000"/>
          <w:sz w:val="28"/>
          <w:szCs w:val="28"/>
        </w:rPr>
        <w:t>.</w:t>
      </w:r>
    </w:p>
    <w:p w:rsidR="00842DC6" w:rsidRPr="001471B7" w:rsidRDefault="00842DC6" w:rsidP="00842DC6">
      <w:pPr>
        <w:pStyle w:val="a7"/>
        <w:shd w:val="clear" w:color="auto" w:fill="FFFFFF"/>
        <w:spacing w:after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В качестве заработной платы специалиста взята среднемесячная номинальная начисленная заработная плата одного работника в городе Сургуте в 2020 году (данные взяты в соответствии с прогнозом социально-экономического развития города Сургута на 2020 год) и составляет 92 912 руб.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Рабочий месяц = 22 раб. дня = 176 часов (8-часовой рабочий день).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471B7">
        <w:rPr>
          <w:bCs/>
          <w:color w:val="000000"/>
          <w:sz w:val="28"/>
          <w:szCs w:val="28"/>
        </w:rPr>
        <w:t>Заработная плата 1 сотрудника в 2020 году = 92 912 руб.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471B7">
        <w:rPr>
          <w:bCs/>
          <w:color w:val="000000"/>
          <w:sz w:val="28"/>
          <w:szCs w:val="28"/>
        </w:rPr>
        <w:t>Средняя стоимость работы часа = 92 912/176 = 527,91 руб.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471B7">
        <w:rPr>
          <w:bCs/>
          <w:color w:val="000000"/>
          <w:sz w:val="28"/>
          <w:szCs w:val="28"/>
        </w:rPr>
        <w:t>С учетом начислений на оплату труда (30,2%) – 687,34 руб.</w:t>
      </w:r>
    </w:p>
    <w:p w:rsidR="00842DC6" w:rsidRPr="001471B7" w:rsidRDefault="00842DC6" w:rsidP="00842DC6">
      <w:pPr>
        <w:pStyle w:val="a7"/>
        <w:shd w:val="clear" w:color="auto" w:fill="FFFFFF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1471B7">
        <w:rPr>
          <w:bCs/>
          <w:color w:val="000000"/>
          <w:sz w:val="28"/>
          <w:szCs w:val="28"/>
        </w:rPr>
        <w:t>Для реализации информационных элементов, необходимо следующее административн</w:t>
      </w:r>
      <w:r w:rsidR="00DF7955" w:rsidRPr="001471B7">
        <w:rPr>
          <w:bCs/>
          <w:color w:val="000000"/>
          <w:sz w:val="28"/>
          <w:szCs w:val="28"/>
        </w:rPr>
        <w:t>ые</w:t>
      </w:r>
      <w:r w:rsidRPr="001471B7">
        <w:rPr>
          <w:bCs/>
          <w:color w:val="000000"/>
          <w:sz w:val="28"/>
          <w:szCs w:val="28"/>
        </w:rPr>
        <w:t xml:space="preserve"> действи</w:t>
      </w:r>
      <w:r w:rsidR="00DF7955" w:rsidRPr="001471B7">
        <w:rPr>
          <w:bCs/>
          <w:color w:val="000000"/>
          <w:sz w:val="28"/>
          <w:szCs w:val="28"/>
        </w:rPr>
        <w:t>я -</w:t>
      </w:r>
      <w:r w:rsidRPr="001471B7">
        <w:rPr>
          <w:bCs/>
          <w:color w:val="000000"/>
          <w:sz w:val="28"/>
          <w:szCs w:val="28"/>
        </w:rPr>
        <w:t xml:space="preserve"> подготовка заявления и копирование документов </w:t>
      </w:r>
      <w:r w:rsidRPr="001471B7">
        <w:rPr>
          <w:bCs/>
          <w:color w:val="000000"/>
          <w:sz w:val="28"/>
          <w:szCs w:val="28"/>
        </w:rPr>
        <w:br/>
        <w:t>на предоставление субсидии, предоставление отчетов</w:t>
      </w:r>
      <w:r w:rsidR="00DF7955" w:rsidRPr="001471B7">
        <w:rPr>
          <w:bCs/>
          <w:color w:val="000000"/>
          <w:sz w:val="28"/>
          <w:szCs w:val="28"/>
        </w:rPr>
        <w:t xml:space="preserve"> и подтверждающих документов</w:t>
      </w:r>
      <w:r w:rsidRPr="001471B7">
        <w:rPr>
          <w:bCs/>
          <w:color w:val="000000"/>
          <w:sz w:val="28"/>
          <w:szCs w:val="28"/>
        </w:rPr>
        <w:t xml:space="preserve">, </w:t>
      </w:r>
      <w:r w:rsidR="00DF7955" w:rsidRPr="001471B7">
        <w:rPr>
          <w:bCs/>
          <w:color w:val="000000"/>
          <w:sz w:val="28"/>
          <w:szCs w:val="28"/>
        </w:rPr>
        <w:t>предоставление доработанных отчетов</w:t>
      </w:r>
      <w:r w:rsidRPr="001471B7">
        <w:rPr>
          <w:bCs/>
          <w:color w:val="000000"/>
          <w:sz w:val="28"/>
          <w:szCs w:val="28"/>
        </w:rPr>
        <w:t xml:space="preserve">, </w:t>
      </w:r>
      <w:r w:rsidR="00DF7955" w:rsidRPr="001471B7">
        <w:rPr>
          <w:bCs/>
          <w:color w:val="000000"/>
          <w:sz w:val="28"/>
          <w:szCs w:val="28"/>
        </w:rPr>
        <w:t xml:space="preserve">подготовка обращения и подтверждающих документов, </w:t>
      </w:r>
      <w:r w:rsidRPr="001471B7">
        <w:rPr>
          <w:bCs/>
          <w:color w:val="000000"/>
          <w:sz w:val="28"/>
          <w:szCs w:val="28"/>
        </w:rPr>
        <w:t>котор</w:t>
      </w:r>
      <w:r w:rsidR="00DF7955" w:rsidRPr="001471B7">
        <w:rPr>
          <w:bCs/>
          <w:color w:val="000000"/>
          <w:sz w:val="28"/>
          <w:szCs w:val="28"/>
        </w:rPr>
        <w:t>ы</w:t>
      </w:r>
      <w:r w:rsidRPr="001471B7">
        <w:rPr>
          <w:bCs/>
          <w:color w:val="000000"/>
          <w:sz w:val="28"/>
          <w:szCs w:val="28"/>
        </w:rPr>
        <w:t>е займ</w:t>
      </w:r>
      <w:r w:rsidR="00DF7955" w:rsidRPr="001471B7">
        <w:rPr>
          <w:bCs/>
          <w:color w:val="000000"/>
          <w:sz w:val="28"/>
          <w:szCs w:val="28"/>
        </w:rPr>
        <w:t>у</w:t>
      </w:r>
      <w:r w:rsidRPr="001471B7">
        <w:rPr>
          <w:bCs/>
          <w:color w:val="000000"/>
          <w:sz w:val="28"/>
          <w:szCs w:val="28"/>
        </w:rPr>
        <w:t xml:space="preserve">т в среднем 32 часа. 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471B7">
        <w:rPr>
          <w:bCs/>
          <w:color w:val="000000"/>
          <w:sz w:val="28"/>
          <w:szCs w:val="28"/>
          <w:lang w:val="en-US"/>
        </w:rPr>
        <w:t>T</w:t>
      </w:r>
      <w:r w:rsidRPr="001471B7">
        <w:rPr>
          <w:bCs/>
          <w:color w:val="000000"/>
          <w:sz w:val="28"/>
          <w:szCs w:val="28"/>
        </w:rPr>
        <w:t> = 32</w:t>
      </w:r>
      <w:r w:rsidR="00DF7955" w:rsidRPr="001471B7">
        <w:rPr>
          <w:bCs/>
          <w:color w:val="000000"/>
          <w:sz w:val="28"/>
          <w:szCs w:val="28"/>
        </w:rPr>
        <w:t xml:space="preserve"> </w:t>
      </w:r>
      <w:r w:rsidRPr="001471B7">
        <w:rPr>
          <w:bCs/>
          <w:color w:val="000000"/>
          <w:sz w:val="28"/>
          <w:szCs w:val="28"/>
        </w:rPr>
        <w:t>*</w:t>
      </w:r>
      <w:r w:rsidR="00DF7955" w:rsidRPr="001471B7">
        <w:rPr>
          <w:bCs/>
          <w:color w:val="000000"/>
          <w:sz w:val="28"/>
          <w:szCs w:val="28"/>
        </w:rPr>
        <w:t xml:space="preserve"> </w:t>
      </w:r>
      <w:r w:rsidR="00856940" w:rsidRPr="001471B7">
        <w:rPr>
          <w:bCs/>
          <w:color w:val="000000"/>
          <w:sz w:val="28"/>
          <w:szCs w:val="28"/>
        </w:rPr>
        <w:t>687</w:t>
      </w:r>
      <w:proofErr w:type="gramStart"/>
      <w:r w:rsidR="00856940" w:rsidRPr="001471B7">
        <w:rPr>
          <w:bCs/>
          <w:color w:val="000000"/>
          <w:sz w:val="28"/>
          <w:szCs w:val="28"/>
        </w:rPr>
        <w:t>,34</w:t>
      </w:r>
      <w:proofErr w:type="gramEnd"/>
      <w:r w:rsidR="0050204F" w:rsidRPr="001471B7">
        <w:rPr>
          <w:bCs/>
          <w:color w:val="000000"/>
          <w:sz w:val="28"/>
          <w:szCs w:val="28"/>
        </w:rPr>
        <w:t xml:space="preserve"> </w:t>
      </w:r>
      <w:r w:rsidRPr="001471B7">
        <w:rPr>
          <w:bCs/>
          <w:color w:val="000000"/>
          <w:sz w:val="28"/>
          <w:szCs w:val="28"/>
        </w:rPr>
        <w:t xml:space="preserve">руб. = </w:t>
      </w:r>
      <w:r w:rsidR="00DF7955" w:rsidRPr="001471B7">
        <w:rPr>
          <w:bCs/>
          <w:color w:val="000000"/>
          <w:sz w:val="28"/>
          <w:szCs w:val="28"/>
        </w:rPr>
        <w:t>21 994,88</w:t>
      </w:r>
      <w:r w:rsidRPr="001471B7">
        <w:rPr>
          <w:bCs/>
          <w:color w:val="000000"/>
          <w:sz w:val="28"/>
          <w:szCs w:val="28"/>
        </w:rPr>
        <w:t xml:space="preserve"> руб. 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471B7">
        <w:rPr>
          <w:bCs/>
          <w:color w:val="000000"/>
          <w:sz w:val="28"/>
          <w:szCs w:val="28"/>
        </w:rPr>
        <w:t xml:space="preserve">На приобретение материалов, сотрудник затратит в среднем </w:t>
      </w:r>
      <w:r w:rsidR="00DF7955" w:rsidRPr="001471B7">
        <w:rPr>
          <w:bCs/>
          <w:color w:val="000000"/>
          <w:sz w:val="28"/>
          <w:szCs w:val="28"/>
        </w:rPr>
        <w:t>2</w:t>
      </w:r>
      <w:r w:rsidRPr="001471B7">
        <w:rPr>
          <w:bCs/>
          <w:color w:val="000000"/>
          <w:sz w:val="28"/>
          <w:szCs w:val="28"/>
        </w:rPr>
        <w:t xml:space="preserve"> часа</w:t>
      </w:r>
      <w:r w:rsidR="00DF7955" w:rsidRPr="001471B7">
        <w:rPr>
          <w:bCs/>
          <w:color w:val="000000"/>
          <w:sz w:val="28"/>
          <w:szCs w:val="28"/>
        </w:rPr>
        <w:t>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471B7">
        <w:rPr>
          <w:bCs/>
          <w:color w:val="000000"/>
          <w:sz w:val="28"/>
          <w:szCs w:val="28"/>
        </w:rPr>
        <w:t xml:space="preserve">Т = </w:t>
      </w:r>
      <w:r w:rsidR="00CD5BD0" w:rsidRPr="001471B7">
        <w:rPr>
          <w:bCs/>
          <w:color w:val="000000"/>
          <w:sz w:val="28"/>
          <w:szCs w:val="28"/>
        </w:rPr>
        <w:t xml:space="preserve">2 </w:t>
      </w:r>
      <w:r w:rsidRPr="001471B7">
        <w:rPr>
          <w:bCs/>
          <w:color w:val="000000"/>
          <w:sz w:val="28"/>
          <w:szCs w:val="28"/>
        </w:rPr>
        <w:t>*</w:t>
      </w:r>
      <w:r w:rsidR="00CD5BD0" w:rsidRPr="001471B7">
        <w:rPr>
          <w:bCs/>
          <w:color w:val="000000"/>
          <w:sz w:val="28"/>
          <w:szCs w:val="28"/>
        </w:rPr>
        <w:t xml:space="preserve"> 687,34 </w:t>
      </w:r>
      <w:r w:rsidRPr="001471B7">
        <w:rPr>
          <w:bCs/>
          <w:color w:val="000000"/>
          <w:sz w:val="28"/>
          <w:szCs w:val="28"/>
        </w:rPr>
        <w:t>руб.= 1</w:t>
      </w:r>
      <w:r w:rsidR="00CD5BD0" w:rsidRPr="001471B7">
        <w:rPr>
          <w:bCs/>
          <w:color w:val="000000"/>
          <w:sz w:val="28"/>
          <w:szCs w:val="28"/>
        </w:rPr>
        <w:t> 374,68</w:t>
      </w:r>
      <w:r w:rsidRPr="001471B7">
        <w:rPr>
          <w:bCs/>
          <w:color w:val="000000"/>
          <w:sz w:val="28"/>
          <w:szCs w:val="28"/>
        </w:rPr>
        <w:t xml:space="preserve"> руб. 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471B7">
        <w:rPr>
          <w:bCs/>
          <w:color w:val="000000"/>
          <w:sz w:val="28"/>
          <w:szCs w:val="28"/>
        </w:rPr>
        <w:t xml:space="preserve">ТИТ1 = </w:t>
      </w:r>
      <w:r w:rsidR="00CD5BD0" w:rsidRPr="001471B7">
        <w:rPr>
          <w:bCs/>
          <w:color w:val="000000"/>
          <w:sz w:val="28"/>
          <w:szCs w:val="28"/>
        </w:rPr>
        <w:t xml:space="preserve">21 994,88 </w:t>
      </w:r>
      <w:r w:rsidRPr="001471B7">
        <w:rPr>
          <w:bCs/>
          <w:color w:val="000000"/>
          <w:sz w:val="28"/>
          <w:szCs w:val="28"/>
        </w:rPr>
        <w:t xml:space="preserve">+ </w:t>
      </w:r>
      <w:r w:rsidR="00CD5BD0" w:rsidRPr="001471B7">
        <w:rPr>
          <w:bCs/>
          <w:color w:val="000000"/>
          <w:sz w:val="28"/>
          <w:szCs w:val="28"/>
        </w:rPr>
        <w:t xml:space="preserve">1 374,68 </w:t>
      </w:r>
      <w:r w:rsidRPr="001471B7">
        <w:rPr>
          <w:bCs/>
          <w:color w:val="000000"/>
          <w:sz w:val="28"/>
          <w:szCs w:val="28"/>
        </w:rPr>
        <w:t xml:space="preserve">= </w:t>
      </w:r>
      <w:r w:rsidR="00CD5BD0" w:rsidRPr="001471B7">
        <w:rPr>
          <w:bCs/>
          <w:color w:val="000000"/>
          <w:sz w:val="28"/>
          <w:szCs w:val="28"/>
        </w:rPr>
        <w:t>23 369,56</w:t>
      </w:r>
      <w:r w:rsidRPr="001471B7">
        <w:rPr>
          <w:bCs/>
          <w:color w:val="000000"/>
          <w:sz w:val="28"/>
          <w:szCs w:val="28"/>
        </w:rPr>
        <w:t xml:space="preserve"> руб.  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1471B7">
        <w:rPr>
          <w:bCs/>
          <w:color w:val="000000"/>
          <w:sz w:val="28"/>
          <w:szCs w:val="28"/>
        </w:rPr>
        <w:t xml:space="preserve"> ИТОГО трудозатраты на одного сотрудника составляет:</w:t>
      </w:r>
      <w:r w:rsidRPr="001471B7">
        <w:rPr>
          <w:b/>
          <w:bCs/>
          <w:color w:val="000000"/>
          <w:sz w:val="28"/>
          <w:szCs w:val="28"/>
        </w:rPr>
        <w:t xml:space="preserve"> </w:t>
      </w:r>
      <w:r w:rsidR="00CD5BD0" w:rsidRPr="001471B7">
        <w:rPr>
          <w:b/>
          <w:bCs/>
          <w:color w:val="000000"/>
          <w:sz w:val="28"/>
          <w:szCs w:val="28"/>
        </w:rPr>
        <w:t>23 369,56</w:t>
      </w:r>
      <w:r w:rsidR="00CD5BD0" w:rsidRPr="001471B7">
        <w:rPr>
          <w:bCs/>
          <w:color w:val="000000"/>
          <w:sz w:val="28"/>
          <w:szCs w:val="28"/>
        </w:rPr>
        <w:t xml:space="preserve"> </w:t>
      </w:r>
      <w:r w:rsidRPr="001471B7">
        <w:rPr>
          <w:b/>
          <w:bCs/>
          <w:color w:val="000000"/>
          <w:sz w:val="28"/>
          <w:szCs w:val="28"/>
        </w:rPr>
        <w:t>руб.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471B7">
        <w:rPr>
          <w:b/>
          <w:bCs/>
          <w:color w:val="000000"/>
          <w:sz w:val="28"/>
          <w:szCs w:val="28"/>
        </w:rPr>
        <w:t>6 этап. Стоимость приобретений, необходимых для выполнения информационных требований.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Картридж – 2000 руб./шт.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Пачка бумаги (А4) – 250 руб./пачка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bCs/>
          <w:color w:val="000000"/>
          <w:sz w:val="28"/>
          <w:szCs w:val="28"/>
        </w:rPr>
        <w:t>А</w:t>
      </w:r>
      <w:r w:rsidRPr="001471B7">
        <w:rPr>
          <w:bCs/>
          <w:color w:val="000000"/>
          <w:sz w:val="28"/>
          <w:szCs w:val="28"/>
          <w:vertAlign w:val="subscript"/>
        </w:rPr>
        <w:t>ИЭ</w:t>
      </w:r>
      <w:r w:rsidRPr="001471B7">
        <w:rPr>
          <w:bCs/>
          <w:color w:val="000000"/>
          <w:sz w:val="28"/>
          <w:szCs w:val="28"/>
        </w:rPr>
        <w:t>=МР/ (</w:t>
      </w:r>
      <w:r w:rsidRPr="001471B7">
        <w:rPr>
          <w:bCs/>
          <w:color w:val="000000"/>
          <w:sz w:val="28"/>
          <w:szCs w:val="28"/>
          <w:lang w:val="en-US"/>
        </w:rPr>
        <w:t>n</w:t>
      </w:r>
      <w:r w:rsidRPr="001471B7">
        <w:rPr>
          <w:bCs/>
          <w:color w:val="000000"/>
          <w:sz w:val="28"/>
          <w:szCs w:val="28"/>
        </w:rPr>
        <w:t>*</w:t>
      </w:r>
      <w:r w:rsidRPr="001471B7">
        <w:rPr>
          <w:bCs/>
          <w:color w:val="000000"/>
          <w:sz w:val="28"/>
          <w:szCs w:val="28"/>
          <w:lang w:val="en-US"/>
        </w:rPr>
        <w:t>q</w:t>
      </w:r>
      <w:r w:rsidRPr="001471B7">
        <w:rPr>
          <w:bCs/>
          <w:color w:val="000000"/>
          <w:sz w:val="28"/>
          <w:szCs w:val="28"/>
        </w:rPr>
        <w:t>), где: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  <w:lang w:val="en-US"/>
        </w:rPr>
        <w:t>n</w:t>
      </w:r>
      <w:r w:rsidRPr="001471B7">
        <w:rPr>
          <w:color w:val="000000"/>
          <w:sz w:val="28"/>
          <w:szCs w:val="28"/>
        </w:rPr>
        <w:t xml:space="preserve"> – </w:t>
      </w:r>
      <w:proofErr w:type="gramStart"/>
      <w:r w:rsidRPr="001471B7">
        <w:rPr>
          <w:color w:val="000000"/>
          <w:sz w:val="28"/>
          <w:szCs w:val="28"/>
        </w:rPr>
        <w:t>нормативное</w:t>
      </w:r>
      <w:proofErr w:type="gramEnd"/>
      <w:r w:rsidRPr="001471B7">
        <w:rPr>
          <w:color w:val="000000"/>
          <w:sz w:val="28"/>
          <w:szCs w:val="28"/>
        </w:rPr>
        <w:t xml:space="preserve"> число лет службы приобретения (для работ (услуг) и расходных материалов</w:t>
      </w:r>
      <w:r w:rsidRPr="001471B7">
        <w:rPr>
          <w:color w:val="000000"/>
          <w:sz w:val="28"/>
          <w:szCs w:val="28"/>
          <w:lang w:val="en-US"/>
        </w:rPr>
        <w:t>n</w:t>
      </w:r>
      <w:r w:rsidRPr="001471B7">
        <w:rPr>
          <w:color w:val="000000"/>
          <w:sz w:val="28"/>
          <w:szCs w:val="28"/>
        </w:rPr>
        <w:t>=1)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color w:val="000000"/>
          <w:sz w:val="28"/>
          <w:szCs w:val="28"/>
          <w:lang w:val="en-US"/>
        </w:rPr>
        <w:t>q</w:t>
      </w:r>
      <w:r w:rsidRPr="001471B7">
        <w:rPr>
          <w:color w:val="000000"/>
          <w:sz w:val="28"/>
          <w:szCs w:val="28"/>
        </w:rPr>
        <w:t xml:space="preserve"> – </w:t>
      </w:r>
      <w:proofErr w:type="gramStart"/>
      <w:r w:rsidRPr="001471B7">
        <w:rPr>
          <w:color w:val="000000"/>
          <w:sz w:val="28"/>
          <w:szCs w:val="28"/>
        </w:rPr>
        <w:t>ожидаемое</w:t>
      </w:r>
      <w:proofErr w:type="gramEnd"/>
      <w:r w:rsidRPr="001471B7">
        <w:rPr>
          <w:color w:val="000000"/>
          <w:sz w:val="28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471B7">
        <w:rPr>
          <w:bCs/>
          <w:color w:val="000000"/>
          <w:sz w:val="28"/>
          <w:szCs w:val="28"/>
        </w:rPr>
        <w:t>А</w:t>
      </w:r>
      <w:r w:rsidRPr="001471B7">
        <w:rPr>
          <w:bCs/>
          <w:color w:val="000000"/>
          <w:sz w:val="28"/>
          <w:szCs w:val="28"/>
          <w:vertAlign w:val="subscript"/>
        </w:rPr>
        <w:t>ИЭ1 </w:t>
      </w:r>
      <w:r w:rsidRPr="001471B7">
        <w:rPr>
          <w:bCs/>
          <w:color w:val="000000"/>
          <w:sz w:val="28"/>
          <w:szCs w:val="28"/>
        </w:rPr>
        <w:t>= (2000+250)</w:t>
      </w:r>
      <w:proofErr w:type="gramStart"/>
      <w:r w:rsidRPr="001471B7">
        <w:rPr>
          <w:bCs/>
          <w:color w:val="000000"/>
          <w:sz w:val="28"/>
          <w:szCs w:val="28"/>
        </w:rPr>
        <w:t>/(</w:t>
      </w:r>
      <w:proofErr w:type="gramEnd"/>
      <w:r w:rsidRPr="001471B7">
        <w:rPr>
          <w:bCs/>
          <w:color w:val="000000"/>
          <w:sz w:val="28"/>
          <w:szCs w:val="28"/>
        </w:rPr>
        <w:t xml:space="preserve">1*1) = </w:t>
      </w:r>
      <w:r w:rsidR="00CD5BD0" w:rsidRPr="001471B7">
        <w:rPr>
          <w:b/>
          <w:bCs/>
          <w:color w:val="000000"/>
          <w:sz w:val="28"/>
          <w:szCs w:val="28"/>
        </w:rPr>
        <w:t>2250</w:t>
      </w:r>
      <w:r w:rsidRPr="001471B7">
        <w:rPr>
          <w:b/>
          <w:bCs/>
          <w:color w:val="000000"/>
          <w:sz w:val="28"/>
          <w:szCs w:val="28"/>
        </w:rPr>
        <w:t xml:space="preserve"> руб.</w:t>
      </w:r>
    </w:p>
    <w:p w:rsidR="00842DC6" w:rsidRPr="001471B7" w:rsidRDefault="00842DC6" w:rsidP="0084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DC6" w:rsidRPr="001471B7" w:rsidRDefault="00842DC6" w:rsidP="0084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B7">
        <w:rPr>
          <w:rFonts w:ascii="Times New Roman" w:hAnsi="Times New Roman" w:cs="Times New Roman"/>
          <w:sz w:val="28"/>
          <w:szCs w:val="28"/>
        </w:rPr>
        <w:lastRenderedPageBreak/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</w:t>
      </w:r>
      <w:r w:rsidRPr="001471B7">
        <w:rPr>
          <w:rFonts w:ascii="Times New Roman" w:hAnsi="Times New Roman" w:cs="Times New Roman"/>
          <w:sz w:val="28"/>
          <w:szCs w:val="28"/>
        </w:rPr>
        <w:br/>
        <w:t>в городском сообщении в транспортных средствах категории «М3» на период с 01 января 2020 года по 31.12.2020, утвержденный приказом Региональной службы по тарифам Ханты-Мансийского АО - Югры от 11.12.2019 № 134-нп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Югры», который составляет 26,00 рублей за 1 поездку.</w:t>
      </w:r>
    </w:p>
    <w:p w:rsidR="00CD5BD0" w:rsidRPr="001471B7" w:rsidRDefault="00CD5BD0" w:rsidP="00AA4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воспользуется общественным транспортом </w:t>
      </w:r>
      <w:r w:rsidR="00AF23B4"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A4E7C"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B4"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поездок</w:t>
      </w:r>
      <w:r w:rsidR="00AA4E7C"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(туда и обратно)</w:t>
      </w: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D5BD0" w:rsidRPr="001471B7" w:rsidRDefault="00CD5BD0" w:rsidP="00AA4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приобретения материалов – 1 раз;</w:t>
      </w:r>
    </w:p>
    <w:p w:rsidR="00CD5BD0" w:rsidRPr="001471B7" w:rsidRDefault="00CD5BD0" w:rsidP="00AA4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представления заявки – 1 раз;</w:t>
      </w:r>
    </w:p>
    <w:p w:rsidR="00CD5BD0" w:rsidRPr="001471B7" w:rsidRDefault="00CD5BD0" w:rsidP="00AA4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представления отчетных документов – </w:t>
      </w:r>
      <w:r w:rsidR="00AA4E7C"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AA4E7C"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BD0" w:rsidRPr="001471B7" w:rsidRDefault="00CD5BD0" w:rsidP="00AA4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представления доработанных отчетных документов – </w:t>
      </w:r>
      <w:r w:rsidR="00AA4E7C"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AA4E7C"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AA4E7C" w:rsidRPr="001471B7" w:rsidRDefault="00AA4E7C" w:rsidP="00AA4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представления обращения о возможности использования остатка субсидии – 1 раз.</w:t>
      </w:r>
    </w:p>
    <w:p w:rsidR="00AA4E7C" w:rsidRPr="001471B7" w:rsidRDefault="00AA4E7C" w:rsidP="00AA4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C6" w:rsidRPr="001471B7" w:rsidRDefault="00AA4E7C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471B7">
        <w:rPr>
          <w:bCs/>
          <w:sz w:val="28"/>
          <w:szCs w:val="28"/>
        </w:rPr>
        <w:t>(</w:t>
      </w:r>
      <w:r w:rsidR="00842DC6" w:rsidRPr="001471B7">
        <w:rPr>
          <w:bCs/>
          <w:sz w:val="28"/>
          <w:szCs w:val="28"/>
        </w:rPr>
        <w:t>26 руб.</w:t>
      </w:r>
      <w:r w:rsidR="00CD5BD0" w:rsidRPr="001471B7">
        <w:rPr>
          <w:bCs/>
          <w:sz w:val="28"/>
          <w:szCs w:val="28"/>
        </w:rPr>
        <w:t xml:space="preserve"> </w:t>
      </w:r>
      <w:r w:rsidR="00842DC6" w:rsidRPr="001471B7">
        <w:rPr>
          <w:bCs/>
          <w:sz w:val="28"/>
          <w:szCs w:val="28"/>
        </w:rPr>
        <w:t>*</w:t>
      </w:r>
      <w:r w:rsidR="00CD5BD0" w:rsidRPr="001471B7">
        <w:rPr>
          <w:bCs/>
          <w:sz w:val="28"/>
          <w:szCs w:val="28"/>
        </w:rPr>
        <w:t xml:space="preserve"> </w:t>
      </w:r>
      <w:r w:rsidRPr="001471B7">
        <w:rPr>
          <w:bCs/>
          <w:sz w:val="28"/>
          <w:szCs w:val="28"/>
        </w:rPr>
        <w:t>11</w:t>
      </w:r>
      <w:r w:rsidR="00842DC6" w:rsidRPr="001471B7">
        <w:rPr>
          <w:bCs/>
          <w:sz w:val="28"/>
          <w:szCs w:val="28"/>
        </w:rPr>
        <w:t xml:space="preserve"> поезд</w:t>
      </w:r>
      <w:r w:rsidRPr="001471B7">
        <w:rPr>
          <w:bCs/>
          <w:sz w:val="28"/>
          <w:szCs w:val="28"/>
        </w:rPr>
        <w:t>ок) * 2</w:t>
      </w:r>
      <w:r w:rsidR="00842DC6" w:rsidRPr="001471B7">
        <w:rPr>
          <w:bCs/>
          <w:sz w:val="28"/>
          <w:szCs w:val="28"/>
        </w:rPr>
        <w:t xml:space="preserve"> = </w:t>
      </w:r>
      <w:r w:rsidRPr="001471B7">
        <w:rPr>
          <w:b/>
          <w:bCs/>
          <w:sz w:val="28"/>
          <w:szCs w:val="28"/>
        </w:rPr>
        <w:t>572</w:t>
      </w:r>
      <w:r w:rsidR="00842DC6" w:rsidRPr="001471B7">
        <w:rPr>
          <w:b/>
          <w:bCs/>
          <w:sz w:val="28"/>
          <w:szCs w:val="28"/>
        </w:rPr>
        <w:t xml:space="preserve"> руб.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471B7">
        <w:rPr>
          <w:b/>
          <w:bCs/>
          <w:color w:val="000000"/>
          <w:sz w:val="28"/>
          <w:szCs w:val="28"/>
        </w:rPr>
        <w:t>7 этап. Сумма информационных издержек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bCs/>
          <w:color w:val="000000"/>
          <w:sz w:val="28"/>
          <w:szCs w:val="28"/>
        </w:rPr>
        <w:t>И</w:t>
      </w:r>
      <w:r w:rsidRPr="001471B7">
        <w:rPr>
          <w:bCs/>
          <w:color w:val="000000"/>
          <w:sz w:val="28"/>
          <w:szCs w:val="28"/>
          <w:vertAlign w:val="subscript"/>
        </w:rPr>
        <w:t>ИТ</w:t>
      </w:r>
      <w:r w:rsidRPr="001471B7">
        <w:rPr>
          <w:bCs/>
          <w:color w:val="000000"/>
          <w:sz w:val="28"/>
          <w:szCs w:val="28"/>
        </w:rPr>
        <w:t>=</w:t>
      </w:r>
      <w:r w:rsidRPr="001471B7">
        <w:rPr>
          <w:bCs/>
          <w:color w:val="000000"/>
          <w:sz w:val="28"/>
          <w:szCs w:val="28"/>
          <w:lang w:val="en-US"/>
        </w:rPr>
        <w:t>t</w:t>
      </w:r>
      <w:r w:rsidRPr="001471B7">
        <w:rPr>
          <w:bCs/>
          <w:color w:val="000000"/>
          <w:sz w:val="28"/>
          <w:szCs w:val="28"/>
          <w:vertAlign w:val="subscript"/>
        </w:rPr>
        <w:t>ИТ</w:t>
      </w:r>
      <w:r w:rsidRPr="001471B7">
        <w:rPr>
          <w:bCs/>
          <w:color w:val="000000"/>
          <w:sz w:val="28"/>
          <w:szCs w:val="28"/>
        </w:rPr>
        <w:t>*</w:t>
      </w:r>
      <w:r w:rsidRPr="001471B7">
        <w:rPr>
          <w:bCs/>
          <w:color w:val="000000"/>
          <w:sz w:val="28"/>
          <w:szCs w:val="28"/>
          <w:lang w:val="en-US"/>
        </w:rPr>
        <w:t>W</w:t>
      </w:r>
      <w:r w:rsidRPr="001471B7">
        <w:rPr>
          <w:bCs/>
          <w:color w:val="000000"/>
          <w:sz w:val="28"/>
          <w:szCs w:val="28"/>
        </w:rPr>
        <w:t>+А</w:t>
      </w:r>
      <w:r w:rsidRPr="001471B7">
        <w:rPr>
          <w:bCs/>
          <w:color w:val="000000"/>
          <w:sz w:val="28"/>
          <w:szCs w:val="28"/>
          <w:vertAlign w:val="subscript"/>
        </w:rPr>
        <w:t>ИТ,</w:t>
      </w:r>
      <w:r w:rsidRPr="001471B7">
        <w:rPr>
          <w:bCs/>
          <w:color w:val="000000"/>
          <w:sz w:val="28"/>
          <w:szCs w:val="28"/>
        </w:rPr>
        <w:t> где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1471B7">
        <w:rPr>
          <w:bCs/>
          <w:color w:val="000000"/>
          <w:sz w:val="28"/>
          <w:szCs w:val="28"/>
          <w:lang w:val="en-US"/>
        </w:rPr>
        <w:t>t</w:t>
      </w:r>
      <w:r w:rsidRPr="001471B7">
        <w:rPr>
          <w:bCs/>
          <w:color w:val="000000"/>
          <w:sz w:val="28"/>
          <w:szCs w:val="28"/>
          <w:vertAlign w:val="subscript"/>
        </w:rPr>
        <w:t>ИТ</w:t>
      </w:r>
      <w:proofErr w:type="gramEnd"/>
      <w:r w:rsidRPr="001471B7">
        <w:rPr>
          <w:bCs/>
          <w:color w:val="000000"/>
          <w:sz w:val="28"/>
          <w:szCs w:val="28"/>
        </w:rPr>
        <w:t> – </w:t>
      </w:r>
      <w:r w:rsidRPr="001471B7">
        <w:rPr>
          <w:color w:val="000000"/>
          <w:sz w:val="28"/>
          <w:szCs w:val="28"/>
        </w:rPr>
        <w:t xml:space="preserve">затраты рабочего времени в часах, полученных на пятом этапе, </w:t>
      </w:r>
      <w:r w:rsidRPr="001471B7">
        <w:rPr>
          <w:color w:val="000000"/>
          <w:sz w:val="28"/>
          <w:szCs w:val="28"/>
        </w:rPr>
        <w:br/>
        <w:t>на выполнение каждого информационного требования.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bCs/>
          <w:color w:val="000000"/>
          <w:sz w:val="28"/>
          <w:szCs w:val="28"/>
          <w:lang w:val="en-US"/>
        </w:rPr>
        <w:t>W</w:t>
      </w:r>
      <w:r w:rsidRPr="001471B7">
        <w:rPr>
          <w:bCs/>
          <w:color w:val="000000"/>
          <w:sz w:val="28"/>
          <w:szCs w:val="28"/>
        </w:rPr>
        <w:t> – </w:t>
      </w:r>
      <w:proofErr w:type="gramStart"/>
      <w:r w:rsidRPr="001471B7">
        <w:rPr>
          <w:color w:val="000000"/>
          <w:sz w:val="28"/>
          <w:szCs w:val="28"/>
        </w:rPr>
        <w:t>средняя</w:t>
      </w:r>
      <w:proofErr w:type="gramEnd"/>
      <w:r w:rsidRPr="001471B7">
        <w:rPr>
          <w:color w:val="000000"/>
          <w:sz w:val="28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1471B7">
        <w:rPr>
          <w:bCs/>
          <w:color w:val="000000"/>
          <w:sz w:val="28"/>
          <w:szCs w:val="28"/>
        </w:rPr>
        <w:t>А</w:t>
      </w:r>
      <w:r w:rsidRPr="001471B7">
        <w:rPr>
          <w:bCs/>
          <w:color w:val="000000"/>
          <w:sz w:val="28"/>
          <w:szCs w:val="28"/>
          <w:vertAlign w:val="subscript"/>
        </w:rPr>
        <w:t>ИТ</w:t>
      </w:r>
      <w:r w:rsidRPr="001471B7">
        <w:rPr>
          <w:bCs/>
          <w:color w:val="000000"/>
          <w:sz w:val="28"/>
          <w:szCs w:val="28"/>
        </w:rPr>
        <w:t> – </w:t>
      </w:r>
      <w:r w:rsidRPr="001471B7">
        <w:rPr>
          <w:color w:val="000000"/>
          <w:sz w:val="28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471B7">
        <w:rPr>
          <w:b/>
          <w:bCs/>
          <w:color w:val="000000"/>
          <w:sz w:val="28"/>
          <w:szCs w:val="28"/>
        </w:rPr>
        <w:t>И</w:t>
      </w:r>
      <w:r w:rsidRPr="001471B7">
        <w:rPr>
          <w:b/>
          <w:bCs/>
          <w:color w:val="000000"/>
          <w:sz w:val="28"/>
          <w:szCs w:val="28"/>
          <w:vertAlign w:val="subscript"/>
        </w:rPr>
        <w:t>ИТ </w:t>
      </w:r>
      <w:r w:rsidRPr="001471B7">
        <w:rPr>
          <w:b/>
          <w:bCs/>
          <w:color w:val="000000"/>
          <w:sz w:val="28"/>
          <w:szCs w:val="28"/>
        </w:rPr>
        <w:t xml:space="preserve">= </w:t>
      </w:r>
      <w:r w:rsidR="00AA4E7C" w:rsidRPr="001471B7">
        <w:rPr>
          <w:b/>
          <w:bCs/>
          <w:color w:val="000000"/>
          <w:sz w:val="28"/>
          <w:szCs w:val="28"/>
        </w:rPr>
        <w:t>23 369,56</w:t>
      </w:r>
      <w:r w:rsidR="00AA4E7C" w:rsidRPr="001471B7">
        <w:rPr>
          <w:bCs/>
          <w:color w:val="000000"/>
          <w:sz w:val="28"/>
          <w:szCs w:val="28"/>
        </w:rPr>
        <w:t xml:space="preserve"> </w:t>
      </w:r>
      <w:r w:rsidRPr="001471B7">
        <w:rPr>
          <w:b/>
          <w:bCs/>
          <w:color w:val="000000"/>
          <w:sz w:val="28"/>
          <w:szCs w:val="28"/>
        </w:rPr>
        <w:t xml:space="preserve">  </w:t>
      </w:r>
      <w:r w:rsidRPr="001471B7">
        <w:rPr>
          <w:b/>
          <w:color w:val="000000"/>
          <w:sz w:val="28"/>
          <w:szCs w:val="28"/>
        </w:rPr>
        <w:t xml:space="preserve">+ </w:t>
      </w:r>
      <w:r w:rsidR="00AA4E7C" w:rsidRPr="001471B7">
        <w:rPr>
          <w:b/>
          <w:bCs/>
          <w:color w:val="000000"/>
          <w:sz w:val="28"/>
          <w:szCs w:val="28"/>
        </w:rPr>
        <w:t xml:space="preserve">2250 + </w:t>
      </w:r>
      <w:r w:rsidR="00AA4E7C" w:rsidRPr="001471B7">
        <w:rPr>
          <w:b/>
          <w:bCs/>
          <w:sz w:val="28"/>
          <w:szCs w:val="28"/>
        </w:rPr>
        <w:t>572</w:t>
      </w:r>
      <w:r w:rsidRPr="001471B7">
        <w:rPr>
          <w:b/>
          <w:color w:val="000000"/>
          <w:sz w:val="28"/>
          <w:szCs w:val="28"/>
        </w:rPr>
        <w:t xml:space="preserve"> = </w:t>
      </w:r>
      <w:r w:rsidR="00AA4E7C" w:rsidRPr="001471B7">
        <w:rPr>
          <w:b/>
          <w:color w:val="000000"/>
          <w:sz w:val="28"/>
          <w:szCs w:val="28"/>
        </w:rPr>
        <w:t>26 191,56</w:t>
      </w:r>
      <w:r w:rsidRPr="001471B7">
        <w:rPr>
          <w:b/>
          <w:color w:val="000000"/>
          <w:sz w:val="28"/>
          <w:szCs w:val="28"/>
        </w:rPr>
        <w:t xml:space="preserve"> </w:t>
      </w:r>
      <w:r w:rsidRPr="001471B7">
        <w:rPr>
          <w:b/>
          <w:bCs/>
          <w:color w:val="000000"/>
          <w:sz w:val="28"/>
          <w:szCs w:val="28"/>
        </w:rPr>
        <w:t>руб.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1471B7">
        <w:rPr>
          <w:b/>
          <w:bCs/>
          <w:color w:val="000000"/>
          <w:sz w:val="28"/>
          <w:szCs w:val="28"/>
        </w:rPr>
        <w:t xml:space="preserve">Содержательные издержки (на одного субъекта) </w:t>
      </w:r>
      <w:r w:rsidRPr="001471B7">
        <w:rPr>
          <w:color w:val="000000"/>
          <w:sz w:val="28"/>
          <w:szCs w:val="28"/>
        </w:rPr>
        <w:t xml:space="preserve">Отсутствуют.  </w:t>
      </w:r>
      <w:proofErr w:type="spellStart"/>
      <w:r w:rsidRPr="001471B7">
        <w:rPr>
          <w:b/>
          <w:bCs/>
          <w:color w:val="000000"/>
          <w:sz w:val="28"/>
          <w:szCs w:val="28"/>
        </w:rPr>
        <w:t>И</w:t>
      </w:r>
      <w:r w:rsidRPr="001471B7">
        <w:rPr>
          <w:b/>
          <w:bCs/>
          <w:color w:val="000000"/>
          <w:sz w:val="28"/>
          <w:szCs w:val="28"/>
          <w:vertAlign w:val="subscript"/>
        </w:rPr>
        <w:t>с</w:t>
      </w:r>
      <w:proofErr w:type="spellEnd"/>
      <w:r w:rsidRPr="001471B7">
        <w:rPr>
          <w:b/>
          <w:bCs/>
          <w:color w:val="000000"/>
          <w:sz w:val="28"/>
          <w:szCs w:val="28"/>
        </w:rPr>
        <w:t>= 0 руб.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71B7">
        <w:rPr>
          <w:sz w:val="28"/>
          <w:szCs w:val="28"/>
        </w:rPr>
        <w:t>Решением Думы города о бюджете</w:t>
      </w:r>
      <w:r w:rsidRPr="001471B7">
        <w:rPr>
          <w:color w:val="000000"/>
          <w:sz w:val="28"/>
          <w:szCs w:val="28"/>
        </w:rPr>
        <w:t xml:space="preserve">, предусмотрена субсидия 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 в размере </w:t>
      </w:r>
      <w:r w:rsidR="00040889" w:rsidRPr="001471B7">
        <w:rPr>
          <w:color w:val="000000"/>
          <w:sz w:val="28"/>
          <w:szCs w:val="28"/>
        </w:rPr>
        <w:t xml:space="preserve">1 500 000 </w:t>
      </w:r>
      <w:r w:rsidRPr="001471B7">
        <w:rPr>
          <w:color w:val="000000"/>
          <w:sz w:val="28"/>
          <w:szCs w:val="28"/>
        </w:rPr>
        <w:t>рублей.</w:t>
      </w: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42DC6" w:rsidRPr="001471B7" w:rsidRDefault="00842DC6" w:rsidP="00842DC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42DC6" w:rsidRPr="001471B7" w:rsidRDefault="00842DC6" w:rsidP="00842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1B7">
        <w:rPr>
          <w:rFonts w:ascii="Times New Roman" w:hAnsi="Times New Roman" w:cs="Times New Roman"/>
        </w:rPr>
        <w:t xml:space="preserve">Селянина Елена Викторовна, </w:t>
      </w:r>
    </w:p>
    <w:p w:rsidR="00842DC6" w:rsidRPr="001471B7" w:rsidRDefault="00842DC6" w:rsidP="00842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1B7">
        <w:rPr>
          <w:rFonts w:ascii="Times New Roman" w:hAnsi="Times New Roman" w:cs="Times New Roman"/>
        </w:rPr>
        <w:t>специалист-эксперт отдела инфраструктуры</w:t>
      </w:r>
    </w:p>
    <w:p w:rsidR="00842DC6" w:rsidRPr="001471B7" w:rsidRDefault="00842DC6" w:rsidP="00842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1B7">
        <w:rPr>
          <w:rFonts w:ascii="Times New Roman" w:hAnsi="Times New Roman" w:cs="Times New Roman"/>
        </w:rPr>
        <w:t>спорта управления физической культуры</w:t>
      </w:r>
    </w:p>
    <w:p w:rsidR="00842DC6" w:rsidRPr="001471B7" w:rsidRDefault="00842DC6" w:rsidP="00842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1B7">
        <w:rPr>
          <w:rFonts w:ascii="Times New Roman" w:hAnsi="Times New Roman" w:cs="Times New Roman"/>
        </w:rPr>
        <w:t>и спорта Администрации города</w:t>
      </w:r>
    </w:p>
    <w:p w:rsidR="00030657" w:rsidRPr="00030657" w:rsidRDefault="00842DC6" w:rsidP="00400C5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471B7">
        <w:rPr>
          <w:rFonts w:ascii="Times New Roman" w:hAnsi="Times New Roman" w:cs="Times New Roman"/>
        </w:rPr>
        <w:t>(3462)35-34-31</w:t>
      </w:r>
      <w:bookmarkStart w:id="0" w:name="_GoBack"/>
      <w:bookmarkEnd w:id="0"/>
    </w:p>
    <w:sectPr w:rsidR="00030657" w:rsidRPr="00030657" w:rsidSect="00400C5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F7DB8"/>
    <w:multiLevelType w:val="multilevel"/>
    <w:tmpl w:val="AFC6E538"/>
    <w:lvl w:ilvl="0">
      <w:start w:val="2"/>
      <w:numFmt w:val="decimal"/>
      <w:lvlText w:val="%1."/>
      <w:lvlJc w:val="left"/>
      <w:pPr>
        <w:ind w:left="927" w:hanging="360"/>
      </w:pPr>
      <w:rPr>
        <w:rFonts w:cs="Times New Roman"/>
        <w:color w:val="000000"/>
      </w:rPr>
    </w:lvl>
    <w:lvl w:ilvl="1">
      <w:start w:val="7"/>
      <w:numFmt w:val="decimal"/>
      <w:isLgl/>
      <w:lvlText w:val="%1.1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57"/>
    <w:rsid w:val="00004B8F"/>
    <w:rsid w:val="000074DD"/>
    <w:rsid w:val="00010946"/>
    <w:rsid w:val="00030657"/>
    <w:rsid w:val="00040889"/>
    <w:rsid w:val="0005662C"/>
    <w:rsid w:val="000607C5"/>
    <w:rsid w:val="00061BE0"/>
    <w:rsid w:val="00074258"/>
    <w:rsid w:val="000747C3"/>
    <w:rsid w:val="00095E83"/>
    <w:rsid w:val="000A6578"/>
    <w:rsid w:val="000D57EF"/>
    <w:rsid w:val="00100A29"/>
    <w:rsid w:val="00104601"/>
    <w:rsid w:val="00121CF9"/>
    <w:rsid w:val="001433A5"/>
    <w:rsid w:val="001471B7"/>
    <w:rsid w:val="00172201"/>
    <w:rsid w:val="00195A1C"/>
    <w:rsid w:val="001C0977"/>
    <w:rsid w:val="001D3A50"/>
    <w:rsid w:val="001D746F"/>
    <w:rsid w:val="001F7635"/>
    <w:rsid w:val="00207D71"/>
    <w:rsid w:val="00220901"/>
    <w:rsid w:val="002279E6"/>
    <w:rsid w:val="002305E2"/>
    <w:rsid w:val="002425EE"/>
    <w:rsid w:val="00275D2C"/>
    <w:rsid w:val="00276D69"/>
    <w:rsid w:val="002968E6"/>
    <w:rsid w:val="002B5161"/>
    <w:rsid w:val="002D5957"/>
    <w:rsid w:val="003110FE"/>
    <w:rsid w:val="0032230B"/>
    <w:rsid w:val="003337B9"/>
    <w:rsid w:val="0034409B"/>
    <w:rsid w:val="00365CF2"/>
    <w:rsid w:val="0038154D"/>
    <w:rsid w:val="003828FE"/>
    <w:rsid w:val="003858F5"/>
    <w:rsid w:val="0039390B"/>
    <w:rsid w:val="003C38DC"/>
    <w:rsid w:val="003C4CBD"/>
    <w:rsid w:val="003D39AB"/>
    <w:rsid w:val="00400C53"/>
    <w:rsid w:val="004051AA"/>
    <w:rsid w:val="00463CFA"/>
    <w:rsid w:val="00466C26"/>
    <w:rsid w:val="004A2996"/>
    <w:rsid w:val="004B445D"/>
    <w:rsid w:val="004B5317"/>
    <w:rsid w:val="004C76DD"/>
    <w:rsid w:val="004D14BE"/>
    <w:rsid w:val="004E0874"/>
    <w:rsid w:val="004E7DBA"/>
    <w:rsid w:val="004F2871"/>
    <w:rsid w:val="004F4E33"/>
    <w:rsid w:val="0050204F"/>
    <w:rsid w:val="005065F0"/>
    <w:rsid w:val="00507582"/>
    <w:rsid w:val="00512B1F"/>
    <w:rsid w:val="00512FEC"/>
    <w:rsid w:val="0051320B"/>
    <w:rsid w:val="005251CF"/>
    <w:rsid w:val="00541B19"/>
    <w:rsid w:val="005426F2"/>
    <w:rsid w:val="005623DC"/>
    <w:rsid w:val="0056517F"/>
    <w:rsid w:val="00570B08"/>
    <w:rsid w:val="00571CDF"/>
    <w:rsid w:val="005822CD"/>
    <w:rsid w:val="00590F96"/>
    <w:rsid w:val="00591A2E"/>
    <w:rsid w:val="005B156B"/>
    <w:rsid w:val="005F117F"/>
    <w:rsid w:val="00605189"/>
    <w:rsid w:val="006176B8"/>
    <w:rsid w:val="006268CB"/>
    <w:rsid w:val="00635260"/>
    <w:rsid w:val="0067492C"/>
    <w:rsid w:val="00687E5B"/>
    <w:rsid w:val="006A221D"/>
    <w:rsid w:val="006C4CFF"/>
    <w:rsid w:val="006C70A8"/>
    <w:rsid w:val="006D6987"/>
    <w:rsid w:val="006E6EF2"/>
    <w:rsid w:val="006E7845"/>
    <w:rsid w:val="006F19DD"/>
    <w:rsid w:val="006F615D"/>
    <w:rsid w:val="007103E8"/>
    <w:rsid w:val="00712579"/>
    <w:rsid w:val="0071792A"/>
    <w:rsid w:val="00734529"/>
    <w:rsid w:val="007619D8"/>
    <w:rsid w:val="00762CCB"/>
    <w:rsid w:val="00772D0C"/>
    <w:rsid w:val="007845A2"/>
    <w:rsid w:val="007941BC"/>
    <w:rsid w:val="00794201"/>
    <w:rsid w:val="007D4576"/>
    <w:rsid w:val="007E3C41"/>
    <w:rsid w:val="00821C19"/>
    <w:rsid w:val="00842DC6"/>
    <w:rsid w:val="00844037"/>
    <w:rsid w:val="00847E56"/>
    <w:rsid w:val="00856940"/>
    <w:rsid w:val="00871626"/>
    <w:rsid w:val="00895928"/>
    <w:rsid w:val="00897A58"/>
    <w:rsid w:val="008B3339"/>
    <w:rsid w:val="008B71F3"/>
    <w:rsid w:val="008D67C6"/>
    <w:rsid w:val="008D7A42"/>
    <w:rsid w:val="008E7269"/>
    <w:rsid w:val="008F5CC8"/>
    <w:rsid w:val="008F6BF7"/>
    <w:rsid w:val="00901CF9"/>
    <w:rsid w:val="009048A0"/>
    <w:rsid w:val="00912088"/>
    <w:rsid w:val="009433F2"/>
    <w:rsid w:val="00945879"/>
    <w:rsid w:val="009506A4"/>
    <w:rsid w:val="009670B3"/>
    <w:rsid w:val="00973EEB"/>
    <w:rsid w:val="009837D0"/>
    <w:rsid w:val="0099379B"/>
    <w:rsid w:val="00996913"/>
    <w:rsid w:val="009C7891"/>
    <w:rsid w:val="00A175EF"/>
    <w:rsid w:val="00A3116F"/>
    <w:rsid w:val="00A51430"/>
    <w:rsid w:val="00AA4E7C"/>
    <w:rsid w:val="00AA5C4A"/>
    <w:rsid w:val="00AB02E0"/>
    <w:rsid w:val="00AB321E"/>
    <w:rsid w:val="00AC4F64"/>
    <w:rsid w:val="00AD3658"/>
    <w:rsid w:val="00AE0CE7"/>
    <w:rsid w:val="00AE6248"/>
    <w:rsid w:val="00AF23B4"/>
    <w:rsid w:val="00AF7D58"/>
    <w:rsid w:val="00B217E8"/>
    <w:rsid w:val="00B34B82"/>
    <w:rsid w:val="00B36119"/>
    <w:rsid w:val="00B6516F"/>
    <w:rsid w:val="00B82CD4"/>
    <w:rsid w:val="00BB214D"/>
    <w:rsid w:val="00BB48C2"/>
    <w:rsid w:val="00BB5326"/>
    <w:rsid w:val="00BB7EF1"/>
    <w:rsid w:val="00BD5DBE"/>
    <w:rsid w:val="00C07D43"/>
    <w:rsid w:val="00C20535"/>
    <w:rsid w:val="00C30885"/>
    <w:rsid w:val="00C52070"/>
    <w:rsid w:val="00C87E20"/>
    <w:rsid w:val="00C94D60"/>
    <w:rsid w:val="00C978C9"/>
    <w:rsid w:val="00CA06C4"/>
    <w:rsid w:val="00CB6DBE"/>
    <w:rsid w:val="00CD15AF"/>
    <w:rsid w:val="00CD5BD0"/>
    <w:rsid w:val="00CE01D2"/>
    <w:rsid w:val="00CF645D"/>
    <w:rsid w:val="00D0079F"/>
    <w:rsid w:val="00D20FD5"/>
    <w:rsid w:val="00D31584"/>
    <w:rsid w:val="00D712CC"/>
    <w:rsid w:val="00D72C61"/>
    <w:rsid w:val="00D85491"/>
    <w:rsid w:val="00D97CAE"/>
    <w:rsid w:val="00DA1BD8"/>
    <w:rsid w:val="00DB28B7"/>
    <w:rsid w:val="00DB390F"/>
    <w:rsid w:val="00DD381B"/>
    <w:rsid w:val="00DF7955"/>
    <w:rsid w:val="00E05F81"/>
    <w:rsid w:val="00E12F6F"/>
    <w:rsid w:val="00E41EEB"/>
    <w:rsid w:val="00E51837"/>
    <w:rsid w:val="00E55548"/>
    <w:rsid w:val="00E73FF8"/>
    <w:rsid w:val="00E80017"/>
    <w:rsid w:val="00E8245E"/>
    <w:rsid w:val="00E84B94"/>
    <w:rsid w:val="00E85C00"/>
    <w:rsid w:val="00EC175C"/>
    <w:rsid w:val="00EC4944"/>
    <w:rsid w:val="00ED1403"/>
    <w:rsid w:val="00F0342C"/>
    <w:rsid w:val="00F47255"/>
    <w:rsid w:val="00F80828"/>
    <w:rsid w:val="00F83E30"/>
    <w:rsid w:val="00FB0C63"/>
    <w:rsid w:val="00FB7372"/>
    <w:rsid w:val="00FC7206"/>
    <w:rsid w:val="00FC7D85"/>
    <w:rsid w:val="00FE4101"/>
    <w:rsid w:val="00FE69F3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7236B-6B01-4430-8DF7-5C5F7602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1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7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A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4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97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22.66\UIiRP\ORP\&#1042;&#1086;&#1088;&#1086;&#1096;&#1080;&#1083;&#1086;&#1074;&#1072;_&#1070;&#1055;\&#1054;&#1056;&#1042;\AppData\Local\AppData\Local\Microsoft\Windows\Temporary%20Internet%20Files\Content.Outlook\&#1088;&#1077;&#1076;&#1072;&#1082;&#1094;&#1080;&#1103;%20&#1059;&#1060;&#1050;&#1080;&#1057;+&#1059;&#1041;&#1059;&#1080;&#1054;%20&#1053;&#1054;&#1042;&#1067;&#1049;%2002.03.2020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9B7A-6BED-4168-A85D-C3E611A6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17</Pages>
  <Words>5904</Words>
  <Characters>33654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Селянина Елена Викторовна</dc:creator>
  <cp:lastModifiedBy>Ворошилова Юлия Павловна</cp:lastModifiedBy>
  <cp:revision>45</cp:revision>
  <cp:lastPrinted>2020-07-03T14:39:00Z</cp:lastPrinted>
  <dcterms:created xsi:type="dcterms:W3CDTF">2018-11-13T11:16:00Z</dcterms:created>
  <dcterms:modified xsi:type="dcterms:W3CDTF">2020-07-03T14:39:00Z</dcterms:modified>
</cp:coreProperties>
</file>