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2" w:rsidRPr="00622A96" w:rsidRDefault="00DB3F52" w:rsidP="00DB3F52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r w:rsidRPr="00622A96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622A96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622A96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DB3F52" w:rsidRPr="008B20C8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ответственное </w:t>
      </w:r>
      <w:r>
        <w:rPr>
          <w:rFonts w:cs="Times New Roman"/>
          <w:szCs w:val="28"/>
        </w:rPr>
        <w:t xml:space="preserve">      </w:t>
      </w:r>
      <w:r w:rsidRPr="008B20C8">
        <w:rPr>
          <w:rFonts w:cs="Times New Roman"/>
          <w:szCs w:val="28"/>
        </w:rPr>
        <w:t>за проведение оценки фактического воздействия</w:t>
      </w:r>
    </w:p>
    <w:p w:rsidR="00DB3F52" w:rsidRPr="00DB3F52" w:rsidRDefault="00DB3F52" w:rsidP="00DB3F52">
      <w:pPr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Управление инвестиций и развития предпринимательства 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ind w:left="567"/>
        <w:rPr>
          <w:rFonts w:cs="Times New Roman"/>
          <w:szCs w:val="28"/>
        </w:rPr>
      </w:pPr>
    </w:p>
    <w:p w:rsidR="00DB3F52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DB3F52" w:rsidRPr="00DB3F52" w:rsidRDefault="00DB3F52" w:rsidP="00DB3F52">
      <w:pPr>
        <w:ind w:firstLine="720"/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Постановление Администрации города Сургута от 15.06.2018 № 4437 </w:t>
      </w:r>
      <w:r>
        <w:rPr>
          <w:rFonts w:cs="Times New Roman"/>
          <w:szCs w:val="28"/>
          <w:u w:val="single"/>
        </w:rPr>
        <w:t xml:space="preserve">                    </w:t>
      </w:r>
      <w:r w:rsidRPr="00DB3F52">
        <w:rPr>
          <w:rFonts w:cs="Times New Roman"/>
          <w:szCs w:val="28"/>
          <w:u w:val="single"/>
        </w:rPr>
        <w:t>«Об утверждении порядка предоставления субсидий субъектам малого и среднего предпринимательства в целях возмещения затрат»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6F0FF8" w:rsidRPr="006F0FF8" w:rsidRDefault="006F0FF8" w:rsidP="006F0FF8">
      <w:pPr>
        <w:ind w:firstLine="567"/>
        <w:jc w:val="both"/>
        <w:rPr>
          <w:rFonts w:cs="Times New Roman"/>
          <w:szCs w:val="28"/>
        </w:rPr>
      </w:pPr>
      <w:r w:rsidRPr="006F0FF8">
        <w:rPr>
          <w:rFonts w:cs="Times New Roman"/>
          <w:szCs w:val="28"/>
        </w:rPr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</w:t>
      </w:r>
      <w:r>
        <w:rPr>
          <w:rFonts w:cs="Times New Roman"/>
          <w:szCs w:val="28"/>
        </w:rPr>
        <w:t xml:space="preserve">                     </w:t>
      </w:r>
      <w:r w:rsidRPr="006F0FF8">
        <w:rPr>
          <w:rFonts w:cs="Times New Roman"/>
          <w:szCs w:val="28"/>
        </w:rPr>
        <w:t xml:space="preserve">и среднего предпринимательства, юридические лица и другие заинтересованные стороны. </w:t>
      </w:r>
      <w:r w:rsidR="00F008E2">
        <w:rPr>
          <w:rFonts w:cs="Times New Roman"/>
          <w:szCs w:val="28"/>
        </w:rPr>
        <w:t>Т</w:t>
      </w:r>
      <w:r w:rsidRPr="006F0FF8">
        <w:rPr>
          <w:rFonts w:cs="Times New Roman"/>
          <w:szCs w:val="28"/>
        </w:rPr>
        <w:t>акже политика в данной обл</w:t>
      </w:r>
      <w:r w:rsidR="00F008E2">
        <w:rPr>
          <w:rFonts w:cs="Times New Roman"/>
          <w:szCs w:val="28"/>
        </w:rPr>
        <w:t>асти регулируется на федеральном</w:t>
      </w:r>
      <w:r w:rsidRPr="006F0F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6F0FF8">
        <w:rPr>
          <w:rFonts w:cs="Times New Roman"/>
          <w:szCs w:val="28"/>
        </w:rPr>
        <w:t xml:space="preserve">и региональном уровнях. </w:t>
      </w:r>
    </w:p>
    <w:p w:rsidR="00DB3F52" w:rsidRDefault="006F0FF8" w:rsidP="006F0FF8">
      <w:pPr>
        <w:ind w:firstLine="567"/>
        <w:jc w:val="both"/>
        <w:rPr>
          <w:rFonts w:cs="Times New Roman"/>
          <w:szCs w:val="28"/>
        </w:rPr>
      </w:pPr>
      <w:r w:rsidRPr="006F0FF8">
        <w:rPr>
          <w:rFonts w:cs="Times New Roman"/>
          <w:szCs w:val="28"/>
        </w:rPr>
        <w:t xml:space="preserve">Постоянная актуализация </w:t>
      </w:r>
      <w:r>
        <w:rPr>
          <w:rFonts w:cs="Times New Roman"/>
          <w:szCs w:val="28"/>
        </w:rPr>
        <w:t>ф</w:t>
      </w:r>
      <w:r w:rsidRPr="006F0FF8">
        <w:rPr>
          <w:rFonts w:cs="Times New Roman"/>
          <w:szCs w:val="28"/>
        </w:rPr>
        <w:t>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6F0FF8" w:rsidRPr="008B20C8" w:rsidRDefault="006F0FF8" w:rsidP="006F0FF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порядок разработан в целях создания</w:t>
      </w:r>
      <w:r w:rsidRPr="006F0FF8">
        <w:rPr>
          <w:rFonts w:cs="Times New Roman"/>
          <w:szCs w:val="28"/>
        </w:rPr>
        <w:t xml:space="preserve"> условий для развития (поддержки) субъектов малого и среднего предпринимательства в городе Сургуте </w:t>
      </w:r>
      <w:r>
        <w:rPr>
          <w:rFonts w:cs="Times New Roman"/>
          <w:szCs w:val="28"/>
        </w:rPr>
        <w:t xml:space="preserve">             </w:t>
      </w:r>
      <w:r w:rsidRPr="006F0FF8">
        <w:rPr>
          <w:rFonts w:cs="Times New Roman"/>
          <w:szCs w:val="28"/>
        </w:rPr>
        <w:t xml:space="preserve">в рамках реализации мероприятий муниципальной программы «Развитие малого </w:t>
      </w:r>
      <w:r>
        <w:rPr>
          <w:rFonts w:cs="Times New Roman"/>
          <w:szCs w:val="28"/>
        </w:rPr>
        <w:t xml:space="preserve">              </w:t>
      </w:r>
      <w:r w:rsidRPr="006F0FF8">
        <w:rPr>
          <w:rFonts w:cs="Times New Roman"/>
          <w:szCs w:val="28"/>
        </w:rPr>
        <w:t xml:space="preserve">и среднего предпринимательства в городе Сургуте на </w:t>
      </w:r>
      <w:r>
        <w:rPr>
          <w:rFonts w:cs="Times New Roman"/>
          <w:szCs w:val="28"/>
        </w:rPr>
        <w:t>период до 2030 года</w:t>
      </w:r>
      <w:r w:rsidRPr="006F0FF8">
        <w:rPr>
          <w:rFonts w:cs="Times New Roman"/>
          <w:szCs w:val="28"/>
        </w:rPr>
        <w:t>», утвержденной постановлением Администрации города от 15.12.2015 № 8741</w:t>
      </w:r>
      <w:r>
        <w:rPr>
          <w:rFonts w:cs="Times New Roman"/>
          <w:szCs w:val="28"/>
        </w:rPr>
        <w:t>.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8D5EBF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8D5EBF">
        <w:rPr>
          <w:rFonts w:cs="Times New Roman"/>
          <w:szCs w:val="28"/>
          <w:u w:val="single"/>
        </w:rPr>
        <w:t>«</w:t>
      </w:r>
      <w:r w:rsidR="006F0FF8" w:rsidRPr="008D5EBF">
        <w:rPr>
          <w:rFonts w:cs="Times New Roman"/>
          <w:szCs w:val="28"/>
          <w:u w:val="single"/>
        </w:rPr>
        <w:t>04</w:t>
      </w:r>
      <w:r w:rsidRPr="008D5EBF">
        <w:rPr>
          <w:rFonts w:cs="Times New Roman"/>
          <w:szCs w:val="28"/>
          <w:u w:val="single"/>
        </w:rPr>
        <w:t xml:space="preserve">» </w:t>
      </w:r>
      <w:r w:rsidR="006F0FF8" w:rsidRPr="008D5EBF">
        <w:rPr>
          <w:rFonts w:cs="Times New Roman"/>
          <w:szCs w:val="28"/>
          <w:u w:val="single"/>
        </w:rPr>
        <w:t>мая</w:t>
      </w:r>
      <w:r w:rsidRPr="008D5EBF">
        <w:rPr>
          <w:rFonts w:cs="Times New Roman"/>
          <w:szCs w:val="28"/>
          <w:u w:val="single"/>
        </w:rPr>
        <w:t xml:space="preserve"> 201</w:t>
      </w:r>
      <w:r w:rsidR="006F0FF8" w:rsidRPr="008D5EBF">
        <w:rPr>
          <w:rFonts w:cs="Times New Roman"/>
          <w:szCs w:val="28"/>
          <w:u w:val="single"/>
        </w:rPr>
        <w:t>8</w:t>
      </w:r>
      <w:r w:rsidRPr="008D5EBF">
        <w:rPr>
          <w:rFonts w:cs="Times New Roman"/>
          <w:szCs w:val="28"/>
          <w:u w:val="single"/>
        </w:rPr>
        <w:t xml:space="preserve"> года</w:t>
      </w:r>
      <w:r w:rsidRPr="006F0FF8">
        <w:rPr>
          <w:rFonts w:cs="Times New Roman"/>
          <w:szCs w:val="28"/>
        </w:rPr>
        <w:t xml:space="preserve">; окончание </w:t>
      </w:r>
      <w:r w:rsidRPr="008D5EBF">
        <w:rPr>
          <w:rFonts w:cs="Times New Roman"/>
          <w:szCs w:val="28"/>
          <w:u w:val="single"/>
        </w:rPr>
        <w:t>«</w:t>
      </w:r>
      <w:r w:rsidR="006F0FF8" w:rsidRPr="008D5EBF">
        <w:rPr>
          <w:rFonts w:cs="Times New Roman"/>
          <w:szCs w:val="28"/>
          <w:u w:val="single"/>
        </w:rPr>
        <w:t>18</w:t>
      </w:r>
      <w:r w:rsidRPr="008D5EBF">
        <w:rPr>
          <w:rFonts w:cs="Times New Roman"/>
          <w:szCs w:val="28"/>
          <w:u w:val="single"/>
        </w:rPr>
        <w:t xml:space="preserve">» </w:t>
      </w:r>
      <w:r w:rsidR="006F0FF8" w:rsidRPr="008D5EBF">
        <w:rPr>
          <w:rFonts w:cs="Times New Roman"/>
          <w:szCs w:val="28"/>
          <w:u w:val="single"/>
        </w:rPr>
        <w:t>мая</w:t>
      </w:r>
      <w:r w:rsidRPr="008D5EBF">
        <w:rPr>
          <w:rFonts w:cs="Times New Roman"/>
          <w:szCs w:val="28"/>
          <w:u w:val="single"/>
        </w:rPr>
        <w:t xml:space="preserve"> 201</w:t>
      </w:r>
      <w:r w:rsidR="006F0FF8" w:rsidRPr="008D5EBF">
        <w:rPr>
          <w:rFonts w:cs="Times New Roman"/>
          <w:szCs w:val="28"/>
          <w:u w:val="single"/>
        </w:rPr>
        <w:t>8</w:t>
      </w:r>
      <w:r w:rsidRPr="008D5EBF">
        <w:rPr>
          <w:rFonts w:cs="Times New Roman"/>
          <w:szCs w:val="28"/>
          <w:u w:val="single"/>
        </w:rPr>
        <w:t xml:space="preserve"> года.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1.5. Дата размещения уведомления о проведении публичных </w:t>
      </w:r>
      <w:r w:rsidRPr="00DB3F52">
        <w:rPr>
          <w:rFonts w:cs="Times New Roman"/>
          <w:szCs w:val="28"/>
        </w:rPr>
        <w:t>консультаций по действующему муниципальному нормативному правовому акту: «</w:t>
      </w:r>
      <w:r w:rsidR="00DA0D84">
        <w:rPr>
          <w:rFonts w:cs="Times New Roman"/>
          <w:szCs w:val="28"/>
        </w:rPr>
        <w:t>02</w:t>
      </w:r>
      <w:r w:rsidRPr="00DB3F52">
        <w:rPr>
          <w:rFonts w:cs="Times New Roman"/>
          <w:szCs w:val="28"/>
        </w:rPr>
        <w:t xml:space="preserve">» </w:t>
      </w:r>
      <w:r w:rsidR="00DA0D84">
        <w:rPr>
          <w:rFonts w:cs="Times New Roman"/>
          <w:szCs w:val="28"/>
        </w:rPr>
        <w:t xml:space="preserve">сентября </w:t>
      </w:r>
      <w:r w:rsidRPr="00DB3F52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19 </w:t>
      </w:r>
      <w:r w:rsidRPr="00DB3F52">
        <w:rPr>
          <w:rFonts w:cs="Times New Roman"/>
          <w:szCs w:val="28"/>
        </w:rPr>
        <w:t xml:space="preserve">г. и срок, в течение которого принимались предложения в связи с размещением </w:t>
      </w:r>
      <w:r w:rsidRPr="00DB3F52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Pr="008B20C8">
        <w:rPr>
          <w:rFonts w:cs="Times New Roman"/>
          <w:szCs w:val="28"/>
        </w:rPr>
        <w:t xml:space="preserve">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начало: «</w:t>
      </w:r>
      <w:r w:rsidR="00DA0D84">
        <w:rPr>
          <w:rFonts w:cs="Times New Roman"/>
          <w:szCs w:val="28"/>
        </w:rPr>
        <w:t>02</w:t>
      </w:r>
      <w:r w:rsidRPr="008B20C8">
        <w:rPr>
          <w:rFonts w:cs="Times New Roman"/>
          <w:szCs w:val="28"/>
        </w:rPr>
        <w:t>»</w:t>
      </w:r>
      <w:r w:rsidR="00DA0D84">
        <w:rPr>
          <w:rFonts w:cs="Times New Roman"/>
          <w:szCs w:val="28"/>
        </w:rPr>
        <w:t xml:space="preserve"> сентября </w:t>
      </w:r>
      <w:r w:rsidRPr="008B20C8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>г.; окончание: «</w:t>
      </w:r>
      <w:r w:rsidR="00DA0D84">
        <w:rPr>
          <w:rFonts w:cs="Times New Roman"/>
          <w:szCs w:val="28"/>
        </w:rPr>
        <w:t>16</w:t>
      </w:r>
      <w:r w:rsidRPr="008B20C8">
        <w:rPr>
          <w:rFonts w:cs="Times New Roman"/>
          <w:szCs w:val="28"/>
        </w:rPr>
        <w:t>»</w:t>
      </w:r>
      <w:r w:rsidR="00DA0D84">
        <w:rPr>
          <w:rFonts w:cs="Times New Roman"/>
          <w:szCs w:val="28"/>
        </w:rPr>
        <w:t xml:space="preserve"> сентября </w:t>
      </w:r>
      <w:r w:rsidRPr="008B20C8">
        <w:rPr>
          <w:rFonts w:cs="Times New Roman"/>
          <w:szCs w:val="28"/>
        </w:rPr>
        <w:t>20</w:t>
      </w:r>
      <w:r w:rsidR="00DA0D84"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>г.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3E35D3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1.6. Сведения о количестве замечаний и предложений, полученных в ходе публичных консультаций по действующему муниципальному нормативному </w:t>
      </w:r>
      <w:r w:rsidRPr="003E35D3">
        <w:rPr>
          <w:rFonts w:cs="Times New Roman"/>
          <w:szCs w:val="28"/>
        </w:rPr>
        <w:t>правовому акту:</w:t>
      </w:r>
    </w:p>
    <w:p w:rsidR="00DB3F52" w:rsidRPr="001A2DEE" w:rsidRDefault="00DB3F52" w:rsidP="00DB3F52">
      <w:pPr>
        <w:ind w:firstLine="720"/>
        <w:jc w:val="both"/>
        <w:rPr>
          <w:rFonts w:cs="Times New Roman"/>
          <w:szCs w:val="28"/>
        </w:rPr>
      </w:pPr>
      <w:r w:rsidRPr="001A2DEE">
        <w:rPr>
          <w:rFonts w:cs="Times New Roman"/>
          <w:szCs w:val="28"/>
        </w:rPr>
        <w:t xml:space="preserve">Всего замечаний и предложений: </w:t>
      </w:r>
      <w:r w:rsidR="00DA0D84" w:rsidRPr="001A2DEE">
        <w:rPr>
          <w:rFonts w:cs="Times New Roman"/>
          <w:szCs w:val="28"/>
        </w:rPr>
        <w:t>5</w:t>
      </w:r>
      <w:r w:rsidRPr="001A2DEE">
        <w:rPr>
          <w:rFonts w:cs="Times New Roman"/>
          <w:szCs w:val="28"/>
        </w:rPr>
        <w:t>, из них:</w:t>
      </w:r>
    </w:p>
    <w:p w:rsidR="00DB3F52" w:rsidRPr="003E35D3" w:rsidRDefault="00DB3F52" w:rsidP="00DB3F52">
      <w:pPr>
        <w:jc w:val="both"/>
        <w:rPr>
          <w:rFonts w:cs="Times New Roman"/>
          <w:szCs w:val="28"/>
        </w:rPr>
      </w:pPr>
      <w:r w:rsidRPr="001A2DEE">
        <w:rPr>
          <w:rFonts w:cs="Times New Roman"/>
          <w:szCs w:val="28"/>
        </w:rPr>
        <w:t xml:space="preserve">приняты полностью: </w:t>
      </w:r>
      <w:r w:rsidR="005D1DF7">
        <w:rPr>
          <w:rFonts w:cs="Times New Roman"/>
          <w:szCs w:val="28"/>
        </w:rPr>
        <w:t>3</w:t>
      </w:r>
      <w:r w:rsidRPr="001A2DEE">
        <w:rPr>
          <w:rFonts w:cs="Times New Roman"/>
          <w:szCs w:val="28"/>
        </w:rPr>
        <w:t xml:space="preserve">, приняты частично: </w:t>
      </w:r>
      <w:r w:rsidR="00DA0D84" w:rsidRPr="001A2DEE">
        <w:rPr>
          <w:rFonts w:cs="Times New Roman"/>
          <w:szCs w:val="28"/>
        </w:rPr>
        <w:t>0</w:t>
      </w:r>
      <w:r w:rsidRPr="001A2DEE">
        <w:rPr>
          <w:rFonts w:cs="Times New Roman"/>
          <w:szCs w:val="28"/>
        </w:rPr>
        <w:t xml:space="preserve">, не приняты: </w:t>
      </w:r>
      <w:r w:rsidR="005D1DF7">
        <w:rPr>
          <w:rFonts w:cs="Times New Roman"/>
          <w:szCs w:val="28"/>
        </w:rPr>
        <w:t>2</w:t>
      </w:r>
      <w:bookmarkStart w:id="0" w:name="_GoBack"/>
      <w:bookmarkEnd w:id="0"/>
      <w:r w:rsidRPr="001A2DEE">
        <w:rPr>
          <w:rFonts w:cs="Times New Roman"/>
          <w:szCs w:val="28"/>
        </w:rPr>
        <w:t>.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>
        <w:rPr>
          <w:rFonts w:cs="Times New Roman"/>
          <w:szCs w:val="28"/>
        </w:rPr>
        <w:t>Бедарева Елена Юрьевна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>
        <w:rPr>
          <w:rFonts w:cs="Times New Roman"/>
          <w:szCs w:val="28"/>
        </w:rPr>
        <w:t>заместитель начальника отдела развития предпринимательства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>
        <w:rPr>
          <w:rFonts w:cs="Times New Roman"/>
          <w:szCs w:val="28"/>
        </w:rPr>
        <w:t>8 (3462) 52-21-20</w:t>
      </w:r>
    </w:p>
    <w:p w:rsidR="00DB3F52" w:rsidRPr="00DB3F52" w:rsidRDefault="00DB3F52" w:rsidP="00DB3F52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5" w:history="1">
        <w:r w:rsidRPr="009D16A1">
          <w:rPr>
            <w:rStyle w:val="a4"/>
            <w:rFonts w:cs="Times New Roman"/>
            <w:szCs w:val="28"/>
            <w:lang w:val="en-US"/>
          </w:rPr>
          <w:t>bedareva</w:t>
        </w:r>
        <w:r w:rsidRPr="009D16A1">
          <w:rPr>
            <w:rStyle w:val="a4"/>
            <w:rFonts w:cs="Times New Roman"/>
            <w:szCs w:val="28"/>
          </w:rPr>
          <w:t>_</w:t>
        </w:r>
        <w:r w:rsidRPr="009D16A1">
          <w:rPr>
            <w:rStyle w:val="a4"/>
            <w:rFonts w:cs="Times New Roman"/>
            <w:szCs w:val="28"/>
            <w:lang w:val="en-US"/>
          </w:rPr>
          <w:t>ey</w:t>
        </w:r>
        <w:r w:rsidRPr="009D16A1">
          <w:rPr>
            <w:rStyle w:val="a4"/>
            <w:rFonts w:cs="Times New Roman"/>
            <w:szCs w:val="28"/>
          </w:rPr>
          <w:t>@</w:t>
        </w:r>
        <w:r w:rsidRPr="009D16A1">
          <w:rPr>
            <w:rStyle w:val="a4"/>
            <w:rFonts w:cs="Times New Roman"/>
            <w:szCs w:val="28"/>
            <w:lang w:val="en-US"/>
          </w:rPr>
          <w:t>admsurgut</w:t>
        </w:r>
        <w:r w:rsidRPr="009D16A1">
          <w:rPr>
            <w:rStyle w:val="a4"/>
            <w:rFonts w:cs="Times New Roman"/>
            <w:szCs w:val="28"/>
          </w:rPr>
          <w:t>.</w:t>
        </w:r>
        <w:proofErr w:type="spellStart"/>
        <w:r w:rsidRPr="009D16A1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 </w:t>
      </w:r>
    </w:p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743558" w:rsidRDefault="00743558"/>
    <w:p w:rsidR="00DB3F52" w:rsidRDefault="00DB3F52"/>
    <w:p w:rsidR="00DB3F52" w:rsidRDefault="00DB3F52"/>
    <w:p w:rsidR="00DB3F52" w:rsidRDefault="00DB3F52"/>
    <w:p w:rsidR="00DB3F52" w:rsidRDefault="00DB3F52">
      <w:pPr>
        <w:sectPr w:rsidR="00DB3F52" w:rsidSect="00DB3F52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22A96" w:rsidRDefault="00622A96" w:rsidP="00DB3F52">
      <w:pPr>
        <w:jc w:val="both"/>
        <w:rPr>
          <w:rFonts w:cs="Times New Roman"/>
          <w:bCs/>
          <w:szCs w:val="28"/>
        </w:rPr>
      </w:pPr>
    </w:p>
    <w:p w:rsidR="00DB3F52" w:rsidRDefault="00DB3F52" w:rsidP="00DB3F52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622A96" w:rsidRPr="008B20C8" w:rsidRDefault="00622A96" w:rsidP="00DB3F52">
      <w:pPr>
        <w:jc w:val="both"/>
        <w:rPr>
          <w:rFonts w:eastAsia="Calibri" w:cs="Times New Roman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124"/>
        <w:gridCol w:w="2126"/>
        <w:gridCol w:w="2126"/>
      </w:tblGrid>
      <w:tr w:rsidR="00DB3F52" w:rsidRPr="008B20C8" w:rsidTr="008D5EBF">
        <w:tc>
          <w:tcPr>
            <w:tcW w:w="3714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50" w:type="dxa"/>
            <w:gridSpan w:val="2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126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DB3F52" w:rsidRPr="008B20C8" w:rsidTr="008D5EBF">
        <w:tc>
          <w:tcPr>
            <w:tcW w:w="3714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24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2126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B5DC7" w:rsidRPr="008B20C8" w:rsidTr="008D5EBF">
        <w:tc>
          <w:tcPr>
            <w:tcW w:w="3714" w:type="dxa"/>
            <w:vMerge w:val="restart"/>
          </w:tcPr>
          <w:p w:rsidR="009B5DC7" w:rsidRPr="008B20C8" w:rsidRDefault="009B5DC7" w:rsidP="006F0FF8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</w:t>
            </w:r>
          </w:p>
        </w:tc>
        <w:tc>
          <w:tcPr>
            <w:tcW w:w="3794" w:type="dxa"/>
          </w:tcPr>
          <w:p w:rsidR="009B5DC7" w:rsidRPr="008B20C8" w:rsidRDefault="009B5DC7" w:rsidP="004C4D12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3124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не менее 46 ед.</w:t>
            </w:r>
          </w:p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– не менее 17 ед.</w:t>
            </w:r>
          </w:p>
          <w:p w:rsidR="009B5DC7" w:rsidRPr="008B20C8" w:rsidRDefault="009B5DC7" w:rsidP="006F0FF8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– не менее 17 ед.</w:t>
            </w:r>
          </w:p>
        </w:tc>
        <w:tc>
          <w:tcPr>
            <w:tcW w:w="2126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80 ед.</w:t>
            </w:r>
          </w:p>
          <w:p w:rsidR="009B5DC7" w:rsidRPr="008B20C8" w:rsidRDefault="009B5DC7" w:rsidP="006F0FF8">
            <w:pPr>
              <w:autoSpaceDE w:val="0"/>
              <w:autoSpaceDN w:val="0"/>
              <w:rPr>
                <w:rFonts w:cs="Times New Roman"/>
                <w:szCs w:val="28"/>
              </w:rPr>
            </w:pPr>
            <w:r w:rsidRPr="009B5DC7">
              <w:rPr>
                <w:rFonts w:eastAsia="Times New Roman"/>
                <w:sz w:val="24"/>
                <w:szCs w:val="24"/>
                <w:lang w:eastAsia="ru-RU"/>
              </w:rPr>
              <w:t>2019 (на дату проведения ОФВ) – 21 ед.</w:t>
            </w:r>
          </w:p>
        </w:tc>
        <w:tc>
          <w:tcPr>
            <w:tcW w:w="2126" w:type="dxa"/>
            <w:vMerge w:val="restart"/>
          </w:tcPr>
          <w:p w:rsidR="009B5DC7" w:rsidRPr="006F0FF8" w:rsidRDefault="009B5DC7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0FF8">
              <w:rPr>
                <w:rFonts w:cs="Times New Roman"/>
                <w:sz w:val="24"/>
                <w:szCs w:val="24"/>
              </w:rPr>
              <w:t>Отчет о реализации муниципальной программы</w:t>
            </w:r>
            <w:r w:rsidR="00E4053D">
              <w:rPr>
                <w:rFonts w:cs="Times New Roman"/>
                <w:sz w:val="24"/>
                <w:szCs w:val="24"/>
              </w:rPr>
              <w:t xml:space="preserve"> </w:t>
            </w:r>
            <w:r w:rsidR="00E4053D">
              <w:rPr>
                <w:rFonts w:eastAsia="Times New Roman"/>
                <w:sz w:val="24"/>
                <w:szCs w:val="24"/>
                <w:lang w:eastAsia="ru-RU"/>
              </w:rPr>
              <w:t>«Развитие малого и среднего предпринимательства в городе Сургуте на период до 2030 года»</w:t>
            </w:r>
          </w:p>
        </w:tc>
      </w:tr>
      <w:tr w:rsidR="009B5DC7" w:rsidRPr="008B20C8" w:rsidTr="008D5EBF">
        <w:tc>
          <w:tcPr>
            <w:tcW w:w="3714" w:type="dxa"/>
            <w:vMerge/>
          </w:tcPr>
          <w:p w:rsidR="009B5DC7" w:rsidRPr="008B20C8" w:rsidRDefault="009B5DC7" w:rsidP="004C4D12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9B5DC7" w:rsidRPr="008B20C8" w:rsidRDefault="009B5DC7" w:rsidP="004C4D12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Оборот (товаров, работ, услуг) субъектов малого и среднего предпринимательства, млн. руб.</w:t>
            </w:r>
          </w:p>
        </w:tc>
        <w:tc>
          <w:tcPr>
            <w:tcW w:w="3124" w:type="dxa"/>
          </w:tcPr>
          <w:p w:rsidR="009B5DC7" w:rsidRPr="008861A4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2018 – </w:t>
            </w: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219 286,90</w:t>
            </w:r>
            <w:r w:rsidR="00E4053D" w:rsidRPr="008861A4">
              <w:rPr>
                <w:rFonts w:eastAsia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9B5DC7" w:rsidRPr="008861A4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2019 – 236 640,40</w:t>
            </w:r>
            <w:r w:rsidR="00E4053D" w:rsidRPr="008861A4">
              <w:rPr>
                <w:rFonts w:eastAsia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9B5DC7" w:rsidRPr="008B20C8" w:rsidRDefault="009B5DC7" w:rsidP="006F0FF8">
            <w:pPr>
              <w:rPr>
                <w:rFonts w:cs="Times New Roman"/>
                <w:szCs w:val="28"/>
              </w:rPr>
            </w:pP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2020 – 253</w:t>
            </w:r>
            <w:r w:rsidR="00E4053D" w:rsidRPr="008861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680</w:t>
            </w:r>
            <w:r w:rsidR="00E4053D" w:rsidRPr="008861A4">
              <w:rPr>
                <w:rFonts w:eastAsia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2126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008E2">
              <w:rPr>
                <w:rFonts w:eastAsia="Times New Roman"/>
                <w:sz w:val="24"/>
                <w:szCs w:val="24"/>
                <w:lang w:eastAsia="ru-RU"/>
              </w:rPr>
              <w:t>2018 – 216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008E2">
              <w:rPr>
                <w:rFonts w:eastAsia="Times New Roman"/>
                <w:sz w:val="24"/>
                <w:szCs w:val="24"/>
                <w:lang w:eastAsia="ru-RU"/>
              </w:rPr>
              <w:t>972,6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9B5DC7" w:rsidRPr="008B20C8" w:rsidRDefault="009B5DC7" w:rsidP="004C4D1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9B5DC7" w:rsidRPr="006F0FF8" w:rsidRDefault="009B5DC7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F52" w:rsidRPr="008B20C8" w:rsidTr="008D5EB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52" w:rsidRPr="008B20C8" w:rsidRDefault="00DB3F52" w:rsidP="004C4D1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6F0FF8" w:rsidRPr="006F5296" w:rsidRDefault="006F0FF8" w:rsidP="006F0FF8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t>Специалистами управления оказывается ме</w:t>
            </w:r>
            <w:r>
              <w:rPr>
                <w:rFonts w:cs="Times New Roman"/>
                <w:szCs w:val="28"/>
                <w:u w:val="single"/>
              </w:rPr>
              <w:t>т</w:t>
            </w:r>
            <w:r w:rsidRPr="006F5296">
              <w:rPr>
                <w:rFonts w:cs="Times New Roman"/>
                <w:szCs w:val="28"/>
                <w:u w:val="single"/>
              </w:rPr>
              <w:t xml:space="preserve">одическая и консультационная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малого и среднего предпринимательства, осуществляющих социально значимые виды деятельности и деятельность в социальной сфере</w:t>
            </w:r>
            <w:r w:rsidRPr="006F5296">
              <w:rPr>
                <w:rFonts w:cs="Times New Roman"/>
                <w:szCs w:val="28"/>
                <w:u w:val="single"/>
              </w:rPr>
              <w:t xml:space="preserve">, осуществляется информационная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предпринимательства</w:t>
            </w:r>
            <w:r w:rsidRPr="006F5296">
              <w:rPr>
                <w:rFonts w:cs="Times New Roman"/>
                <w:szCs w:val="28"/>
                <w:u w:val="single"/>
              </w:rPr>
              <w:t xml:space="preserve"> в части получения субсидий </w:t>
            </w:r>
            <w:r>
              <w:rPr>
                <w:rFonts w:cs="Times New Roman"/>
                <w:szCs w:val="28"/>
                <w:u w:val="single"/>
              </w:rPr>
              <w:t>в целях возмещения затрат</w:t>
            </w:r>
            <w:r w:rsidRPr="006F5296">
              <w:rPr>
                <w:rFonts w:cs="Times New Roman"/>
                <w:szCs w:val="28"/>
                <w:u w:val="single"/>
              </w:rPr>
              <w:t>. Отрицательные последствия отсутствуют.</w:t>
            </w:r>
          </w:p>
          <w:p w:rsidR="00DB3F52" w:rsidRPr="008B20C8" w:rsidRDefault="006F0FF8" w:rsidP="006F0FF8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 </w:t>
            </w:r>
            <w:r w:rsidR="00DB3F52" w:rsidRPr="008B20C8">
              <w:rPr>
                <w:rFonts w:cs="Times New Roman"/>
                <w:szCs w:val="28"/>
              </w:rPr>
              <w:t>(</w:t>
            </w:r>
            <w:r w:rsidR="00DB3F52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DB3F52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DB3F52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Pr="008B20C8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20"/>
        <w:gridCol w:w="1985"/>
        <w:gridCol w:w="12"/>
        <w:gridCol w:w="2115"/>
        <w:gridCol w:w="12"/>
      </w:tblGrid>
      <w:tr w:rsidR="00DB3F52" w:rsidRPr="008B20C8" w:rsidTr="00622A96">
        <w:trPr>
          <w:cantSplit/>
          <w:trHeight w:val="1060"/>
        </w:trPr>
        <w:tc>
          <w:tcPr>
            <w:tcW w:w="4280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517" w:type="dxa"/>
            <w:gridSpan w:val="3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127" w:type="dxa"/>
            <w:gridSpan w:val="2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DB3F52" w:rsidRPr="008B20C8" w:rsidTr="00622A96">
        <w:trPr>
          <w:gridAfter w:val="1"/>
          <w:wAfter w:w="12" w:type="dxa"/>
          <w:cantSplit/>
          <w:trHeight w:val="688"/>
        </w:trPr>
        <w:tc>
          <w:tcPr>
            <w:tcW w:w="4280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20" w:type="dxa"/>
          </w:tcPr>
          <w:p w:rsidR="00DB3F52" w:rsidRPr="0027743D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985" w:type="dxa"/>
          </w:tcPr>
          <w:p w:rsidR="00DB3F52" w:rsidRPr="0027743D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127" w:type="dxa"/>
            <w:gridSpan w:val="2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B3F52" w:rsidRPr="008B20C8" w:rsidTr="00622A96">
        <w:trPr>
          <w:gridAfter w:val="1"/>
          <w:wAfter w:w="12" w:type="dxa"/>
          <w:cantSplit/>
        </w:trPr>
        <w:tc>
          <w:tcPr>
            <w:tcW w:w="4280" w:type="dxa"/>
          </w:tcPr>
          <w:p w:rsidR="00DB3F52" w:rsidRPr="008B20C8" w:rsidRDefault="006F0FF8" w:rsidP="004C4D12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убъекты малого и среднего предпринимательства – хозяйствующие субъекты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</w:tcPr>
          <w:p w:rsidR="00DB3F52" w:rsidRPr="00890656" w:rsidRDefault="00890656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656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0656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520" w:type="dxa"/>
          </w:tcPr>
          <w:p w:rsidR="00DB3F52" w:rsidRPr="00890656" w:rsidRDefault="00890656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656">
              <w:rPr>
                <w:rFonts w:cs="Times New Roman"/>
                <w:sz w:val="24"/>
                <w:szCs w:val="24"/>
              </w:rPr>
              <w:t>возросло</w:t>
            </w:r>
          </w:p>
        </w:tc>
        <w:tc>
          <w:tcPr>
            <w:tcW w:w="1985" w:type="dxa"/>
          </w:tcPr>
          <w:p w:rsidR="00890656" w:rsidRPr="00890656" w:rsidRDefault="00E4053D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61A4">
              <w:rPr>
                <w:rFonts w:cs="Times New Roman"/>
                <w:sz w:val="24"/>
                <w:szCs w:val="24"/>
              </w:rPr>
              <w:t xml:space="preserve">+ </w:t>
            </w:r>
            <w:r w:rsidR="00890656" w:rsidRPr="008861A4">
              <w:rPr>
                <w:rFonts w:cs="Times New Roman"/>
                <w:sz w:val="24"/>
                <w:szCs w:val="24"/>
              </w:rPr>
              <w:t>82</w:t>
            </w:r>
          </w:p>
          <w:p w:rsidR="00DB3F52" w:rsidRPr="00890656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B3F52" w:rsidRPr="008B20C8" w:rsidRDefault="009B5DC7" w:rsidP="00622A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о реализации муниципальной программы</w:t>
            </w:r>
            <w:r w:rsidR="00890656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малого           и среднего предпринимательства в городе Сургуте на период до 2030 года», данные ИФНС России                 по городу Сургуту.</w:t>
            </w:r>
          </w:p>
        </w:tc>
      </w:tr>
    </w:tbl>
    <w:p w:rsidR="00BF38EA" w:rsidRDefault="00BF38EA" w:rsidP="00DB3F52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DB3F52" w:rsidRPr="008B20C8" w:rsidRDefault="00DB3F52" w:rsidP="00DB3F52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7"/>
        <w:gridCol w:w="3939"/>
        <w:gridCol w:w="29"/>
        <w:gridCol w:w="3088"/>
        <w:gridCol w:w="29"/>
        <w:gridCol w:w="2555"/>
      </w:tblGrid>
      <w:tr w:rsidR="00DB3F52" w:rsidRPr="008B20C8" w:rsidTr="00534CFC">
        <w:trPr>
          <w:cantSplit/>
          <w:trHeight w:val="1133"/>
        </w:trPr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4.1. Наименование функции (полномочия/обязанности/права) 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4.2. Виды расходов (доходов) бюджета города</w:t>
            </w:r>
            <w:r w:rsidRPr="007B6412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4.3. Количественная оценка расходов 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и доходов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4.4. Источники данных для расчетов</w:t>
            </w:r>
          </w:p>
        </w:tc>
      </w:tr>
      <w:tr w:rsidR="00622A96" w:rsidRPr="008B20C8" w:rsidTr="00534CFC">
        <w:trPr>
          <w:cantSplit/>
          <w:trHeight w:val="557"/>
        </w:trPr>
        <w:tc>
          <w:tcPr>
            <w:tcW w:w="14737" w:type="dxa"/>
            <w:gridSpan w:val="6"/>
            <w:tcBorders>
              <w:top w:val="single" w:sz="4" w:space="0" w:color="auto"/>
            </w:tcBorders>
          </w:tcPr>
          <w:p w:rsidR="00622A96" w:rsidRPr="007B6412" w:rsidRDefault="00622A9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 Управление инвестиций и развития предпринимательства</w:t>
            </w:r>
          </w:p>
        </w:tc>
      </w:tr>
      <w:tr w:rsidR="00DB3F52" w:rsidRPr="008B20C8" w:rsidTr="00534CFC">
        <w:trPr>
          <w:cantSplit/>
          <w:trHeight w:val="552"/>
        </w:trPr>
        <w:tc>
          <w:tcPr>
            <w:tcW w:w="5097" w:type="dxa"/>
            <w:vMerge w:val="restart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Уточняет включение субъекта в Единый реестр субъектов малого и среднего предпринимательства</w:t>
            </w:r>
          </w:p>
        </w:tc>
        <w:tc>
          <w:tcPr>
            <w:tcW w:w="3968" w:type="dxa"/>
            <w:gridSpan w:val="2"/>
          </w:tcPr>
          <w:p w:rsidR="00DB3F52" w:rsidRPr="007B6412" w:rsidRDefault="00622A96" w:rsidP="00622A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534CFC">
        <w:trPr>
          <w:cantSplit/>
          <w:trHeight w:val="573"/>
        </w:trPr>
        <w:tc>
          <w:tcPr>
            <w:tcW w:w="5097" w:type="dxa"/>
            <w:vMerge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B3F52" w:rsidRPr="007B6412" w:rsidRDefault="00622A96" w:rsidP="00622A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55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534CFC">
        <w:trPr>
          <w:cantSplit/>
          <w:trHeight w:val="554"/>
        </w:trPr>
        <w:tc>
          <w:tcPr>
            <w:tcW w:w="5097" w:type="dxa"/>
            <w:vMerge w:val="restart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налоговый орган, государственные внебюджетные фонды</w:t>
            </w:r>
          </w:p>
        </w:tc>
        <w:tc>
          <w:tcPr>
            <w:tcW w:w="3968" w:type="dxa"/>
            <w:gridSpan w:val="2"/>
          </w:tcPr>
          <w:p w:rsidR="00DB3F52" w:rsidRPr="007B6412" w:rsidRDefault="00622A96" w:rsidP="00622A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5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534CFC">
        <w:trPr>
          <w:cantSplit/>
          <w:trHeight w:val="548"/>
        </w:trPr>
        <w:tc>
          <w:tcPr>
            <w:tcW w:w="5097" w:type="dxa"/>
            <w:vMerge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DB3F52" w:rsidRPr="007B6412" w:rsidRDefault="00622A96" w:rsidP="00622A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="00DB3F52"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55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890656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890656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управление бюджетного учёта и отчётности, департамент архитектуры и градостроительства, департамент образования</w:t>
            </w:r>
          </w:p>
        </w:tc>
        <w:tc>
          <w:tcPr>
            <w:tcW w:w="3939" w:type="dxa"/>
          </w:tcPr>
          <w:p w:rsidR="00890656" w:rsidRPr="007B6412" w:rsidRDefault="00890656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 w:rsidR="00622A96"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890656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890656" w:rsidRPr="007B6412" w:rsidRDefault="00890656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 w:rsidR="00622A96"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описание инновационных проектов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</w:t>
            </w:r>
          </w:p>
        </w:tc>
        <w:tc>
          <w:tcPr>
            <w:tcW w:w="3939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 w:rsidR="00622A96"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 w:rsidR="00622A96"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здает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3939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 w:rsidR="00622A96"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 w:rsidR="00622A96"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7B6412" w:rsidRPr="007B6412" w:rsidRDefault="007B6412" w:rsidP="007B641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здает муниципальный правовой акт Администрации города Сургута о предоставлении субсидий субъектам малого и среднего предпринимательства.</w:t>
            </w:r>
          </w:p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 w:rsidR="00622A96"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 w:rsidR="00622A96"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отовит соглашение о предоставлении субсидии</w:t>
            </w:r>
          </w:p>
        </w:tc>
        <w:tc>
          <w:tcPr>
            <w:tcW w:w="3939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 w:rsidR="00622A96"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E4053D" w:rsidP="00E4053D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7B6412"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="007B6412"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622A96" w:rsidRPr="008B20C8" w:rsidTr="00534CFC">
        <w:trPr>
          <w:cantSplit/>
          <w:trHeight w:val="555"/>
        </w:trPr>
        <w:tc>
          <w:tcPr>
            <w:tcW w:w="14737" w:type="dxa"/>
            <w:gridSpan w:val="6"/>
          </w:tcPr>
          <w:p w:rsidR="00622A96" w:rsidRPr="007B6412" w:rsidRDefault="00622A96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Cs/>
                <w:sz w:val="24"/>
                <w:szCs w:val="24"/>
              </w:rPr>
              <w:t>Управление бюджетного отчета и отчетности</w:t>
            </w: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 w:val="restart"/>
          </w:tcPr>
          <w:p w:rsidR="007B6412" w:rsidRPr="007B6412" w:rsidRDefault="00106594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Перечисляет средства субсидии получателю</w:t>
            </w:r>
            <w:r w:rsidR="00E40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405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субъекту малого и среднего предпринимательства</w:t>
            </w:r>
          </w:p>
        </w:tc>
        <w:tc>
          <w:tcPr>
            <w:tcW w:w="3939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Еди</w:t>
            </w:r>
            <w:r w:rsidR="00622A96">
              <w:rPr>
                <w:rFonts w:cs="Times New Roman"/>
                <w:iCs/>
                <w:sz w:val="24"/>
                <w:szCs w:val="24"/>
              </w:rPr>
              <w:t xml:space="preserve">новременные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DB5865" w:rsidRPr="00DB5865" w:rsidRDefault="00DB5865" w:rsidP="00DB5865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15 </w:t>
            </w: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810 736,38 руб.</w:t>
            </w:r>
          </w:p>
          <w:p w:rsidR="007B6412" w:rsidRPr="00106594" w:rsidRDefault="00DB5865" w:rsidP="00DB586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2019 (на дату проведения ОФВ) – 3 818 153,46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4" w:type="dxa"/>
            <w:gridSpan w:val="2"/>
          </w:tcPr>
          <w:p w:rsidR="007B6412" w:rsidRPr="007B6412" w:rsidRDefault="00353EC2" w:rsidP="00622A96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о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</w:tr>
      <w:tr w:rsidR="007B6412" w:rsidRPr="008B20C8" w:rsidTr="00534CFC">
        <w:trPr>
          <w:cantSplit/>
          <w:trHeight w:val="555"/>
        </w:trPr>
        <w:tc>
          <w:tcPr>
            <w:tcW w:w="5097" w:type="dxa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 w:rsidR="00622A96"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</w:tcPr>
          <w:p w:rsidR="00106594" w:rsidRPr="007B6412" w:rsidRDefault="00106594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55"/>
        </w:trPr>
        <w:tc>
          <w:tcPr>
            <w:tcW w:w="9036" w:type="dxa"/>
            <w:gridSpan w:val="2"/>
          </w:tcPr>
          <w:p w:rsidR="007B6412" w:rsidRPr="007B6412" w:rsidRDefault="007B6412" w:rsidP="00106594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  <w:vAlign w:val="bottom"/>
          </w:tcPr>
          <w:p w:rsidR="00DB5865" w:rsidRPr="00DB5865" w:rsidRDefault="00DB5865" w:rsidP="00DB5865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15 </w:t>
            </w: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810 736,38 руб.</w:t>
            </w:r>
          </w:p>
          <w:p w:rsidR="007B6412" w:rsidRPr="00DB5865" w:rsidRDefault="00DB5865" w:rsidP="00DB5865">
            <w:pPr>
              <w:rPr>
                <w:rFonts w:cs="Times New Roman"/>
                <w:iCs/>
                <w:sz w:val="24"/>
                <w:szCs w:val="24"/>
              </w:rPr>
            </w:pP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2019 (на дату проведения ОФВ) – 3 818 153,46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564"/>
        </w:trPr>
        <w:tc>
          <w:tcPr>
            <w:tcW w:w="9036" w:type="dxa"/>
            <w:gridSpan w:val="2"/>
          </w:tcPr>
          <w:p w:rsidR="007B6412" w:rsidRPr="007B6412" w:rsidRDefault="007B6412" w:rsidP="00106594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  <w:vAlign w:val="bottom"/>
          </w:tcPr>
          <w:p w:rsidR="007B6412" w:rsidRPr="007B6412" w:rsidRDefault="007B6412" w:rsidP="00534CF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534CFC">
        <w:trPr>
          <w:cantSplit/>
          <w:trHeight w:val="341"/>
        </w:trPr>
        <w:tc>
          <w:tcPr>
            <w:tcW w:w="9036" w:type="dxa"/>
            <w:gridSpan w:val="2"/>
          </w:tcPr>
          <w:p w:rsidR="007B6412" w:rsidRPr="007B6412" w:rsidRDefault="007B6412" w:rsidP="004C4D12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Доходы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гг.:</w:t>
            </w:r>
          </w:p>
        </w:tc>
        <w:tc>
          <w:tcPr>
            <w:tcW w:w="3117" w:type="dxa"/>
            <w:gridSpan w:val="2"/>
            <w:vAlign w:val="bottom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7B6412" w:rsidRDefault="007B6412" w:rsidP="00DB3F52">
      <w:pPr>
        <w:rPr>
          <w:rFonts w:cs="Times New Roman"/>
          <w:color w:val="FF0000"/>
          <w:szCs w:val="28"/>
        </w:rPr>
      </w:pPr>
    </w:p>
    <w:p w:rsidR="00DB3F52" w:rsidRPr="008B20C8" w:rsidRDefault="007B6412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="00DB3F52" w:rsidRPr="008B20C8">
        <w:rPr>
          <w:rFonts w:cs="Times New Roman"/>
          <w:bCs/>
          <w:szCs w:val="28"/>
        </w:rPr>
        <w:t xml:space="preserve">. Оценка фактических расходов (доходов) потенциальных адресатов правового регулирования, связанных                                     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268"/>
      </w:tblGrid>
      <w:tr w:rsidR="00DB3F52" w:rsidRPr="008B20C8" w:rsidTr="004C4D12">
        <w:tc>
          <w:tcPr>
            <w:tcW w:w="5240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5.1. Обязанности, запреты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DB3F52" w:rsidRPr="007B6412" w:rsidRDefault="00DB3F52" w:rsidP="00622A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правовым регулированием,</w:t>
            </w:r>
            <w:r w:rsidR="00EF6F9A">
              <w:rPr>
                <w:rFonts w:cs="Times New Roman"/>
                <w:sz w:val="24"/>
                <w:szCs w:val="24"/>
              </w:rPr>
              <w:t xml:space="preserve"> </w:t>
            </w:r>
            <w:r w:rsidRPr="007B6412">
              <w:rPr>
                <w:rFonts w:cs="Times New Roman"/>
                <w:sz w:val="24"/>
                <w:szCs w:val="24"/>
              </w:rPr>
              <w:t>для потенциальных адресатов правового регулирования</w:t>
            </w:r>
            <w:r w:rsidRPr="007B6412">
              <w:rPr>
                <w:rFonts w:cs="Times New Roman"/>
                <w:sz w:val="24"/>
                <w:szCs w:val="24"/>
              </w:rPr>
              <w:br/>
            </w:r>
            <w:r w:rsidRPr="007B6412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969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5.2. Описание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DB3F52" w:rsidRPr="00782A11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5.3. </w:t>
            </w:r>
            <w:r w:rsidRPr="00782A11">
              <w:rPr>
                <w:rFonts w:cs="Times New Roman"/>
                <w:sz w:val="24"/>
                <w:szCs w:val="24"/>
              </w:rPr>
              <w:t>Количественная оценка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82A11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5.4. Источники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EF6F9A" w:rsidRPr="008B20C8" w:rsidTr="004C4D12">
        <w:tc>
          <w:tcPr>
            <w:tcW w:w="5240" w:type="dxa"/>
          </w:tcPr>
          <w:p w:rsidR="00EF6F9A" w:rsidRPr="00534CFC" w:rsidRDefault="00EF6F9A" w:rsidP="00EF6F9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534CFC">
              <w:rPr>
                <w:color w:val="000000"/>
                <w:sz w:val="22"/>
                <w:szCs w:val="22"/>
              </w:rPr>
              <w:t xml:space="preserve">Пунктом 1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условий и порядка предоставления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</w:t>
            </w:r>
            <w:r w:rsidRPr="00534CFC">
              <w:rPr>
                <w:color w:val="000000"/>
                <w:sz w:val="22"/>
                <w:szCs w:val="22"/>
              </w:rPr>
              <w:lastRenderedPageBreak/>
              <w:t>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порядку), определен перечень документов, предоставляемых для получения субсидий .</w:t>
            </w:r>
          </w:p>
          <w:p w:rsidR="00EF6F9A" w:rsidRPr="00534CFC" w:rsidRDefault="00EF6F9A" w:rsidP="00EF6F9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r w:rsidRPr="00534CFC">
              <w:rPr>
                <w:color w:val="000000"/>
                <w:sz w:val="22"/>
                <w:szCs w:val="22"/>
              </w:rPr>
              <w:t>Повторное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порядку).</w:t>
            </w:r>
          </w:p>
          <w:p w:rsidR="00EF6F9A" w:rsidRPr="007B6412" w:rsidRDefault="00EF6F9A" w:rsidP="00EF6F9A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34CFC">
              <w:rPr>
                <w:color w:val="000000"/>
                <w:sz w:val="22"/>
                <w:szCs w:val="22"/>
              </w:rPr>
              <w:t xml:space="preserve">3. Пунктом 3.4.5.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пунктом 3.4.7. раздела </w:t>
            </w:r>
            <w:r w:rsidRPr="00534CF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34CFC">
              <w:rPr>
                <w:color w:val="000000"/>
                <w:sz w:val="22"/>
                <w:szCs w:val="22"/>
              </w:rPr>
              <w:t xml:space="preserve"> условий и порядка предоставления субсидий на создание коворкинг-центров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 предоставления субсидий субъектам малого и среднего предпринимательства в целях возмещения затрат) установлено требование о предоставлении отчетности .</w:t>
            </w:r>
          </w:p>
        </w:tc>
        <w:tc>
          <w:tcPr>
            <w:tcW w:w="3969" w:type="dxa"/>
          </w:tcPr>
          <w:p w:rsidR="00EF6F9A" w:rsidRPr="008861A4" w:rsidRDefault="00EF6F9A" w:rsidP="00EF6F9A">
            <w:pPr>
              <w:rPr>
                <w:sz w:val="24"/>
                <w:szCs w:val="24"/>
              </w:rPr>
            </w:pPr>
            <w:r w:rsidRPr="008861A4">
              <w:rPr>
                <w:sz w:val="24"/>
                <w:szCs w:val="24"/>
              </w:rPr>
              <w:lastRenderedPageBreak/>
              <w:t xml:space="preserve">Информационные издержки </w:t>
            </w:r>
          </w:p>
          <w:p w:rsidR="00EF6F9A" w:rsidRPr="008861A4" w:rsidRDefault="00EF6F9A" w:rsidP="00EF6F9A">
            <w:pPr>
              <w:rPr>
                <w:rFonts w:cs="Times New Roman"/>
                <w:szCs w:val="28"/>
              </w:rPr>
            </w:pPr>
            <w:r w:rsidRPr="008861A4">
              <w:rPr>
                <w:sz w:val="24"/>
                <w:szCs w:val="24"/>
              </w:rPr>
              <w:t>(расходы на оплату труда,</w:t>
            </w:r>
            <w:r w:rsidR="00622A96" w:rsidRPr="008861A4">
              <w:rPr>
                <w:sz w:val="24"/>
                <w:szCs w:val="24"/>
              </w:rPr>
              <w:t xml:space="preserve"> включая отчисления во внебюджетные фонды,</w:t>
            </w:r>
            <w:r w:rsidRPr="008861A4">
              <w:rPr>
                <w:sz w:val="24"/>
                <w:szCs w:val="24"/>
              </w:rPr>
              <w:t xml:space="preserve">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EF6F9A" w:rsidRPr="008861A4" w:rsidRDefault="00EF6F9A" w:rsidP="00EF6F9A">
            <w:pPr>
              <w:jc w:val="center"/>
              <w:rPr>
                <w:rFonts w:cs="Times New Roman"/>
                <w:szCs w:val="28"/>
              </w:rPr>
            </w:pPr>
            <w:r w:rsidRPr="008861A4">
              <w:rPr>
                <w:sz w:val="24"/>
                <w:szCs w:val="24"/>
              </w:rPr>
              <w:t>9 009,96 руб.</w:t>
            </w:r>
          </w:p>
        </w:tc>
        <w:tc>
          <w:tcPr>
            <w:tcW w:w="2268" w:type="dxa"/>
          </w:tcPr>
          <w:p w:rsidR="00EF6F9A" w:rsidRPr="008861A4" w:rsidRDefault="00EF6F9A" w:rsidP="00EF6F9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Итоги социально – экономического развития за 2018 год,</w:t>
            </w:r>
          </w:p>
          <w:p w:rsidR="00EF6F9A" w:rsidRPr="008861A4" w:rsidRDefault="00EF6F9A" w:rsidP="00EF6F9A">
            <w:pPr>
              <w:jc w:val="center"/>
              <w:rPr>
                <w:rFonts w:cs="Times New Roman"/>
                <w:szCs w:val="28"/>
              </w:rPr>
            </w:pPr>
            <w:r w:rsidRPr="008861A4">
              <w:rPr>
                <w:rFonts w:eastAsia="Times New Roman"/>
                <w:sz w:val="24"/>
                <w:szCs w:val="24"/>
                <w:lang w:eastAsia="ru-RU"/>
              </w:rPr>
              <w:t>данные из сети «Интернет» с официальных сайтов предприятий продажи</w:t>
            </w:r>
          </w:p>
        </w:tc>
      </w:tr>
    </w:tbl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534CFC" w:rsidRPr="008B20C8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B3F52" w:rsidRPr="008B20C8" w:rsidTr="00EF6F9A">
        <w:trPr>
          <w:trHeight w:val="70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52" w:rsidRPr="00534CFC" w:rsidRDefault="00DB3F52" w:rsidP="004C4D12">
            <w:pPr>
              <w:jc w:val="both"/>
              <w:rPr>
                <w:rFonts w:cs="Times New Roman"/>
                <w:szCs w:val="28"/>
              </w:rPr>
            </w:pPr>
            <w:r w:rsidRPr="00534CFC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353EC2" w:rsidRPr="00534CFC" w:rsidRDefault="002A597F" w:rsidP="00353EC2">
            <w:pPr>
              <w:ind w:firstLine="572"/>
              <w:jc w:val="both"/>
              <w:rPr>
                <w:rFonts w:cs="Times New Roman"/>
                <w:szCs w:val="28"/>
              </w:rPr>
            </w:pPr>
            <w:r w:rsidRPr="00534CFC">
              <w:rPr>
                <w:rFonts w:cs="Times New Roman"/>
                <w:szCs w:val="28"/>
              </w:rPr>
              <w:lastRenderedPageBreak/>
              <w:t xml:space="preserve">Основной целью муниципального правового акта является создание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 </w:t>
            </w:r>
          </w:p>
          <w:p w:rsidR="008418FF" w:rsidRPr="00534CFC" w:rsidRDefault="00353EC2" w:rsidP="00EF6F9A">
            <w:pPr>
              <w:ind w:firstLine="572"/>
              <w:jc w:val="both"/>
              <w:rPr>
                <w:rFonts w:cs="Times New Roman"/>
                <w:szCs w:val="28"/>
              </w:rPr>
            </w:pPr>
            <w:r w:rsidRPr="008861A4">
              <w:rPr>
                <w:rFonts w:cs="Times New Roman"/>
                <w:szCs w:val="28"/>
              </w:rPr>
              <w:t>Эффективность реализации муниципальной программы оценивается, в том числе, по следующим основным показателям</w:t>
            </w:r>
            <w:r w:rsidR="00EF6F9A" w:rsidRPr="008861A4">
              <w:rPr>
                <w:rFonts w:cs="Times New Roman"/>
                <w:szCs w:val="28"/>
              </w:rPr>
              <w:t xml:space="preserve">, приведенным </w:t>
            </w:r>
            <w:r w:rsidR="008418FF" w:rsidRPr="008861A4">
              <w:rPr>
                <w:rFonts w:cs="Times New Roman"/>
                <w:szCs w:val="28"/>
              </w:rPr>
              <w:t>в таблице:</w:t>
            </w:r>
          </w:p>
          <w:tbl>
            <w:tblPr>
              <w:tblW w:w="14459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2126"/>
              <w:gridCol w:w="2126"/>
              <w:gridCol w:w="1843"/>
            </w:tblGrid>
            <w:tr w:rsidR="008418FF" w:rsidRPr="008418FF" w:rsidTr="008418FF">
              <w:trPr>
                <w:trHeight w:val="375"/>
              </w:trPr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Динамика, %</w:t>
                  </w:r>
                </w:p>
              </w:tc>
            </w:tr>
            <w:tr w:rsidR="008418FF" w:rsidRPr="008418FF" w:rsidTr="00534CFC">
              <w:trPr>
                <w:trHeight w:val="297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Объем налоговых поступлений от деятельности МСП, млн.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1 659,85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1 823,10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</w:tr>
            <w:tr w:rsidR="008418FF" w:rsidRPr="008418FF" w:rsidTr="008418FF">
              <w:trPr>
                <w:trHeight w:val="269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субсидий, полученных субъектами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8418FF" w:rsidRPr="008418FF" w:rsidTr="008418FF">
              <w:trPr>
                <w:trHeight w:val="274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ИП на конец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13 120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13 679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418FF" w:rsidRPr="008418FF" w:rsidTr="008418FF">
              <w:trPr>
                <w:trHeight w:val="307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малых и средних предприятий (юридических лиц) на конец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9 302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9 402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418FF" w:rsidRPr="008418FF" w:rsidTr="008418FF">
              <w:trPr>
                <w:trHeight w:val="239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субъектов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22 422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23 081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8418FF" w:rsidRPr="008418FF" w:rsidTr="008418FF">
              <w:trPr>
                <w:trHeight w:val="285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Среднесписочная численность работников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8418FF" w:rsidRPr="008418FF" w:rsidTr="008418FF">
              <w:trPr>
                <w:trHeight w:val="315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Оборот МСП, млн.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203 455,40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216 972,60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</w:tbl>
          <w:p w:rsidR="00353EC2" w:rsidRPr="00534CFC" w:rsidRDefault="00353EC2" w:rsidP="00353EC2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534CFC">
              <w:rPr>
                <w:rFonts w:eastAsia="Calibri"/>
                <w:szCs w:val="28"/>
              </w:rPr>
              <w:t>Положительная динамика основных показателей эффективности реализации муниципальной программы обусловлена благоприятным деловым климатом на территории города, который способствует привлечению в сектор малого и среднего предпринимательства новых субъектов, масштабированию существующих компаний, а также увеличению экономической активности субъектов малого и среднего предпринимательства на территории города, получение высоких результатов предпринимательской деятельности, что, в свою очередь, положительно сказывается на оборотах самих предпринимателей, и, как следствие, на объемах налоговых поступлений в бюджет.</w:t>
            </w:r>
          </w:p>
          <w:p w:rsidR="00DB3F52" w:rsidRPr="008B20C8" w:rsidRDefault="003D03C5" w:rsidP="00EF6F9A">
            <w:pPr>
              <w:ind w:firstLine="709"/>
              <w:jc w:val="both"/>
              <w:rPr>
                <w:rFonts w:cs="Times New Roman"/>
                <w:color w:val="FF0000"/>
                <w:szCs w:val="28"/>
              </w:rPr>
            </w:pPr>
            <w:r w:rsidRPr="00534CFC">
              <w:rPr>
                <w:rFonts w:eastAsia="Calibri"/>
                <w:szCs w:val="28"/>
              </w:rPr>
              <w:t>Проведен анализ представленных получателями субсидий в 2018 году отчетов об исполнении принятых обязательств по соглашениям о предоставлении субсидий. По состоянию на дату окончания публичных консультаций</w:t>
            </w:r>
            <w:r w:rsidR="00EF6F9A" w:rsidRPr="00534CFC">
              <w:rPr>
                <w:rFonts w:eastAsia="Calibri"/>
                <w:szCs w:val="28"/>
              </w:rPr>
              <w:t xml:space="preserve"> </w:t>
            </w:r>
            <w:r w:rsidRPr="00534CFC">
              <w:rPr>
                <w:rFonts w:eastAsia="Calibri"/>
                <w:szCs w:val="28"/>
              </w:rPr>
              <w:t>в соответствии со сроками представления отчетности, предусмотренными соглашениями о предоставлении субсидий, отчеты представлены 16 субъектами малого и среднего предпринимательства. По результатам анализа установлено, что</w:t>
            </w:r>
            <w:r w:rsidR="00424F01" w:rsidRPr="00534CFC">
              <w:rPr>
                <w:rFonts w:eastAsia="Calibri"/>
                <w:szCs w:val="28"/>
              </w:rPr>
              <w:t xml:space="preserve"> </w:t>
            </w:r>
            <w:r w:rsidR="002751A7" w:rsidRPr="00534CFC">
              <w:rPr>
                <w:rFonts w:eastAsia="Calibri"/>
                <w:szCs w:val="28"/>
              </w:rPr>
              <w:t xml:space="preserve">  </w:t>
            </w:r>
            <w:r w:rsidR="00424F01" w:rsidRPr="00534CFC">
              <w:rPr>
                <w:rFonts w:eastAsia="Calibri"/>
                <w:szCs w:val="28"/>
              </w:rPr>
              <w:t>с момента получения субсидий данными субъектами предпринимательства дополнительно создано 25 рабочих мест, оборот составил более 183 млн. руб., сумма налоговых отчислений в бюджеты всех уровней с учетом страховых взносов составила более 33 млн. руб.</w:t>
            </w:r>
          </w:p>
        </w:tc>
      </w:tr>
    </w:tbl>
    <w:p w:rsidR="00DB3F52" w:rsidRPr="008B20C8" w:rsidRDefault="00DB3F52" w:rsidP="00DB3F52">
      <w:pPr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DB3F52" w:rsidRPr="008B20C8" w:rsidRDefault="00DB3F52" w:rsidP="00DB3F52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DB3F52" w:rsidRPr="00C828D0" w:rsidRDefault="00DB3F52" w:rsidP="00534CFC">
      <w:pPr>
        <w:ind w:firstLine="567"/>
        <w:contextualSpacing/>
        <w:jc w:val="both"/>
        <w:rPr>
          <w:strike/>
          <w:color w:val="FF0000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DB3F52" w:rsidRDefault="00DB3F52"/>
    <w:p w:rsidR="00DB3F52" w:rsidRDefault="00DB3F52"/>
    <w:p w:rsidR="00AC4EEB" w:rsidRDefault="00AC4EEB">
      <w:pPr>
        <w:sectPr w:rsidR="00AC4EEB" w:rsidSect="00622A96">
          <w:pgSz w:w="16838" w:h="11906" w:orient="landscape"/>
          <w:pgMar w:top="426" w:right="1134" w:bottom="426" w:left="1134" w:header="708" w:footer="708" w:gutter="0"/>
          <w:cols w:space="708"/>
          <w:docGrid w:linePitch="381"/>
        </w:sectPr>
      </w:pPr>
    </w:p>
    <w:p w:rsidR="001A672C" w:rsidRDefault="001A672C" w:rsidP="001A672C">
      <w:pPr>
        <w:ind w:left="5529"/>
      </w:pPr>
      <w:r>
        <w:lastRenderedPageBreak/>
        <w:t xml:space="preserve">Приложение к сводному отчету </w:t>
      </w:r>
    </w:p>
    <w:p w:rsidR="001A672C" w:rsidRDefault="001A672C" w:rsidP="001A672C">
      <w:pPr>
        <w:ind w:left="5529"/>
      </w:pPr>
      <w:r>
        <w:t>об оценке фактического воздействия</w:t>
      </w:r>
    </w:p>
    <w:p w:rsidR="001A672C" w:rsidRDefault="001A672C" w:rsidP="001A672C">
      <w:pPr>
        <w:ind w:left="5529"/>
      </w:pPr>
      <w:r>
        <w:t>действующего муниципального</w:t>
      </w:r>
    </w:p>
    <w:p w:rsidR="001A672C" w:rsidRDefault="001A672C" w:rsidP="001A672C">
      <w:pPr>
        <w:ind w:left="5529"/>
      </w:pPr>
      <w:r>
        <w:t>нормативного правового акта</w:t>
      </w:r>
    </w:p>
    <w:p w:rsidR="001A672C" w:rsidRDefault="001A672C" w:rsidP="001A672C">
      <w:pPr>
        <w:jc w:val="right"/>
      </w:pP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1A672C" w:rsidRDefault="001A672C" w:rsidP="001A672C"/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622A96" w:rsidRDefault="00622A96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1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условий и порядка предоставления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порядку), определен перечень документов, предоставляемых для получения субсидий (информационное требование 1).</w:t>
      </w:r>
    </w:p>
    <w:p w:rsidR="001A672C" w:rsidRDefault="001A672C" w:rsidP="001A67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 (информационное требование 2).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Пунктом 3.4.5.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пунктом 3.4.7.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условий и порядка предоставления субсидий на создание коворкинг-центров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 предоставления субсидий субъектам малого и среднего предпринимательства в целях возмещения затрат) установлено требование о предоставлении отчетности (информационное требование 3).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 этап. Выделение информационных элементов из состава информационных требований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В соответствии с указанными условиями и порядком предоставления субсидий субъектам малого и среднего предпринимательства для получения субсидии заявители (субъекты малого и среднего предпринимательства) с письменным заявлением по установленной форме представляют следующие копии документов, все листы которых должны быть заверены подписью руководителя (руководителя филиала) и печатью организации (печатью филиала) (при наличии печати), составлена опись прилагаемых копий документов.</w:t>
      </w:r>
      <w:r>
        <w:rPr>
          <w:rFonts w:eastAsia="Times New Roman" w:cs="Times New Roman"/>
          <w:szCs w:val="28"/>
          <w:lang w:eastAsia="ru-RU"/>
        </w:rPr>
        <w:t xml:space="preserve"> При подаче заявления лично, заявитель предоставляет документ, удостоверяющий личность</w:t>
      </w:r>
      <w:r>
        <w:rPr>
          <w:rFonts w:cs="Times New Roman"/>
          <w:color w:val="000000"/>
          <w:szCs w:val="28"/>
        </w:rPr>
        <w:t>: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1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Субъекты малого и среднего предпринимательства, осуществляющие социально значимые виды деятельности и деятельность в социальной сфере: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1.2.3. </w:t>
      </w:r>
      <w:r>
        <w:rPr>
          <w:szCs w:val="28"/>
        </w:rPr>
        <w:t xml:space="preserve">Документы, подтверждающие произведенные расходы,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социально незащищенным группам граждан с актом выполненных работ (оказанных услуг),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граждан, и (или) иные документы, которыми возможно подтвердить соответствие лица, условиям, указанным в подпункте 1.3 пункта 1 раздела I.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Для подтверждения отнесения деятельности к социальной сфере не учитываются договоры на безвозмездное оказание услуг.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1.2.5.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документ, выданный по результатам выполнения услуг (работ), затраты на которые возмещаются.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1.2.6. При возмещении части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документы, подтверждающие соответствие помещений дошкольных образовательных центров требованиям </w:t>
      </w:r>
      <w:r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Индивидуальные предприниматели предоставляют копии следующих документов: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>
        <w:rPr>
          <w:rFonts w:eastAsia="Times New Roman"/>
          <w:spacing w:val="-4"/>
          <w:szCs w:val="28"/>
          <w:lang w:eastAsia="ru-RU"/>
        </w:rPr>
        <w:t xml:space="preserve">заявителем, либо засвидетельствованная в нотариальном порядке </w:t>
      </w:r>
      <w:r>
        <w:rPr>
          <w:rFonts w:eastAsia="Times New Roman"/>
          <w:color w:val="000000" w:themeColor="text1"/>
          <w:spacing w:val="-4"/>
          <w:szCs w:val="28"/>
          <w:lang w:eastAsia="ru-RU"/>
        </w:rPr>
        <w:t>(в случае подачи заявления представителем индивидуального предпринимателя)</w:t>
      </w:r>
      <w:r>
        <w:rPr>
          <w:rFonts w:eastAsia="Times New Roman"/>
          <w:spacing w:val="-4"/>
          <w:szCs w:val="28"/>
          <w:lang w:eastAsia="ru-RU"/>
        </w:rPr>
        <w:t>, документ, удостоверяющий личность индивидуального предпринимателя</w:t>
      </w:r>
      <w:r>
        <w:rPr>
          <w:rFonts w:eastAsia="Times New Roman"/>
          <w:szCs w:val="28"/>
          <w:lang w:eastAsia="ru-RU"/>
        </w:rPr>
        <w:t xml:space="preserve">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1.3.2. </w:t>
      </w:r>
      <w:r>
        <w:rPr>
          <w:szCs w:val="28"/>
        </w:rPr>
        <w:t xml:space="preserve">Документы, подтверждающие произведенные расходы,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социально незащищенным группам граждан с актом выполненных работ (оказанных услуг),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граждан, </w:t>
      </w:r>
      <w:r>
        <w:rPr>
          <w:szCs w:val="28"/>
        </w:rPr>
        <w:lastRenderedPageBreak/>
        <w:t>и (или) иные документы, которыми возможно подтвердить соответствие лица, условиям, указанным в подпункте 1.3 пункта 1 раздела I.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подтверждения отнесения деятельности к социальной сфере не учитываются договоры на безвозмездное оказание услуг.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1.3.4.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документ, выданный по результатам выполнения услуг (работ), затраты на которые возмещаются.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1.3.5. При возмещении части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документы, подтверждающие соответствие помещений дошкольных образовательных центров требованиям </w:t>
      </w:r>
      <w:r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2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>
        <w:rPr>
          <w:b/>
          <w:sz w:val="28"/>
          <w:szCs w:val="28"/>
        </w:rPr>
        <w:t>На создание коворкинг-центров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1.2.2. Устав;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1.2.3. </w:t>
      </w:r>
      <w:r>
        <w:rPr>
          <w:szCs w:val="28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</w:t>
      </w:r>
      <w:r>
        <w:rPr>
          <w:szCs w:val="28"/>
        </w:rPr>
        <w:lastRenderedPageBreak/>
        <w:t>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Документы, подтверждающие соответствие коворкинг-центра требованиям, указанным в пункте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>
        <w:rPr>
          <w:rFonts w:eastAsia="Times New Roman"/>
          <w:szCs w:val="28"/>
          <w:lang w:eastAsia="ru-RU"/>
        </w:rPr>
        <w:t xml:space="preserve"> доверенности </w:t>
      </w:r>
      <w:r>
        <w:rPr>
          <w:rFonts w:eastAsia="Times New Roman"/>
          <w:color w:val="000000" w:themeColor="text1"/>
          <w:szCs w:val="28"/>
          <w:lang w:eastAsia="ru-RU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1.3.2. </w:t>
      </w:r>
      <w:r>
        <w:rPr>
          <w:szCs w:val="28"/>
        </w:rPr>
        <w:t xml:space="preserve">Документы, подтверждающие произведенные расходы </w:t>
      </w:r>
      <w:r>
        <w:rPr>
          <w:color w:val="000000" w:themeColor="text1"/>
          <w:szCs w:val="28"/>
        </w:rPr>
        <w:t xml:space="preserve">оформленные на заявителя: </w:t>
      </w:r>
      <w:r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Документы, подтверждающие соответствие коворкинг-центра требованиям, указанным в пункте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3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</w:t>
      </w:r>
      <w:r>
        <w:rPr>
          <w:b/>
          <w:bCs/>
          <w:sz w:val="28"/>
          <w:szCs w:val="28"/>
        </w:rPr>
        <w:t>в целях возмещения затрат: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о предоставлении субсидии </w:t>
      </w:r>
      <w:r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</w:t>
      </w:r>
      <w:r>
        <w:rPr>
          <w:rFonts w:eastAsia="Times New Roman"/>
          <w:szCs w:val="28"/>
          <w:lang w:eastAsia="ru-RU"/>
        </w:rPr>
        <w:lastRenderedPageBreak/>
        <w:t>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rFonts w:eastAsia="Times New Roman"/>
          <w:szCs w:val="28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1.3. Копия устава;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1.4. Копии </w:t>
      </w:r>
      <w:r>
        <w:rPr>
          <w:szCs w:val="28"/>
        </w:rPr>
        <w:t xml:space="preserve">документов, подтверждающих </w:t>
      </w:r>
      <w:proofErr w:type="gramStart"/>
      <w:r>
        <w:rPr>
          <w:szCs w:val="28"/>
        </w:rPr>
        <w:t>произведенные расходы</w:t>
      </w:r>
      <w:proofErr w:type="gramEnd"/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документа). Копии д</w:t>
      </w:r>
      <w:r>
        <w:rPr>
          <w:szCs w:val="28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Описание инновационного проекта в соответствии с приложением 3 к настоящему порядку;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Сведения о среднесписочной численности за предшествующий календарный год;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Повторное</w:t>
      </w:r>
      <w:r>
        <w:rPr>
          <w:color w:val="000000"/>
          <w:szCs w:val="28"/>
        </w:rPr>
        <w:t xml:space="preserve">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Порядками предоставления субсидий субъектам малого и среднего предпринимательства </w:t>
      </w:r>
      <w:r>
        <w:rPr>
          <w:rFonts w:cs="Times New Roman"/>
          <w:color w:val="000000"/>
          <w:szCs w:val="28"/>
        </w:rPr>
        <w:t>установлено требование о предоставлении ежегодной отчетности.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обращение для предоставления документов в случае получения отказа в предоставлении субсидии: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Частота выполнения – 1.  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отчета: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(п раб. * t)/ продолжительностью рабочего дня, где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ТЗ = (1 * 8 часов) / 8= 1 человеко-день = 8 часов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заработной платы специалиста взята среднемесячная номинальная начисленная заработная плата одного работника в городе Сургуте в 2018 году (данные взяты в соответствии с итогами социально-экономического развития города Сургута за 2018 год) и составляет </w:t>
      </w:r>
      <w:r>
        <w:rPr>
          <w:color w:val="22272F"/>
          <w:sz w:val="28"/>
          <w:szCs w:val="28"/>
          <w:shd w:val="clear" w:color="auto" w:fill="FFFFFF"/>
        </w:rPr>
        <w:t>85 949</w:t>
      </w:r>
      <w:r>
        <w:rPr>
          <w:color w:val="000000"/>
          <w:sz w:val="28"/>
          <w:szCs w:val="28"/>
        </w:rPr>
        <w:t xml:space="preserve">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Заработная плата 1 сотрудника в 2018 году = 85 949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стоимость работы часа = </w:t>
      </w:r>
      <w:r>
        <w:rPr>
          <w:color w:val="000000"/>
          <w:sz w:val="28"/>
          <w:szCs w:val="28"/>
        </w:rPr>
        <w:t>85 949/176=488,35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учетом начислений на оплату труда (30,2%) – 635,83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следующее административное действие – подготовка заявления и копирование документов на предоставление субсидии, предоставление отчета, предусмотренного условиями предоставления субсидий, которое займет в среднем 12 часов.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составит: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T= 12*635,83 = 7629,96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Картридж – 1 000 руб./шт.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Пачка бумаги (А4) – 239 руб./пачка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Аиэ</w:t>
      </w:r>
      <w:proofErr w:type="spellEnd"/>
      <w:r>
        <w:rPr>
          <w:b/>
          <w:color w:val="000000"/>
          <w:sz w:val="28"/>
          <w:szCs w:val="28"/>
        </w:rPr>
        <w:t>=МР/ (n*q), где: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Аиэ</w:t>
      </w:r>
      <w:proofErr w:type="spellEnd"/>
      <w:r>
        <w:rPr>
          <w:b/>
          <w:color w:val="000000"/>
          <w:sz w:val="28"/>
          <w:szCs w:val="28"/>
        </w:rPr>
        <w:t>= (1000,00 + 239,00)/(1*1) = 1 239,00 руб.</w:t>
      </w:r>
    </w:p>
    <w:p w:rsidR="00622A96" w:rsidRDefault="00622A96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заявитель понесет расходы в среднем на 6 поездок по предоставлению субсидии субъекту малого и среднего предпринимательства.</w:t>
      </w:r>
    </w:p>
    <w:p w:rsidR="001A672C" w:rsidRDefault="001A672C" w:rsidP="001A672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01 января 2018 года по 31 декабря 2018 года, утвержденный приказом Региональной службы по тарифам автономного округа от 11.12.2017 № 165-нп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 Ханты-Мансийского автономного округа – Югры», который составляет 23,50 рублей за 1 поездку. 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проезда на общественном транспорте – 23,50 руб.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6*23,50 = </w:t>
      </w:r>
      <w:r>
        <w:rPr>
          <w:b/>
          <w:color w:val="000000"/>
          <w:sz w:val="28"/>
          <w:szCs w:val="28"/>
        </w:rPr>
        <w:t>141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622A96" w:rsidRDefault="00622A96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=</w:t>
      </w:r>
      <w:proofErr w:type="spellStart"/>
      <w:r>
        <w:rPr>
          <w:b/>
          <w:color w:val="000000"/>
          <w:sz w:val="28"/>
          <w:szCs w:val="28"/>
        </w:rPr>
        <w:t>t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>
        <w:rPr>
          <w:b/>
          <w:color w:val="000000"/>
          <w:sz w:val="28"/>
          <w:szCs w:val="28"/>
        </w:rPr>
        <w:t>+А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, где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</w:t>
      </w:r>
      <w:r w:rsidRPr="00622A96">
        <w:rPr>
          <w:color w:val="000000"/>
          <w:sz w:val="28"/>
          <w:szCs w:val="28"/>
          <w:vertAlign w:val="subscript"/>
        </w:rPr>
        <w:t>ит</w:t>
      </w:r>
      <w:proofErr w:type="spellEnd"/>
      <w:r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622A96">
        <w:rPr>
          <w:color w:val="000000"/>
          <w:sz w:val="28"/>
          <w:szCs w:val="28"/>
          <w:vertAlign w:val="subscript"/>
        </w:rPr>
        <w:t>ит</w:t>
      </w:r>
      <w:proofErr w:type="spellEnd"/>
      <w:r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622A96" w:rsidRDefault="00622A96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proofErr w:type="spellEnd"/>
      <w:r>
        <w:rPr>
          <w:b/>
          <w:color w:val="000000"/>
          <w:sz w:val="28"/>
          <w:szCs w:val="28"/>
        </w:rPr>
        <w:t>= 7629,96 + 1 239,00 + 141 = 9009,96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информационные издержки на 1 заявителя по предоставлению субсидии субъекту малого и среднего предпринимательства, в целях возмещения затрат </w:t>
      </w:r>
      <w:r w:rsidR="00622A96">
        <w:rPr>
          <w:color w:val="000000"/>
          <w:sz w:val="28"/>
          <w:szCs w:val="28"/>
        </w:rPr>
        <w:t>составят</w:t>
      </w:r>
      <w:r w:rsidR="00622A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</w:t>
      </w:r>
      <w:r w:rsidR="00622A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009,96 руб.</w:t>
      </w:r>
    </w:p>
    <w:p w:rsidR="00DB3F52" w:rsidRDefault="001A672C" w:rsidP="00622A9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2018 году сумма средств, предусмотренных на финансовую поддержку субъектов малого и среднего предпринимательства</w:t>
      </w:r>
      <w:r w:rsidR="00622A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составила 19 426 033,60 руб. Фактически в 2018 году выдано 80 субсидий 68 получателям финансовой поддержки на сумму 15 810 736,38 руб.</w:t>
      </w:r>
    </w:p>
    <w:sectPr w:rsidR="00DB3F52" w:rsidSect="00622A96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8"/>
    <w:rsid w:val="00036CFE"/>
    <w:rsid w:val="00044567"/>
    <w:rsid w:val="000E2637"/>
    <w:rsid w:val="00106594"/>
    <w:rsid w:val="001A2DEE"/>
    <w:rsid w:val="001A47CB"/>
    <w:rsid w:val="001A672C"/>
    <w:rsid w:val="001D0360"/>
    <w:rsid w:val="00240BA8"/>
    <w:rsid w:val="002751A7"/>
    <w:rsid w:val="00277831"/>
    <w:rsid w:val="002A597F"/>
    <w:rsid w:val="002D640C"/>
    <w:rsid w:val="002E3F12"/>
    <w:rsid w:val="00353EC2"/>
    <w:rsid w:val="00395A8A"/>
    <w:rsid w:val="003B034E"/>
    <w:rsid w:val="003D03C5"/>
    <w:rsid w:val="003E35D3"/>
    <w:rsid w:val="00424F01"/>
    <w:rsid w:val="00472661"/>
    <w:rsid w:val="004B351F"/>
    <w:rsid w:val="005245FD"/>
    <w:rsid w:val="00534CFC"/>
    <w:rsid w:val="005D1DF7"/>
    <w:rsid w:val="00622A96"/>
    <w:rsid w:val="006407C9"/>
    <w:rsid w:val="006D063A"/>
    <w:rsid w:val="006F0FF8"/>
    <w:rsid w:val="00743558"/>
    <w:rsid w:val="00750D99"/>
    <w:rsid w:val="00782A11"/>
    <w:rsid w:val="007B6412"/>
    <w:rsid w:val="008418FF"/>
    <w:rsid w:val="008861A4"/>
    <w:rsid w:val="00890656"/>
    <w:rsid w:val="008D5EBF"/>
    <w:rsid w:val="00994057"/>
    <w:rsid w:val="009B5DC7"/>
    <w:rsid w:val="00AC4EEB"/>
    <w:rsid w:val="00AD47E9"/>
    <w:rsid w:val="00AD6A70"/>
    <w:rsid w:val="00BF38EA"/>
    <w:rsid w:val="00C828D0"/>
    <w:rsid w:val="00CF2D70"/>
    <w:rsid w:val="00D55D1C"/>
    <w:rsid w:val="00DA0D84"/>
    <w:rsid w:val="00DB3F52"/>
    <w:rsid w:val="00DB5865"/>
    <w:rsid w:val="00E4053D"/>
    <w:rsid w:val="00E764D6"/>
    <w:rsid w:val="00EF5150"/>
    <w:rsid w:val="00EF6F9A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032E"/>
  <w15:docId w15:val="{2188E032-2257-46AF-8FD5-761E480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5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F5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6A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areva_ey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 Елена Юрьевна</dc:creator>
  <cp:lastModifiedBy>Ворошилова Юлия Павловна</cp:lastModifiedBy>
  <cp:revision>3</cp:revision>
  <cp:lastPrinted>2019-09-18T09:52:00Z</cp:lastPrinted>
  <dcterms:created xsi:type="dcterms:W3CDTF">2019-10-11T04:41:00Z</dcterms:created>
  <dcterms:modified xsi:type="dcterms:W3CDTF">2019-10-11T04:42:00Z</dcterms:modified>
</cp:coreProperties>
</file>