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воздействия</w:t>
      </w:r>
      <w:r w:rsidR="005C7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Default="00AC2F50" w:rsidP="00AC2F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2E31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 29.09.2006 №74-IVДГ «О правилах распространения наружной рекламы на территории города Сургута»</w:t>
      </w:r>
      <w:r w:rsid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C2"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E00D2B"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необходимостью кардинальной переработки Правил распространения наружной рекламы на территории города Сургута с учетом предусмотренного Федеральным законом № 38 ФЗ «О рекламе» права органов местного самоуправления городски округов определять типы и виды рекламных конструкций, допустимых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5F478C" w:rsidRPr="004046C5" w:rsidRDefault="005F478C" w:rsidP="00AC2F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</w:t>
      </w:r>
      <w:r w:rsidRPr="005F478C">
        <w:rPr>
          <w:rFonts w:ascii="Times New Roman" w:eastAsia="Calibri" w:hAnsi="Times New Roman" w:cs="Times New Roman"/>
          <w:sz w:val="28"/>
          <w:szCs w:val="28"/>
          <w:lang w:eastAsia="en-US"/>
        </w:rPr>
        <w:t>акже в целях упорядочения размещения и определения требований к размещению рекламных конструкций на территории города Сургута, осуществления контроля за процессом формирования благоприятной художественно-эстетической городской среды, сохранения внешнего архитектурного облика сложившейся застройки города, установление единых требований к рекламным конструкциям, к их установке, эксплуатации и территориальному размещению,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людей.</w:t>
      </w:r>
    </w:p>
    <w:p w:rsidR="008029C2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D567F8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</w:t>
      </w:r>
      <w:r w:rsidR="009C692C">
        <w:rPr>
          <w:rFonts w:ascii="Times New Roman" w:hAnsi="Times New Roman" w:cs="Times New Roman"/>
          <w:sz w:val="28"/>
          <w:szCs w:val="28"/>
        </w:rPr>
        <w:t>ормативных правовых актов на 2020</w:t>
      </w:r>
      <w:r w:rsidR="00D567F8" w:rsidRPr="00D567F8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 w:rsidR="009C692C">
        <w:rPr>
          <w:rFonts w:ascii="Times New Roman" w:hAnsi="Times New Roman" w:cs="Times New Roman"/>
          <w:sz w:val="28"/>
          <w:szCs w:val="28"/>
        </w:rPr>
        <w:t>от 10</w:t>
      </w:r>
      <w:r w:rsidR="00D567F8" w:rsidRPr="00D567F8">
        <w:rPr>
          <w:rFonts w:ascii="Times New Roman" w:hAnsi="Times New Roman" w:cs="Times New Roman"/>
          <w:sz w:val="28"/>
          <w:szCs w:val="28"/>
        </w:rPr>
        <w:t>.01.20</w:t>
      </w:r>
      <w:r w:rsidR="009C692C">
        <w:rPr>
          <w:rFonts w:ascii="Times New Roman" w:hAnsi="Times New Roman" w:cs="Times New Roman"/>
          <w:sz w:val="28"/>
          <w:szCs w:val="28"/>
        </w:rPr>
        <w:t>20</w:t>
      </w:r>
      <w:r w:rsidR="00D567F8" w:rsidRPr="00D567F8">
        <w:rPr>
          <w:rFonts w:ascii="Times New Roman" w:hAnsi="Times New Roman" w:cs="Times New Roman"/>
          <w:sz w:val="28"/>
          <w:szCs w:val="28"/>
        </w:rPr>
        <w:t xml:space="preserve"> № </w:t>
      </w:r>
      <w:r w:rsidR="009C692C">
        <w:rPr>
          <w:rFonts w:ascii="Times New Roman" w:hAnsi="Times New Roman" w:cs="Times New Roman"/>
          <w:sz w:val="28"/>
          <w:szCs w:val="28"/>
        </w:rPr>
        <w:t>1</w:t>
      </w:r>
      <w:r w:rsidR="00D567F8" w:rsidRPr="00D5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9C69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архитектуры и градостроительства </w:t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архитектор                               </w:t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С.В. Солод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«___</w:t>
      </w:r>
      <w:proofErr w:type="gramStart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20</w:t>
      </w:r>
      <w:r w:rsidR="009C692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Беленец Оксана Викторовна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52-82-95</w:t>
      </w:r>
    </w:p>
    <w:sectPr w:rsidR="008029C2" w:rsidRPr="003045B2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F4" w:rsidRDefault="00B358F4" w:rsidP="00FE0876">
      <w:pPr>
        <w:spacing w:after="0" w:line="240" w:lineRule="auto"/>
      </w:pPr>
      <w:r>
        <w:separator/>
      </w:r>
    </w:p>
  </w:endnote>
  <w:endnote w:type="continuationSeparator" w:id="0">
    <w:p w:rsidR="00B358F4" w:rsidRDefault="00B358F4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F4" w:rsidRDefault="00B358F4" w:rsidP="00FE0876">
      <w:pPr>
        <w:spacing w:after="0" w:line="240" w:lineRule="auto"/>
      </w:pPr>
      <w:r>
        <w:separator/>
      </w:r>
    </w:p>
  </w:footnote>
  <w:footnote w:type="continuationSeparator" w:id="0">
    <w:p w:rsidR="00B358F4" w:rsidRDefault="00B358F4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47F2E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1F1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80E42"/>
    <w:rsid w:val="0039007B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0C13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C70D6"/>
    <w:rsid w:val="005D4A02"/>
    <w:rsid w:val="005D77C1"/>
    <w:rsid w:val="005F478C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C692C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C2F50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358F4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56011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0479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4875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E37F-EB51-4C0B-B10C-34F55B41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Беленец Оксана Викторовна</cp:lastModifiedBy>
  <cp:revision>16</cp:revision>
  <cp:lastPrinted>2018-07-13T11:02:00Z</cp:lastPrinted>
  <dcterms:created xsi:type="dcterms:W3CDTF">2019-07-10T11:43:00Z</dcterms:created>
  <dcterms:modified xsi:type="dcterms:W3CDTF">2020-02-03T06:56:00Z</dcterms:modified>
</cp:coreProperties>
</file>