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862" w:rsidRPr="00330862" w:rsidRDefault="00330862" w:rsidP="002D1138">
      <w:pPr>
        <w:pStyle w:val="1"/>
        <w:spacing w:before="0" w:after="0"/>
        <w:rPr>
          <w:b w:val="0"/>
          <w:sz w:val="28"/>
          <w:szCs w:val="28"/>
        </w:rPr>
      </w:pPr>
      <w:r w:rsidRPr="00330862">
        <w:rPr>
          <w:b w:val="0"/>
          <w:sz w:val="28"/>
          <w:szCs w:val="28"/>
        </w:rPr>
        <w:t xml:space="preserve">Опросный лист </w:t>
      </w:r>
      <w:r w:rsidRPr="00330862">
        <w:rPr>
          <w:b w:val="0"/>
          <w:sz w:val="28"/>
          <w:szCs w:val="28"/>
        </w:rPr>
        <w:br/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330862" w:rsidRPr="00330862" w:rsidRDefault="00330862" w:rsidP="002D1138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30862" w:rsidRPr="00330862" w:rsidTr="00330862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jc w:val="center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Перечень вопросов в рамках проведения публичной консультации</w:t>
            </w:r>
          </w:p>
          <w:p w:rsidR="00330862" w:rsidRPr="00330862" w:rsidRDefault="006E61DD" w:rsidP="002D113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</w:t>
            </w:r>
            <w:r w:rsidRPr="007824F9">
              <w:rPr>
                <w:rFonts w:ascii="Times New Roman" w:hAnsi="Times New Roman" w:cs="Times New Roman"/>
                <w:sz w:val="28"/>
                <w:szCs w:val="28"/>
              </w:rPr>
              <w:t xml:space="preserve"> Сургута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7824F9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824F9">
              <w:rPr>
                <w:rFonts w:ascii="Times New Roman" w:hAnsi="Times New Roman" w:cs="Times New Roman"/>
                <w:sz w:val="28"/>
                <w:szCs w:val="28"/>
              </w:rPr>
              <w:t xml:space="preserve"> 8955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7824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согласования сделок, совершаемых муниципальными унитарными предприятиями муниципального образования городской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24F9">
              <w:rPr>
                <w:rFonts w:ascii="Times New Roman" w:hAnsi="Times New Roman" w:cs="Times New Roman"/>
                <w:sz w:val="28"/>
                <w:szCs w:val="28"/>
              </w:rPr>
              <w:t>город Сургут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6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E29" w:rsidRPr="00DD6E29">
              <w:rPr>
                <w:rFonts w:ascii="Times New Roman" w:hAnsi="Times New Roman" w:cs="Times New Roman"/>
                <w:sz w:val="28"/>
                <w:szCs w:val="28"/>
              </w:rPr>
              <w:t>(в редакции от 17.11.2017 № 9820)</w:t>
            </w:r>
          </w:p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  <w:p w:rsidR="00330862" w:rsidRDefault="00330862" w:rsidP="002D1138">
            <w:pPr>
              <w:pStyle w:val="a4"/>
              <w:jc w:val="center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 xml:space="preserve">Пожалуйста, заполните и направьте данную форму по электронной </w:t>
            </w:r>
            <w:r w:rsidR="00C64102">
              <w:rPr>
                <w:sz w:val="28"/>
                <w:szCs w:val="28"/>
              </w:rPr>
              <w:t>почте на адрес</w:t>
            </w:r>
          </w:p>
          <w:p w:rsidR="00C64102" w:rsidRPr="003030DA" w:rsidRDefault="008D5C33" w:rsidP="002D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4102" w:rsidRPr="005635A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zaytseva</w:t>
              </w:r>
              <w:r w:rsidR="00C64102" w:rsidRPr="003030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64102" w:rsidRPr="005635A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ov</w:t>
              </w:r>
              <w:r w:rsidR="00C64102" w:rsidRPr="003030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64102" w:rsidRPr="005635A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admsurgut</w:t>
              </w:r>
              <w:r w:rsidR="00C64102" w:rsidRPr="003030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64102" w:rsidRPr="005635A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6410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5" w:history="1">
              <w:r w:rsidR="00C64102" w:rsidRPr="005635A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verisotskaya_en@admsurgut.ru</w:t>
              </w:r>
            </w:hyperlink>
          </w:p>
          <w:p w:rsidR="00330862" w:rsidRDefault="00330862" w:rsidP="002D1138">
            <w:pPr>
              <w:pStyle w:val="a3"/>
              <w:jc w:val="center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 xml:space="preserve">не позднее </w:t>
            </w:r>
            <w:r w:rsidR="008D5C33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136BEF">
              <w:rPr>
                <w:sz w:val="28"/>
                <w:szCs w:val="28"/>
              </w:rPr>
              <w:t xml:space="preserve"> марта</w:t>
            </w:r>
            <w:r w:rsidR="00C64102">
              <w:rPr>
                <w:sz w:val="28"/>
                <w:szCs w:val="28"/>
              </w:rPr>
              <w:t xml:space="preserve"> 2020 г.</w:t>
            </w:r>
          </w:p>
          <w:p w:rsidR="007A3B28" w:rsidRPr="007A3B28" w:rsidRDefault="007A3B28" w:rsidP="002D1138"/>
          <w:p w:rsidR="00330862" w:rsidRPr="00330862" w:rsidRDefault="00330862" w:rsidP="002D1138">
            <w:pPr>
              <w:pStyle w:val="a4"/>
              <w:jc w:val="center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 xml:space="preserve">Администрация города не будет иметь возможности проанализировать </w:t>
            </w:r>
            <w:r w:rsidR="00AD447F">
              <w:rPr>
                <w:sz w:val="28"/>
                <w:szCs w:val="28"/>
              </w:rPr>
              <w:br/>
            </w:r>
            <w:r w:rsidRPr="00330862">
              <w:rPr>
                <w:sz w:val="28"/>
                <w:szCs w:val="28"/>
              </w:rPr>
              <w:t>позиции, направленные после указанного срока.</w:t>
            </w:r>
          </w:p>
        </w:tc>
      </w:tr>
    </w:tbl>
    <w:p w:rsidR="00330862" w:rsidRPr="00330862" w:rsidRDefault="00330862" w:rsidP="002D1138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30862" w:rsidRPr="00330862" w:rsidTr="00330862">
        <w:tc>
          <w:tcPr>
            <w:tcW w:w="938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jc w:val="center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Контактная информация</w:t>
            </w:r>
          </w:p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  <w:p w:rsidR="00330862" w:rsidRPr="00330862" w:rsidRDefault="00330862" w:rsidP="002D11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Наименование организации _____</w:t>
            </w:r>
            <w:r w:rsidR="00F46073">
              <w:rPr>
                <w:sz w:val="28"/>
                <w:szCs w:val="28"/>
              </w:rPr>
              <w:t>______</w:t>
            </w:r>
            <w:r w:rsidRPr="00330862">
              <w:rPr>
                <w:sz w:val="28"/>
                <w:szCs w:val="28"/>
              </w:rPr>
              <w:t>___________________</w:t>
            </w:r>
            <w:r w:rsidR="00F46073">
              <w:rPr>
                <w:sz w:val="28"/>
                <w:szCs w:val="28"/>
              </w:rPr>
              <w:t>_</w:t>
            </w:r>
            <w:r w:rsidRPr="00330862">
              <w:rPr>
                <w:sz w:val="28"/>
                <w:szCs w:val="28"/>
              </w:rPr>
              <w:t>________________</w:t>
            </w:r>
          </w:p>
          <w:p w:rsidR="00330862" w:rsidRPr="00330862" w:rsidRDefault="00330862" w:rsidP="002D11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Сфера деятельности организации __________________________</w:t>
            </w:r>
            <w:r w:rsidR="00F46073">
              <w:rPr>
                <w:sz w:val="28"/>
                <w:szCs w:val="28"/>
              </w:rPr>
              <w:t>________</w:t>
            </w:r>
            <w:r w:rsidRPr="00330862">
              <w:rPr>
                <w:sz w:val="28"/>
                <w:szCs w:val="28"/>
              </w:rPr>
              <w:t>________</w:t>
            </w:r>
          </w:p>
          <w:p w:rsidR="00330862" w:rsidRPr="00330862" w:rsidRDefault="00330862" w:rsidP="002D11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Ф.И.О. контактного лица ________________________</w:t>
            </w:r>
            <w:r w:rsidR="00F46073">
              <w:rPr>
                <w:sz w:val="28"/>
                <w:szCs w:val="28"/>
              </w:rPr>
              <w:t>______</w:t>
            </w:r>
            <w:r w:rsidRPr="00330862">
              <w:rPr>
                <w:sz w:val="28"/>
                <w:szCs w:val="28"/>
              </w:rPr>
              <w:t>___________________</w:t>
            </w:r>
          </w:p>
          <w:p w:rsidR="00330862" w:rsidRPr="00330862" w:rsidRDefault="00330862" w:rsidP="002D11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Номер контактного телефона ______________________________</w:t>
            </w:r>
            <w:r w:rsidR="00F46073">
              <w:rPr>
                <w:sz w:val="28"/>
                <w:szCs w:val="28"/>
              </w:rPr>
              <w:t>_______</w:t>
            </w:r>
            <w:r w:rsidRPr="00330862">
              <w:rPr>
                <w:sz w:val="28"/>
                <w:szCs w:val="28"/>
              </w:rPr>
              <w:t>_________</w:t>
            </w:r>
          </w:p>
          <w:p w:rsidR="00330862" w:rsidRPr="00330862" w:rsidRDefault="00330862" w:rsidP="002D1138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Адрес электронной почты ______________________________</w:t>
            </w:r>
            <w:r w:rsidR="00F46073">
              <w:rPr>
                <w:sz w:val="28"/>
                <w:szCs w:val="28"/>
              </w:rPr>
              <w:t>______</w:t>
            </w:r>
            <w:r w:rsidRPr="00330862">
              <w:rPr>
                <w:sz w:val="28"/>
                <w:szCs w:val="28"/>
              </w:rPr>
              <w:t>____________</w:t>
            </w:r>
          </w:p>
        </w:tc>
      </w:tr>
    </w:tbl>
    <w:p w:rsidR="00330862" w:rsidRPr="00330862" w:rsidRDefault="00330862" w:rsidP="002D1138">
      <w:pPr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5"/>
      </w:tblGrid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t xml:space="preserve">2. Опишите издержки, которые несут субъекты общественных отношений в связи </w:t>
            </w:r>
            <w:r w:rsidR="00720168">
              <w:rPr>
                <w:sz w:val="28"/>
                <w:szCs w:val="28"/>
              </w:rPr>
              <w:br/>
            </w:r>
            <w:r w:rsidRPr="00330862">
              <w:rPr>
                <w:sz w:val="28"/>
                <w:szCs w:val="28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4"/>
              <w:jc w:val="both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 xml:space="preserve">3. Существуют ли на Ваш взгляд иные наиболее эффективные и менее затратные для органов местного самоуправления, а также субъектов предпринимательской </w:t>
            </w:r>
            <w:r w:rsidR="00720168">
              <w:rPr>
                <w:sz w:val="28"/>
                <w:szCs w:val="28"/>
              </w:rPr>
              <w:br/>
            </w:r>
            <w:r w:rsidRPr="00330862">
              <w:rPr>
                <w:sz w:val="28"/>
                <w:szCs w:val="28"/>
              </w:rPr>
              <w:t>и инвестиционной деятельности варианты регулирования?</w:t>
            </w:r>
          </w:p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4"/>
              <w:jc w:val="both"/>
              <w:rPr>
                <w:sz w:val="28"/>
                <w:szCs w:val="28"/>
              </w:rPr>
            </w:pPr>
            <w:r w:rsidRPr="00330862">
              <w:rPr>
                <w:sz w:val="28"/>
                <w:szCs w:val="28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lastRenderedPageBreak/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330862" w:rsidRPr="00330862" w:rsidRDefault="00330862" w:rsidP="002D1138">
            <w:pPr>
              <w:pStyle w:val="a3"/>
              <w:rPr>
                <w:sz w:val="28"/>
                <w:szCs w:val="28"/>
              </w:rPr>
            </w:pPr>
          </w:p>
        </w:tc>
      </w:tr>
      <w:tr w:rsidR="00330862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720168" w:rsidRPr="00720168" w:rsidRDefault="00330862" w:rsidP="002D1138">
            <w:pPr>
              <w:pStyle w:val="a4"/>
              <w:jc w:val="both"/>
            </w:pPr>
            <w:r w:rsidRPr="00330862">
              <w:rPr>
                <w:sz w:val="28"/>
                <w:szCs w:val="28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720168" w:rsidRPr="00330862" w:rsidTr="0072016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:rsidR="00720168" w:rsidRPr="00330862" w:rsidRDefault="00720168" w:rsidP="002D1138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330862" w:rsidRPr="00330862" w:rsidRDefault="00330862" w:rsidP="002D1138">
      <w:pPr>
        <w:ind w:firstLine="0"/>
        <w:rPr>
          <w:sz w:val="28"/>
          <w:szCs w:val="28"/>
        </w:rPr>
      </w:pPr>
    </w:p>
    <w:sectPr w:rsidR="00330862" w:rsidRPr="00330862" w:rsidSect="00077B82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EF"/>
    <w:rsid w:val="00077B82"/>
    <w:rsid w:val="00136BEF"/>
    <w:rsid w:val="002D1138"/>
    <w:rsid w:val="00330862"/>
    <w:rsid w:val="006E61DD"/>
    <w:rsid w:val="00720168"/>
    <w:rsid w:val="00732163"/>
    <w:rsid w:val="007A3B28"/>
    <w:rsid w:val="007C278B"/>
    <w:rsid w:val="008D5C33"/>
    <w:rsid w:val="00AD447F"/>
    <w:rsid w:val="00B46F73"/>
    <w:rsid w:val="00C604EF"/>
    <w:rsid w:val="00C64102"/>
    <w:rsid w:val="00D46962"/>
    <w:rsid w:val="00DD6E29"/>
    <w:rsid w:val="00F1129A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A310-53D6-48D7-952F-1D6F2C58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08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86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3086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3086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C64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isotskaya_en@admsurgut.ru" TargetMode="External"/><Relationship Id="rId4" Type="http://schemas.openxmlformats.org/officeDocument/2006/relationships/hyperlink" Target="mailto:zaytseva_ov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18</cp:revision>
  <dcterms:created xsi:type="dcterms:W3CDTF">2020-01-29T10:34:00Z</dcterms:created>
  <dcterms:modified xsi:type="dcterms:W3CDTF">2020-02-12T06:26:00Z</dcterms:modified>
</cp:coreProperties>
</file>