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AD76F8" w:rsidRDefault="00B726E6" w:rsidP="004067CA">
      <w:pPr>
        <w:ind w:firstLine="720"/>
        <w:contextualSpacing/>
        <w:jc w:val="both"/>
        <w:rPr>
          <w:sz w:val="22"/>
        </w:rPr>
      </w:pPr>
      <w:r w:rsidRPr="00AD76F8">
        <w:rPr>
          <w:szCs w:val="28"/>
        </w:rPr>
        <w:t xml:space="preserve">Настоящим </w:t>
      </w:r>
      <w:r w:rsidR="004067CA" w:rsidRPr="00AD76F8">
        <w:rPr>
          <w:i/>
          <w:szCs w:val="28"/>
        </w:rPr>
        <w:t>департамент архитектуры и градостроительства Администрации города</w:t>
      </w:r>
      <w:r w:rsidR="004067CA" w:rsidRPr="00AD76F8">
        <w:rPr>
          <w:szCs w:val="28"/>
        </w:rPr>
        <w:t xml:space="preserve"> </w:t>
      </w:r>
      <w:r w:rsidRPr="00AD76F8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4067CA" w:rsidRPr="00AD76F8">
        <w:rPr>
          <w:i/>
          <w:szCs w:val="28"/>
          <w:u w:val="single"/>
        </w:rPr>
        <w:t>решения Думы города «О внесении изменений в решение Думы города от 26.12.2017 № 206-</w:t>
      </w:r>
      <w:r w:rsidR="004067CA" w:rsidRPr="00AD76F8">
        <w:rPr>
          <w:i/>
          <w:szCs w:val="28"/>
          <w:u w:val="single"/>
          <w:lang w:val="en-US"/>
        </w:rPr>
        <w:t>VI</w:t>
      </w:r>
      <w:r w:rsidR="004067CA" w:rsidRPr="00AD76F8">
        <w:rPr>
          <w:i/>
          <w:szCs w:val="28"/>
          <w:u w:val="single"/>
        </w:rPr>
        <w:t xml:space="preserve"> ДГ «О Правилах благоустройства территории города Сургута»</w:t>
      </w:r>
      <w:r w:rsidR="004067CA" w:rsidRPr="00AD76F8">
        <w:rPr>
          <w:szCs w:val="28"/>
          <w:u w:val="single"/>
        </w:rPr>
        <w:t xml:space="preserve"> </w:t>
      </w:r>
    </w:p>
    <w:p w:rsidR="00B726E6" w:rsidRPr="00AD76F8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AD76F8">
        <w:rPr>
          <w:szCs w:val="28"/>
        </w:rPr>
        <w:t>Предложения принимаются:</w:t>
      </w:r>
      <w:r w:rsidRPr="00AD76F8">
        <w:rPr>
          <w:color w:val="FF0000"/>
          <w:szCs w:val="28"/>
        </w:rPr>
        <w:t xml:space="preserve">                         </w:t>
      </w:r>
    </w:p>
    <w:p w:rsidR="00B726E6" w:rsidRPr="00AD76F8" w:rsidRDefault="00B726E6" w:rsidP="004067CA">
      <w:pPr>
        <w:contextualSpacing/>
        <w:jc w:val="both"/>
        <w:rPr>
          <w:i/>
          <w:sz w:val="22"/>
        </w:rPr>
      </w:pPr>
      <w:r w:rsidRPr="00AD76F8">
        <w:rPr>
          <w:szCs w:val="28"/>
        </w:rPr>
        <w:t>1) по адресу:</w:t>
      </w:r>
      <w:r w:rsidR="004067CA" w:rsidRPr="00AD76F8">
        <w:rPr>
          <w:szCs w:val="28"/>
        </w:rPr>
        <w:t xml:space="preserve"> </w:t>
      </w:r>
      <w:r w:rsidR="004067CA" w:rsidRPr="00AD76F8">
        <w:rPr>
          <w:i/>
          <w:szCs w:val="28"/>
        </w:rPr>
        <w:t xml:space="preserve">г. Сургут, ул. Восход, 4, каб. </w:t>
      </w:r>
      <w:r w:rsidR="008D68A1">
        <w:rPr>
          <w:i/>
          <w:szCs w:val="28"/>
        </w:rPr>
        <w:t>3</w:t>
      </w:r>
      <w:r w:rsidR="004067CA" w:rsidRPr="00AD76F8">
        <w:rPr>
          <w:i/>
          <w:szCs w:val="28"/>
        </w:rPr>
        <w:t>18</w:t>
      </w:r>
      <w:r w:rsidR="00E436F9">
        <w:rPr>
          <w:i/>
          <w:szCs w:val="28"/>
        </w:rPr>
        <w:t xml:space="preserve">, </w:t>
      </w:r>
      <w:r w:rsidR="008D68A1">
        <w:rPr>
          <w:i/>
          <w:szCs w:val="28"/>
        </w:rPr>
        <w:t>313</w:t>
      </w:r>
    </w:p>
    <w:p w:rsidR="00B726E6" w:rsidRPr="008D68A1" w:rsidRDefault="00B726E6" w:rsidP="004067CA">
      <w:pPr>
        <w:contextualSpacing/>
        <w:jc w:val="both"/>
        <w:rPr>
          <w:i/>
          <w:sz w:val="22"/>
        </w:rPr>
      </w:pPr>
      <w:r w:rsidRPr="00AD76F8">
        <w:rPr>
          <w:szCs w:val="28"/>
        </w:rPr>
        <w:t>2) на адрес электронной почты:</w:t>
      </w:r>
      <w:r w:rsidR="004067CA" w:rsidRPr="00AD76F8">
        <w:rPr>
          <w:szCs w:val="28"/>
        </w:rPr>
        <w:t xml:space="preserve"> </w:t>
      </w:r>
      <w:hyperlink r:id="rId7" w:history="1">
        <w:r w:rsidR="004067CA" w:rsidRPr="00E436F9">
          <w:rPr>
            <w:rStyle w:val="afff0"/>
            <w:rFonts w:cs="Times New Roman"/>
            <w:i/>
            <w:iCs/>
            <w:color w:val="auto"/>
            <w:u w:val="none"/>
            <w:shd w:val="clear" w:color="auto" w:fill="FBFBFB"/>
          </w:rPr>
          <w:t>berdyaeva_ai@admsurgut.ru</w:t>
        </w:r>
      </w:hyperlink>
      <w:r w:rsidR="00E436F9" w:rsidRPr="00E436F9">
        <w:rPr>
          <w:rStyle w:val="afff0"/>
          <w:rFonts w:cs="Times New Roman"/>
          <w:i/>
          <w:iCs/>
          <w:color w:val="auto"/>
          <w:u w:val="none"/>
          <w:shd w:val="clear" w:color="auto" w:fill="FBFBFB"/>
        </w:rPr>
        <w:t xml:space="preserve">, </w:t>
      </w:r>
      <w:hyperlink r:id="rId8" w:history="1">
        <w:r w:rsidR="00E436F9" w:rsidRPr="008D68A1">
          <w:rPr>
            <w:rStyle w:val="afff0"/>
            <w:rFonts w:cs="Times New Roman"/>
            <w:i/>
            <w:iCs/>
            <w:color w:val="auto"/>
            <w:u w:val="none"/>
            <w:shd w:val="clear" w:color="auto" w:fill="FBFBFB"/>
          </w:rPr>
          <w:t>gordeeva_en@admsurgut.ru</w:t>
        </w:r>
      </w:hyperlink>
    </w:p>
    <w:p w:rsidR="00B726E6" w:rsidRPr="00AD76F8" w:rsidRDefault="00B726E6" w:rsidP="00B726E6">
      <w:pPr>
        <w:contextualSpacing/>
        <w:jc w:val="both"/>
        <w:rPr>
          <w:szCs w:val="28"/>
        </w:rPr>
      </w:pPr>
      <w:r w:rsidRPr="008D68A1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9" w:history="1">
        <w:r w:rsidRPr="008D68A1">
          <w:rPr>
            <w:szCs w:val="28"/>
          </w:rPr>
          <w:t>http://regulation.admhmao.ru</w:t>
        </w:r>
      </w:hyperlink>
      <w:r w:rsidRPr="008D68A1">
        <w:rPr>
          <w:szCs w:val="28"/>
        </w:rPr>
        <w:t>).</w:t>
      </w:r>
    </w:p>
    <w:p w:rsidR="00B726E6" w:rsidRPr="00AD76F8" w:rsidRDefault="00B726E6" w:rsidP="004067CA">
      <w:pPr>
        <w:ind w:firstLine="720"/>
        <w:contextualSpacing/>
        <w:jc w:val="both"/>
        <w:rPr>
          <w:szCs w:val="28"/>
        </w:rPr>
      </w:pPr>
    </w:p>
    <w:p w:rsidR="004067CA" w:rsidRPr="00AD76F8" w:rsidRDefault="00B726E6" w:rsidP="004067CA">
      <w:pPr>
        <w:ind w:firstLine="708"/>
        <w:contextualSpacing/>
        <w:jc w:val="both"/>
        <w:rPr>
          <w:szCs w:val="28"/>
        </w:rPr>
      </w:pPr>
      <w:r w:rsidRPr="00AD76F8">
        <w:rPr>
          <w:szCs w:val="28"/>
        </w:rPr>
        <w:t xml:space="preserve">Контактное лицо по вопросам проведения публичных консультаций: </w:t>
      </w:r>
    </w:p>
    <w:p w:rsidR="00F066DC" w:rsidRPr="00AD76F8" w:rsidRDefault="004067CA" w:rsidP="004067CA">
      <w:pPr>
        <w:ind w:firstLine="708"/>
        <w:contextualSpacing/>
        <w:jc w:val="both"/>
        <w:rPr>
          <w:i/>
          <w:sz w:val="22"/>
        </w:rPr>
      </w:pPr>
      <w:r w:rsidRPr="00AD76F8">
        <w:rPr>
          <w:rFonts w:eastAsia="Times New Roman"/>
          <w:i/>
          <w:szCs w:val="28"/>
          <w:u w:val="single"/>
          <w:lang w:eastAsia="ru-RU"/>
        </w:rPr>
        <w:t>Бердяева Анна Ивановна – начальник отдела архитектуры</w:t>
      </w:r>
      <w:r w:rsidR="00664748">
        <w:rPr>
          <w:rFonts w:eastAsia="Times New Roman"/>
          <w:i/>
          <w:szCs w:val="28"/>
          <w:u w:val="single"/>
          <w:lang w:eastAsia="ru-RU"/>
        </w:rPr>
        <w:t>,</w:t>
      </w:r>
      <w:r w:rsidRPr="00AD76F8">
        <w:rPr>
          <w:rFonts w:eastAsia="Times New Roman"/>
          <w:i/>
          <w:szCs w:val="28"/>
          <w:u w:val="single"/>
          <w:lang w:eastAsia="ru-RU"/>
        </w:rPr>
        <w:t xml:space="preserve">  художественного оформления</w:t>
      </w:r>
      <w:r w:rsidR="00664748">
        <w:rPr>
          <w:rFonts w:eastAsia="Times New Roman"/>
          <w:i/>
          <w:szCs w:val="28"/>
          <w:u w:val="single"/>
          <w:lang w:eastAsia="ru-RU"/>
        </w:rPr>
        <w:t xml:space="preserve"> и регулирования рекламной деятельности </w:t>
      </w:r>
      <w:r w:rsidRPr="00AD76F8">
        <w:rPr>
          <w:rFonts w:eastAsia="Times New Roman"/>
          <w:i/>
          <w:szCs w:val="28"/>
          <w:u w:val="single"/>
          <w:lang w:eastAsia="ru-RU"/>
        </w:rPr>
        <w:t xml:space="preserve"> департамента архитектуры</w:t>
      </w:r>
      <w:r w:rsidR="00664748">
        <w:rPr>
          <w:rFonts w:eastAsia="Times New Roman"/>
          <w:i/>
          <w:szCs w:val="28"/>
          <w:u w:val="single"/>
          <w:lang w:eastAsia="ru-RU"/>
        </w:rPr>
        <w:t xml:space="preserve"> </w:t>
      </w:r>
      <w:r w:rsidRPr="00AD76F8">
        <w:rPr>
          <w:rFonts w:eastAsia="Times New Roman"/>
          <w:i/>
          <w:szCs w:val="28"/>
          <w:u w:val="single"/>
          <w:lang w:eastAsia="ru-RU"/>
        </w:rPr>
        <w:t>и градостроительства, +7 (3462) 52-82-50</w:t>
      </w:r>
    </w:p>
    <w:p w:rsidR="004067CA" w:rsidRPr="004067CA" w:rsidRDefault="004067CA" w:rsidP="004067CA">
      <w:pPr>
        <w:ind w:firstLine="708"/>
        <w:contextualSpacing/>
        <w:jc w:val="both"/>
        <w:rPr>
          <w:i/>
          <w:sz w:val="22"/>
        </w:rPr>
      </w:pPr>
      <w:r w:rsidRPr="00664748">
        <w:rPr>
          <w:i/>
          <w:szCs w:val="28"/>
          <w:u w:val="single"/>
        </w:rPr>
        <w:t>Гордеева Елена Николаев</w:t>
      </w:r>
      <w:bookmarkStart w:id="1" w:name="_GoBack"/>
      <w:bookmarkEnd w:id="1"/>
      <w:r w:rsidRPr="00664748">
        <w:rPr>
          <w:i/>
          <w:szCs w:val="28"/>
          <w:u w:val="single"/>
        </w:rPr>
        <w:t xml:space="preserve">на – </w:t>
      </w:r>
      <w:r w:rsidR="00664748" w:rsidRPr="00664748">
        <w:rPr>
          <w:i/>
          <w:szCs w:val="28"/>
          <w:u w:val="single"/>
        </w:rPr>
        <w:t>главный специалист</w:t>
      </w:r>
      <w:r w:rsidRPr="00664748">
        <w:rPr>
          <w:i/>
          <w:szCs w:val="28"/>
          <w:u w:val="single"/>
        </w:rPr>
        <w:t xml:space="preserve"> </w:t>
      </w:r>
      <w:r w:rsidR="00664748" w:rsidRPr="00664748">
        <w:rPr>
          <w:rFonts w:eastAsia="Times New Roman"/>
          <w:i/>
          <w:szCs w:val="28"/>
          <w:u w:val="single"/>
          <w:lang w:eastAsia="ru-RU"/>
        </w:rPr>
        <w:t>отдела архитектуры,</w:t>
      </w:r>
      <w:r w:rsidR="00664748" w:rsidRPr="00AD76F8">
        <w:rPr>
          <w:rFonts w:eastAsia="Times New Roman"/>
          <w:i/>
          <w:szCs w:val="28"/>
          <w:u w:val="single"/>
          <w:lang w:eastAsia="ru-RU"/>
        </w:rPr>
        <w:t xml:space="preserve">  художественного оформления</w:t>
      </w:r>
      <w:r w:rsidR="00664748">
        <w:rPr>
          <w:rFonts w:eastAsia="Times New Roman"/>
          <w:i/>
          <w:szCs w:val="28"/>
          <w:u w:val="single"/>
          <w:lang w:eastAsia="ru-RU"/>
        </w:rPr>
        <w:t xml:space="preserve"> и регул</w:t>
      </w:r>
      <w:r w:rsidR="00664748">
        <w:rPr>
          <w:rFonts w:eastAsia="Times New Roman"/>
          <w:i/>
          <w:szCs w:val="28"/>
          <w:u w:val="single"/>
          <w:lang w:eastAsia="ru-RU"/>
        </w:rPr>
        <w:t>ирования рекламной деятельности</w:t>
      </w:r>
      <w:r w:rsidRPr="00AD76F8">
        <w:rPr>
          <w:rFonts w:eastAsia="Times New Roman"/>
          <w:i/>
          <w:szCs w:val="28"/>
          <w:u w:val="single"/>
          <w:lang w:eastAsia="ru-RU"/>
        </w:rPr>
        <w:t>,</w:t>
      </w:r>
      <w:r w:rsidR="00664748">
        <w:rPr>
          <w:rFonts w:eastAsia="Times New Roman"/>
          <w:i/>
          <w:szCs w:val="28"/>
          <w:u w:val="single"/>
          <w:lang w:eastAsia="ru-RU"/>
        </w:rPr>
        <w:t xml:space="preserve"> д</w:t>
      </w:r>
      <w:r w:rsidRPr="00AD76F8">
        <w:rPr>
          <w:rFonts w:eastAsia="Times New Roman"/>
          <w:i/>
          <w:szCs w:val="28"/>
          <w:u w:val="single"/>
          <w:lang w:eastAsia="ru-RU"/>
        </w:rPr>
        <w:t>епартамента архитектуры и градостроительства, +7 (3462) 52-80-78</w:t>
      </w:r>
    </w:p>
    <w:p w:rsidR="00B726E6" w:rsidRPr="000D3E35" w:rsidRDefault="00B726E6" w:rsidP="004067CA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>Сроки приема предложений</w:t>
      </w:r>
      <w:r w:rsidRPr="004067CA">
        <w:rPr>
          <w:b/>
          <w:i/>
          <w:szCs w:val="28"/>
          <w:highlight w:val="cyan"/>
        </w:rPr>
        <w:t xml:space="preserve">: с </w:t>
      </w:r>
      <w:r w:rsidRPr="002327CC">
        <w:rPr>
          <w:b/>
          <w:i/>
          <w:szCs w:val="28"/>
          <w:highlight w:val="green"/>
        </w:rPr>
        <w:t>«</w:t>
      </w:r>
      <w:r w:rsidR="002327CC" w:rsidRPr="002327CC">
        <w:rPr>
          <w:b/>
          <w:i/>
          <w:szCs w:val="28"/>
          <w:highlight w:val="green"/>
        </w:rPr>
        <w:t>15</w:t>
      </w:r>
      <w:r w:rsidRPr="002327CC">
        <w:rPr>
          <w:b/>
          <w:i/>
          <w:szCs w:val="28"/>
          <w:highlight w:val="green"/>
        </w:rPr>
        <w:t>»</w:t>
      </w:r>
      <w:r w:rsidR="00AD76F8" w:rsidRPr="002327CC">
        <w:rPr>
          <w:b/>
          <w:i/>
          <w:szCs w:val="28"/>
          <w:highlight w:val="green"/>
        </w:rPr>
        <w:t xml:space="preserve"> </w:t>
      </w:r>
      <w:r w:rsidR="00AD76F8">
        <w:rPr>
          <w:b/>
          <w:i/>
          <w:szCs w:val="28"/>
          <w:highlight w:val="cyan"/>
        </w:rPr>
        <w:t xml:space="preserve">июня </w:t>
      </w:r>
      <w:r w:rsidRPr="004067CA">
        <w:rPr>
          <w:b/>
          <w:i/>
          <w:szCs w:val="28"/>
          <w:highlight w:val="cyan"/>
        </w:rPr>
        <w:t xml:space="preserve"> 20</w:t>
      </w:r>
      <w:r w:rsidR="00AD76F8">
        <w:rPr>
          <w:b/>
          <w:i/>
          <w:szCs w:val="28"/>
          <w:highlight w:val="cyan"/>
        </w:rPr>
        <w:t>22</w:t>
      </w:r>
      <w:r w:rsidRPr="004067CA">
        <w:rPr>
          <w:b/>
          <w:i/>
          <w:szCs w:val="28"/>
          <w:highlight w:val="cyan"/>
        </w:rPr>
        <w:t>г. по «</w:t>
      </w:r>
      <w:r w:rsidR="002327CC" w:rsidRPr="002327CC">
        <w:rPr>
          <w:b/>
          <w:i/>
          <w:szCs w:val="28"/>
          <w:highlight w:val="green"/>
        </w:rPr>
        <w:t>12»</w:t>
      </w:r>
      <w:r w:rsidR="00AD76F8" w:rsidRPr="002327CC">
        <w:rPr>
          <w:b/>
          <w:i/>
          <w:szCs w:val="28"/>
          <w:highlight w:val="green"/>
        </w:rPr>
        <w:t xml:space="preserve"> </w:t>
      </w:r>
      <w:r w:rsidR="002327CC" w:rsidRPr="002327CC">
        <w:rPr>
          <w:b/>
          <w:i/>
          <w:szCs w:val="28"/>
          <w:highlight w:val="green"/>
        </w:rPr>
        <w:t>июля</w:t>
      </w:r>
      <w:r w:rsidR="00AD76F8" w:rsidRPr="002327CC">
        <w:rPr>
          <w:b/>
          <w:i/>
          <w:szCs w:val="28"/>
          <w:highlight w:val="green"/>
        </w:rPr>
        <w:t xml:space="preserve"> </w:t>
      </w:r>
      <w:r w:rsidRPr="004067CA">
        <w:rPr>
          <w:b/>
          <w:i/>
          <w:szCs w:val="28"/>
          <w:highlight w:val="cyan"/>
        </w:rPr>
        <w:t>20</w:t>
      </w:r>
      <w:r w:rsidR="00AD76F8">
        <w:rPr>
          <w:b/>
          <w:i/>
          <w:szCs w:val="28"/>
          <w:highlight w:val="cyan"/>
        </w:rPr>
        <w:t>22</w:t>
      </w:r>
      <w:r w:rsidRPr="004067CA">
        <w:rPr>
          <w:b/>
          <w:i/>
          <w:szCs w:val="28"/>
          <w:highlight w:val="cyan"/>
        </w:rPr>
        <w:t>г</w:t>
      </w:r>
      <w:r w:rsidRPr="004067CA">
        <w:rPr>
          <w:szCs w:val="28"/>
          <w:highlight w:val="cyan"/>
        </w:rPr>
        <w:t>.</w:t>
      </w:r>
      <w:r w:rsidRPr="000D3E35">
        <w:rPr>
          <w:szCs w:val="28"/>
        </w:rPr>
        <w:t xml:space="preserve">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10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11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155BBB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AE" w:rsidRDefault="004140AE" w:rsidP="00920526">
      <w:r>
        <w:separator/>
      </w:r>
    </w:p>
  </w:endnote>
  <w:endnote w:type="continuationSeparator" w:id="0">
    <w:p w:rsidR="004140AE" w:rsidRDefault="004140A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AE" w:rsidRDefault="004140AE" w:rsidP="00920526">
      <w:r>
        <w:separator/>
      </w:r>
    </w:p>
  </w:footnote>
  <w:footnote w:type="continuationSeparator" w:id="0">
    <w:p w:rsidR="004140AE" w:rsidRDefault="004140A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55BBB"/>
    <w:rsid w:val="001D7646"/>
    <w:rsid w:val="0020654D"/>
    <w:rsid w:val="002327CC"/>
    <w:rsid w:val="0035083D"/>
    <w:rsid w:val="00370F75"/>
    <w:rsid w:val="00391B9F"/>
    <w:rsid w:val="00394E47"/>
    <w:rsid w:val="00397000"/>
    <w:rsid w:val="00401A91"/>
    <w:rsid w:val="004067CA"/>
    <w:rsid w:val="004140AE"/>
    <w:rsid w:val="004950FB"/>
    <w:rsid w:val="005B41CD"/>
    <w:rsid w:val="00664748"/>
    <w:rsid w:val="006C4397"/>
    <w:rsid w:val="006E7D14"/>
    <w:rsid w:val="00773DC7"/>
    <w:rsid w:val="008052F1"/>
    <w:rsid w:val="00816DE4"/>
    <w:rsid w:val="008566DE"/>
    <w:rsid w:val="0089361D"/>
    <w:rsid w:val="008D68A1"/>
    <w:rsid w:val="00920526"/>
    <w:rsid w:val="009D7DAB"/>
    <w:rsid w:val="009F133B"/>
    <w:rsid w:val="00A37C70"/>
    <w:rsid w:val="00A9160C"/>
    <w:rsid w:val="00AB10C9"/>
    <w:rsid w:val="00AD2596"/>
    <w:rsid w:val="00AD76F8"/>
    <w:rsid w:val="00B14BBB"/>
    <w:rsid w:val="00B726E6"/>
    <w:rsid w:val="00B836E8"/>
    <w:rsid w:val="00BF1904"/>
    <w:rsid w:val="00C01CF0"/>
    <w:rsid w:val="00C96A55"/>
    <w:rsid w:val="00CE1568"/>
    <w:rsid w:val="00CE6834"/>
    <w:rsid w:val="00D30D75"/>
    <w:rsid w:val="00D87F32"/>
    <w:rsid w:val="00E436F9"/>
    <w:rsid w:val="00EA0146"/>
    <w:rsid w:val="00EB2BF7"/>
    <w:rsid w:val="00EB40FE"/>
    <w:rsid w:val="00F0204D"/>
    <w:rsid w:val="00F066D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4F85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eeva_en@admsurgu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dyaeva_ai@admsurgu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Гордеева Елена Николаевна</cp:lastModifiedBy>
  <cp:revision>11</cp:revision>
  <cp:lastPrinted>2017-09-06T06:28:00Z</cp:lastPrinted>
  <dcterms:created xsi:type="dcterms:W3CDTF">2022-02-24T04:51:00Z</dcterms:created>
  <dcterms:modified xsi:type="dcterms:W3CDTF">2022-06-09T11:07:00Z</dcterms:modified>
</cp:coreProperties>
</file>