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B" w:rsidRPr="005F760F" w:rsidRDefault="00E83AEB" w:rsidP="005F760F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6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E83AEB" w:rsidRPr="005F760F" w:rsidRDefault="00E83AEB" w:rsidP="005F760F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5F760F" w:rsidRDefault="00E83AEB" w:rsidP="005F760F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6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E83AEB" w:rsidRPr="005F760F" w:rsidRDefault="00E83AEB" w:rsidP="005F760F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60F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E83AEB" w:rsidRPr="005F760F" w:rsidRDefault="00E83AEB" w:rsidP="005F760F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3AEB" w:rsidRPr="005F760F" w:rsidRDefault="00E83AEB" w:rsidP="005F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3AEB" w:rsidRPr="005F760F" w:rsidRDefault="00E83AEB" w:rsidP="005F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E83AEB" w:rsidRPr="005F760F" w:rsidRDefault="00E83AEB" w:rsidP="005F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5F760F" w:rsidRDefault="00E83AEB" w:rsidP="005F76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E83AEB" w:rsidRPr="005F760F" w:rsidRDefault="00E83AEB" w:rsidP="005F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5F760F" w:rsidRDefault="00E83AEB" w:rsidP="005F76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3AEB" w:rsidRPr="005F760F" w:rsidRDefault="00E83AEB" w:rsidP="005F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5F760F" w:rsidRDefault="00C02F0C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C02F0C" w:rsidRPr="005F760F" w:rsidRDefault="00C02F0C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</w:t>
      </w:r>
    </w:p>
    <w:p w:rsidR="00384E54" w:rsidRPr="005F760F" w:rsidRDefault="00C02F0C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5742 «</w:t>
      </w:r>
      <w:r w:rsidR="00E83AEB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84E54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</w:p>
    <w:p w:rsidR="00C02F0C" w:rsidRPr="005F760F" w:rsidRDefault="00384E54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C02F0C" w:rsidRPr="005F760F" w:rsidRDefault="00384E54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</w:t>
      </w:r>
      <w:r w:rsidR="00C02F0C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и оформление</w:t>
      </w:r>
    </w:p>
    <w:p w:rsidR="00384E54" w:rsidRPr="005F760F" w:rsidRDefault="00384E54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C02F0C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обмену жилыми помещениями</w:t>
      </w:r>
    </w:p>
    <w:p w:rsidR="00E83AEB" w:rsidRPr="005F760F" w:rsidRDefault="00384E54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E83AEB" w:rsidRPr="005F760F" w:rsidRDefault="00E83AEB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5F760F" w:rsidRDefault="00E83AEB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54" w:rsidRPr="005F760F" w:rsidRDefault="00384E54" w:rsidP="005F760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60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27.07.2010 № 210-ФЗ «Об 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C02F0C" w:rsidRPr="005F760F" w:rsidRDefault="00C02F0C" w:rsidP="005F760F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30.07.2012</w:t>
      </w:r>
      <w:r w:rsidR="00313EA1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5742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 (с изменениями</w:t>
      </w:r>
      <w:r w:rsidR="00313EA1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14.11.2012 № 8769, 16.02.2013 № 3165, 16.07.2013 № 5093</w:t>
      </w:r>
      <w:r w:rsidR="00313EA1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, 23.09.2013 № 6804, 05.12.2013</w:t>
      </w:r>
      <w:r w:rsidR="00AB7A58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8790, 02.07.2014 № 4466, 17.06.2015 № 4164, 06.10.2015 № 7003, 05.11.2015 № 7722, 08.04.2016 № 2652, 22.04.2016 № 3038, 24.08.2016 № 6401, 06.10.2016 № 7413, </w:t>
      </w:r>
      <w:r w:rsidR="000507C0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11.09.2017 № 7881, 28.02.2018 № 1401, 05.06.2018 № 4195, 08.06.2018 № 4309, 18.07.2018 № 5493) </w:t>
      </w:r>
      <w:r w:rsidR="00F941EB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91F4E" w:rsidRPr="005F760F" w:rsidRDefault="00EA10C6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Констатирующую часть</w:t>
      </w:r>
      <w:r w:rsidR="00E91F4E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2AA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E91F4E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D462AA" w:rsidRPr="005F760F" w:rsidRDefault="00E91F4E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</w:t>
      </w:r>
      <w:r w:rsidR="00D00EE9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кодексом Российской Федерации,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EA10C6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A10C6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A10C6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="00EA10C6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 09.02.2009</w:t>
      </w:r>
      <w:r w:rsidR="00313EA1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A10C6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EA1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8-ФЗ </w:t>
      </w:r>
      <w:r w:rsidR="00EA10C6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доступа к информации о деятельности государственных органов и органов местного самоуправления», </w:t>
      </w:r>
      <w:r w:rsidR="00EA10C6" w:rsidRPr="005F760F">
        <w:rPr>
          <w:rFonts w:ascii="Times New Roman" w:eastAsia="Calibri" w:hAnsi="Times New Roman" w:cs="Times New Roman"/>
          <w:sz w:val="28"/>
          <w:szCs w:val="28"/>
        </w:rPr>
        <w:t xml:space="preserve">Устава городского округа города Сургута Ханты-Мансийского автономного </w:t>
      </w:r>
      <w:r w:rsidR="00313EA1" w:rsidRPr="005F760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EA10C6" w:rsidRPr="005F760F">
        <w:rPr>
          <w:rFonts w:ascii="Times New Roman" w:eastAsia="Calibri" w:hAnsi="Times New Roman" w:cs="Times New Roman"/>
          <w:sz w:val="28"/>
          <w:szCs w:val="28"/>
        </w:rPr>
        <w:t>округа – Югры</w:t>
      </w:r>
      <w:r w:rsidR="00D00EE9" w:rsidRPr="005F76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от 17.03.2016 № 1873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 порядке разработки, проведения экспертизы и утверждения административных регламентов предоставления муниципальных услуг», рас</w:t>
      </w:r>
      <w:r w:rsidR="00D00EE9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поряжением Администрации города</w:t>
      </w:r>
      <w:r w:rsidR="00AB7A58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30.12.2005 № 3686 «Об утверждении Регламента Администрации города».</w:t>
      </w:r>
    </w:p>
    <w:p w:rsidR="003D7B12" w:rsidRPr="005F760F" w:rsidRDefault="003D7B12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8 п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5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1.3.9. пункта 1.3. раздела 1 </w:t>
      </w:r>
      <w:r w:rsidR="00125523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исключить.</w:t>
      </w:r>
    </w:p>
    <w:p w:rsidR="00125523" w:rsidRPr="005F760F" w:rsidRDefault="00125523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6 п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раздела 3 приложения к постановлению исключить.</w:t>
      </w:r>
    </w:p>
    <w:p w:rsidR="00313EA1" w:rsidRPr="005F760F" w:rsidRDefault="00313EA1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Абзац 3 подпункта 2.2. пункта 2 раздела 2 приложения                                              к постановлению изложить в следующей редакции:</w:t>
      </w:r>
    </w:p>
    <w:p w:rsidR="00313EA1" w:rsidRPr="005F760F" w:rsidRDefault="00313EA1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«Справочная информация об органах Администрации города                                     и организациях, участвующих в предоставлении муниципальной услуги размещена на официальном портале Администрации города: </w:t>
      </w:r>
      <w:r w:rsidRPr="005F7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7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7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01A9" w:rsidRPr="005F760F" w:rsidRDefault="002E01A9" w:rsidP="005F760F">
      <w:pPr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2.6. раздела 2 приложения к постановлению изложить                                в следующей редакции:</w:t>
      </w:r>
    </w:p>
    <w:p w:rsidR="002E01A9" w:rsidRPr="005F760F" w:rsidRDefault="00B724E5" w:rsidP="005F760F">
      <w:pPr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нормативных</w:t>
      </w:r>
      <w:r w:rsidR="002E01A9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-правовых актов, регулирующих предоставление муниципальной услуги, в том числе определяющих требования                                                   к административным процедурам, качеству и доступности муниципальных услуг (с указанием их реквизитов и источников официального опубликования) размещен на официальном портале Администрации города </w:t>
      </w:r>
      <w:r w:rsidR="002E01A9" w:rsidRPr="005F7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E01A9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1A9" w:rsidRPr="005F7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="002E01A9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1A9" w:rsidRPr="005F7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2E01A9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59FE" w:rsidRPr="005F760F" w:rsidRDefault="005F760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690F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690F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2.7.1.7. пункта 2.7. раздела 2 приложения к постановлению изложить в следующей редакции: </w:t>
      </w:r>
    </w:p>
    <w:p w:rsidR="0082690F" w:rsidRDefault="0082690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«2.7.1.7. Справка из медицинских учреждений о наличии (отсутствии)                     у граждан, пожелавших совершить обмен жилых помещений тяжелых форм хронических заболеваний, перечень которых утвержден приказом Министерства здравоохранения Российской Федерации от 29.11.2012 № 987н                                          «Об утверждении перечня тяжелых форм хронических заболеваний, при которых невозможно совместное проживание в одной квартире» (в случае обмена жилых помещений в коммунальных квартирах)»</w:t>
      </w:r>
      <w:r w:rsidR="00D163BF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A61" w:rsidRDefault="00EB1A61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Дополнить пункт 2.9. раздела 2 абзацем следующего содержания: </w:t>
      </w:r>
    </w:p>
    <w:p w:rsidR="00EB1A61" w:rsidRPr="00EB1A61" w:rsidRDefault="00EB1A61" w:rsidP="00EB1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1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процедуры, выполняемые управлением в составе регламентируемой муниципальной услуги, не осуществляются в электронной форме».</w:t>
      </w:r>
    </w:p>
    <w:p w:rsidR="00D163BF" w:rsidRPr="005F760F" w:rsidRDefault="00D163B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1A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 2.11. раздела 2 абзацем следующего содержания:</w:t>
      </w:r>
    </w:p>
    <w:p w:rsidR="003F59FE" w:rsidRPr="005F760F" w:rsidRDefault="00D163B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«-представления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        в предоставлении муниципальной услуги, за исключением случае</w:t>
      </w:r>
      <w:r w:rsidR="009D3BE7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в, п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редусмотренных </w:t>
      </w:r>
      <w:r w:rsidR="009D3BE7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BE7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ст. 7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D3BE7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D3BE7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BE7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 210-ФЗ </w:t>
      </w:r>
      <w:r w:rsidR="00AB7A58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AB7A58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услуг».</w:t>
      </w:r>
    </w:p>
    <w:p w:rsidR="00E55A5B" w:rsidRPr="005F760F" w:rsidRDefault="00E55A5B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1A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 2.14. раздела 2 приложения к постановлению абзацем следующего содержания:</w:t>
      </w:r>
    </w:p>
    <w:p w:rsidR="003F59FE" w:rsidRPr="005F760F" w:rsidRDefault="00E55A5B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56C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апрещается повторный отказ в предоставлении муниципальной </w:t>
      </w:r>
      <w:proofErr w:type="gramStart"/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AB7A58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AB7A58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основаниям, не указанным в первоначальном отказе».</w:t>
      </w:r>
    </w:p>
    <w:p w:rsidR="005F760F" w:rsidRPr="005F760F" w:rsidRDefault="00EB1A61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</w:t>
      </w:r>
      <w:r w:rsidR="005F760F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2 к административному регламенту </w:t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«Выдача согласия</w:t>
      </w:r>
      <w:r w:rsidR="005F760F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оформление документов по обмену жилыми помещениями по договорам социального найма» исключить.</w:t>
      </w:r>
    </w:p>
    <w:p w:rsidR="005F760F" w:rsidRPr="005F760F" w:rsidRDefault="00EB1A61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5F760F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3 к административному регламенту </w:t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«Выдача согласия</w:t>
      </w:r>
      <w:r w:rsidR="005F760F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оформление документов по обмену жилыми помещениями по договорам социального найма» исключить.</w:t>
      </w:r>
    </w:p>
    <w:p w:rsidR="007125BA" w:rsidRPr="005F760F" w:rsidRDefault="0007086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894CB9" w:rsidRPr="005F760F" w:rsidRDefault="007E3B66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86F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1B02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11B02" w:rsidRPr="005F760F" w:rsidRDefault="0007086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B02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E83AEB" w:rsidRPr="005F760F" w:rsidRDefault="0007086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3AEB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</w:t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83AEB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Кривцова Н.Н.</w:t>
      </w:r>
    </w:p>
    <w:p w:rsidR="00E83AEB" w:rsidRPr="005F760F" w:rsidRDefault="00E83AEB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E1" w:rsidRPr="005F760F" w:rsidRDefault="00392FE1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32F" w:rsidRPr="005F760F" w:rsidRDefault="00B0332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5F760F" w:rsidRDefault="00E83AEB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E83AEB" w:rsidRPr="005F760F" w:rsidRDefault="00E83AEB" w:rsidP="005F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5F760F" w:rsidSect="00CA7240">
          <w:pgSz w:w="11906" w:h="16838"/>
          <w:pgMar w:top="1134" w:right="624" w:bottom="1134" w:left="1701" w:header="709" w:footer="709" w:gutter="0"/>
          <w:cols w:space="720"/>
        </w:sectPr>
      </w:pPr>
    </w:p>
    <w:p w:rsidR="008057B8" w:rsidRPr="005F760F" w:rsidRDefault="008057B8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5F760F" w:rsidRDefault="008057B8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EB" w:rsidRPr="005F760F" w:rsidRDefault="005F760F" w:rsidP="005F760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60F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Пенская Елена Леонидовна</w:t>
      </w:r>
    </w:p>
    <w:p w:rsidR="00E83AEB" w:rsidRPr="005F760F" w:rsidRDefault="00E83AEB" w:rsidP="005F760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760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тел.(3462) 52-</w:t>
      </w:r>
      <w:r w:rsidR="005F760F" w:rsidRPr="005F760F">
        <w:rPr>
          <w:rFonts w:ascii="Times New Roman" w:eastAsia="Times New Roman" w:hAnsi="Times New Roman" w:cs="Times New Roman"/>
          <w:sz w:val="18"/>
          <w:szCs w:val="18"/>
          <w:lang w:eastAsia="ru-RU"/>
        </w:rPr>
        <w:t>57-07</w:t>
      </w:r>
      <w:bookmarkStart w:id="0" w:name="_GoBack"/>
      <w:bookmarkEnd w:id="0"/>
    </w:p>
    <w:sectPr w:rsidR="00E83AEB" w:rsidRPr="005F760F" w:rsidSect="00B724E5">
      <w:pgSz w:w="11906" w:h="16838"/>
      <w:pgMar w:top="1134" w:right="62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2519A"/>
    <w:multiLevelType w:val="multilevel"/>
    <w:tmpl w:val="3B245DC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6EE805B8"/>
    <w:multiLevelType w:val="hybridMultilevel"/>
    <w:tmpl w:val="CD4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0507C0"/>
    <w:rsid w:val="0007046B"/>
    <w:rsid w:val="0007086F"/>
    <w:rsid w:val="00116A58"/>
    <w:rsid w:val="00125523"/>
    <w:rsid w:val="001406CF"/>
    <w:rsid w:val="002229C3"/>
    <w:rsid w:val="00257135"/>
    <w:rsid w:val="002E01A9"/>
    <w:rsid w:val="002E76DD"/>
    <w:rsid w:val="00313EA1"/>
    <w:rsid w:val="00380397"/>
    <w:rsid w:val="00384381"/>
    <w:rsid w:val="00384E54"/>
    <w:rsid w:val="00392FE1"/>
    <w:rsid w:val="003C407F"/>
    <w:rsid w:val="003C56C3"/>
    <w:rsid w:val="003D7B12"/>
    <w:rsid w:val="003F01D1"/>
    <w:rsid w:val="003F59FE"/>
    <w:rsid w:val="004B5CC1"/>
    <w:rsid w:val="004D748F"/>
    <w:rsid w:val="00507A6B"/>
    <w:rsid w:val="005124F9"/>
    <w:rsid w:val="005546E5"/>
    <w:rsid w:val="005774CF"/>
    <w:rsid w:val="005F760F"/>
    <w:rsid w:val="0060379A"/>
    <w:rsid w:val="00711B02"/>
    <w:rsid w:val="007125BA"/>
    <w:rsid w:val="007D55C3"/>
    <w:rsid w:val="007E05EF"/>
    <w:rsid w:val="007E3B66"/>
    <w:rsid w:val="008057B8"/>
    <w:rsid w:val="008257A2"/>
    <w:rsid w:val="0082690F"/>
    <w:rsid w:val="00894CB9"/>
    <w:rsid w:val="00897770"/>
    <w:rsid w:val="008D141C"/>
    <w:rsid w:val="00955AC4"/>
    <w:rsid w:val="009D3BE7"/>
    <w:rsid w:val="00AB7A58"/>
    <w:rsid w:val="00AF3773"/>
    <w:rsid w:val="00B0332F"/>
    <w:rsid w:val="00B55E0A"/>
    <w:rsid w:val="00B724E5"/>
    <w:rsid w:val="00BC2A97"/>
    <w:rsid w:val="00BF29B5"/>
    <w:rsid w:val="00C02F0C"/>
    <w:rsid w:val="00C97E4D"/>
    <w:rsid w:val="00CA24D8"/>
    <w:rsid w:val="00CA7240"/>
    <w:rsid w:val="00CF49F0"/>
    <w:rsid w:val="00D00EE9"/>
    <w:rsid w:val="00D163BF"/>
    <w:rsid w:val="00D462AA"/>
    <w:rsid w:val="00D9288A"/>
    <w:rsid w:val="00E16FC4"/>
    <w:rsid w:val="00E26E47"/>
    <w:rsid w:val="00E55A5B"/>
    <w:rsid w:val="00E83AEB"/>
    <w:rsid w:val="00E91F4E"/>
    <w:rsid w:val="00EA0404"/>
    <w:rsid w:val="00EA10C6"/>
    <w:rsid w:val="00EB1A61"/>
    <w:rsid w:val="00EB491C"/>
    <w:rsid w:val="00EC4751"/>
    <w:rsid w:val="00F941EB"/>
    <w:rsid w:val="00FD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5</cp:revision>
  <cp:lastPrinted>2019-06-07T10:30:00Z</cp:lastPrinted>
  <dcterms:created xsi:type="dcterms:W3CDTF">2019-06-07T10:24:00Z</dcterms:created>
  <dcterms:modified xsi:type="dcterms:W3CDTF">2019-07-17T10:51:00Z</dcterms:modified>
</cp:coreProperties>
</file>