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0D09E0">
        <w:rPr>
          <w:i/>
          <w:u w:val="single"/>
        </w:rPr>
        <w:t>«</w:t>
      </w:r>
      <w:r w:rsidR="000D09E0" w:rsidRPr="000D09E0">
        <w:rPr>
          <w:i/>
          <w:szCs w:val="28"/>
          <w:u w:val="single"/>
        </w:rPr>
        <w:t xml:space="preserve">О внесении изменений в постановление Администрации города </w:t>
      </w:r>
      <w:r w:rsidR="00900519" w:rsidRPr="00900519">
        <w:rPr>
          <w:i/>
          <w:szCs w:val="28"/>
          <w:u w:val="single"/>
        </w:rPr>
        <w:t>от 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</w:t>
      </w:r>
      <w:r w:rsidR="000D09E0" w:rsidRPr="000D09E0">
        <w:rPr>
          <w:i/>
          <w:u w:val="single"/>
        </w:rPr>
        <w:t>»</w:t>
      </w:r>
      <w:r w:rsidRPr="000D09E0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8B652E">
        <w:rPr>
          <w:rFonts w:eastAsia="Times New Roman" w:cs="Times New Roman"/>
          <w:i/>
          <w:szCs w:val="28"/>
          <w:lang w:eastAsia="ru-RU"/>
        </w:rPr>
        <w:t>департаментом городского хозяйства</w:t>
      </w:r>
      <w:r w:rsidR="007D18E2" w:rsidRPr="00DB659B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63B0" w:rsidRPr="009F08C8" w:rsidRDefault="002A2913" w:rsidP="00467BA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9F08C8">
        <w:rPr>
          <w:rFonts w:eastAsia="Times New Roman" w:cs="Times New Roman"/>
          <w:szCs w:val="28"/>
          <w:lang w:eastAsia="ru-RU"/>
        </w:rPr>
        <w:t>в</w:t>
      </w:r>
      <w:r w:rsidR="007D18E2" w:rsidRPr="009F08C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9F08C8">
        <w:rPr>
          <w:rFonts w:eastAsia="Times New Roman" w:cs="Times New Roman"/>
          <w:szCs w:val="28"/>
          <w:lang w:eastAsia="ru-RU"/>
        </w:rPr>
        <w:t xml:space="preserve"> с</w:t>
      </w:r>
      <w:r w:rsidR="00F063B0" w:rsidRPr="009F08C8">
        <w:rPr>
          <w:rFonts w:eastAsia="Times New Roman" w:cs="Times New Roman"/>
          <w:szCs w:val="28"/>
          <w:lang w:eastAsia="ru-RU"/>
        </w:rPr>
        <w:t>:</w:t>
      </w:r>
    </w:p>
    <w:p w:rsidR="00900519" w:rsidRPr="00900519" w:rsidRDefault="00900519" w:rsidP="00900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19">
        <w:rPr>
          <w:rFonts w:ascii="Times New Roman" w:hAnsi="Times New Roman" w:cs="Times New Roman"/>
          <w:sz w:val="28"/>
          <w:szCs w:val="28"/>
        </w:rPr>
        <w:t>- Бюджетным кодеком Российской Федерации;</w:t>
      </w:r>
    </w:p>
    <w:p w:rsidR="00900519" w:rsidRPr="00900519" w:rsidRDefault="00900519" w:rsidP="00900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51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 № 15 «</w:t>
      </w:r>
      <w:hyperlink r:id="rId9" w:history="1">
        <w:r w:rsidRPr="00900519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</w:rPr>
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900519">
        <w:rPr>
          <w:rFonts w:ascii="Times New Roman" w:hAnsi="Times New Roman" w:cs="Times New Roman"/>
          <w:b/>
          <w:sz w:val="28"/>
          <w:szCs w:val="28"/>
        </w:rPr>
        <w:t>»</w:t>
      </w:r>
      <w:r w:rsidRPr="00900519">
        <w:rPr>
          <w:rFonts w:ascii="Times New Roman" w:hAnsi="Times New Roman" w:cs="Times New Roman"/>
          <w:sz w:val="28"/>
          <w:szCs w:val="28"/>
        </w:rPr>
        <w:t>;</w:t>
      </w:r>
    </w:p>
    <w:p w:rsidR="00900519" w:rsidRPr="00900519" w:rsidRDefault="00900519" w:rsidP="00900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51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06.09.2016 </w:t>
      </w:r>
      <w:r w:rsidRPr="00900519">
        <w:rPr>
          <w:rFonts w:ascii="Times New Roman" w:hAnsi="Times New Roman" w:cs="Times New Roman"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900519" w:rsidRPr="00900519" w:rsidRDefault="00900519" w:rsidP="00900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0519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 (приложение № 13 «Правила предоставления и распределения субсидий из бюджета Ханты-Мансийского автономного округа – Югры бюджетам муниципальных образований в целях софинансирования муниципальных программ (подпрограмм) формирования современной городской среды»;</w:t>
      </w:r>
    </w:p>
    <w:p w:rsidR="00900519" w:rsidRPr="00900519" w:rsidRDefault="00900519" w:rsidP="00900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19">
        <w:rPr>
          <w:rFonts w:ascii="Times New Roman" w:hAnsi="Times New Roman" w:cs="Times New Roman"/>
          <w:sz w:val="28"/>
          <w:szCs w:val="28"/>
        </w:rPr>
        <w:t>- решением Думы города от 25.12.2018 № 380-</w:t>
      </w:r>
      <w:r w:rsidRPr="0090051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0519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2019 год и плановый период 2020-2021 годов»;</w:t>
      </w:r>
    </w:p>
    <w:p w:rsidR="00900519" w:rsidRPr="00900519" w:rsidRDefault="00900519" w:rsidP="00900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19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от 29.12.2017 № 11725 «Об </w:t>
      </w:r>
      <w:r w:rsidRPr="00900519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«Формирование комфортной городской среды на 2018 – 2030 годы» (приложение № 3 «Положение по организации и проведению работ по благоустройству дворовых территорий многоквартирных домов».</w:t>
      </w:r>
    </w:p>
    <w:p w:rsidR="002A2913" w:rsidRPr="009F08C8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9F08C8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>
        <w:rPr>
          <w:rFonts w:eastAsia="Times New Roman" w:cs="Times New Roman"/>
          <w:szCs w:val="28"/>
          <w:lang w:eastAsia="ru-RU"/>
        </w:rPr>
        <w:t xml:space="preserve">внести изменения, изложив </w:t>
      </w:r>
      <w:r w:rsidR="000D09E0" w:rsidRPr="00900519">
        <w:rPr>
          <w:rFonts w:eastAsia="Times New Roman" w:cs="Times New Roman"/>
          <w:szCs w:val="28"/>
          <w:lang w:eastAsia="ru-RU"/>
        </w:rPr>
        <w:t xml:space="preserve">порядок предоставления субсидии на </w:t>
      </w:r>
      <w:r w:rsidR="00900519" w:rsidRPr="00900519">
        <w:rPr>
          <w:rFonts w:eastAsia="Times New Roman" w:cs="Times New Roman"/>
          <w:szCs w:val="28"/>
          <w:lang w:eastAsia="ru-RU"/>
        </w:rPr>
        <w:t xml:space="preserve">финансовое обеспечение (возмещение) затрат по благоустройству дворовых территорий многоквартирных домов </w:t>
      </w:r>
      <w:r w:rsidR="000D09E0" w:rsidRPr="00900519">
        <w:rPr>
          <w:rFonts w:eastAsia="Times New Roman" w:cs="Times New Roman"/>
          <w:szCs w:val="28"/>
          <w:lang w:eastAsia="ru-RU"/>
        </w:rPr>
        <w:t>в новой редакции</w:t>
      </w:r>
      <w:r w:rsidR="008B652E" w:rsidRPr="000D09E0">
        <w:rPr>
          <w:rFonts w:eastAsia="Times New Roman" w:cs="Times New Roman"/>
          <w:szCs w:val="28"/>
          <w:lang w:eastAsia="ru-RU"/>
        </w:rPr>
        <w:t>.</w:t>
      </w:r>
      <w:r w:rsidRPr="009F08C8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9F08C8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D10399" w:rsidRPr="009F08C8" w:rsidRDefault="001F59BD" w:rsidP="009F08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Целью правового регулирования является </w:t>
      </w:r>
      <w:r w:rsidR="000D09E0">
        <w:rPr>
          <w:rFonts w:eastAsia="Times New Roman" w:cs="Times New Roman"/>
          <w:szCs w:val="28"/>
          <w:lang w:eastAsia="ru-RU"/>
        </w:rPr>
        <w:t>п</w:t>
      </w:r>
      <w:r w:rsidR="000D09E0" w:rsidRPr="000D09E0">
        <w:rPr>
          <w:rFonts w:eastAsia="Times New Roman" w:cs="Times New Roman"/>
          <w:szCs w:val="28"/>
          <w:lang w:eastAsia="ru-RU"/>
        </w:rPr>
        <w:t>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</w:t>
      </w:r>
      <w:r w:rsidR="0089356C" w:rsidRPr="009F08C8">
        <w:rPr>
          <w:rFonts w:eastAsia="Times New Roman" w:cs="Times New Roman"/>
          <w:szCs w:val="28"/>
          <w:lang w:eastAsia="ru-RU"/>
        </w:rPr>
        <w:t>.</w:t>
      </w:r>
    </w:p>
    <w:p w:rsidR="00DB659B" w:rsidRPr="009F08C8" w:rsidRDefault="00DB659B" w:rsidP="00D10399">
      <w:pPr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FD1B16" w:rsidRPr="005C5604" w:rsidRDefault="00FD1B16" w:rsidP="00FD1B16">
      <w:pPr>
        <w:ind w:firstLine="567"/>
        <w:jc w:val="both"/>
        <w:rPr>
          <w:rFonts w:cs="Times New Roman"/>
          <w:szCs w:val="28"/>
        </w:rPr>
      </w:pPr>
      <w:r w:rsidRPr="005C5604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5C5604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5C5604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C5604" w:rsidRPr="005C5604" w:rsidRDefault="005C5604" w:rsidP="005C560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5604">
        <w:rPr>
          <w:rFonts w:eastAsia="Times New Roman" w:cs="Times New Roman"/>
          <w:szCs w:val="28"/>
          <w:lang w:eastAsia="ru-RU"/>
        </w:rPr>
        <w:t xml:space="preserve">При этом, </w:t>
      </w:r>
      <w:r w:rsidRPr="005C5604">
        <w:rPr>
          <w:rFonts w:eastAsia="Times New Roman" w:cs="Times New Roman"/>
          <w:szCs w:val="28"/>
          <w:lang w:eastAsia="ru-RU"/>
        </w:rPr>
        <w:t>расходы 1 участника в конкурсе состав</w:t>
      </w:r>
      <w:r w:rsidRPr="005C5604">
        <w:rPr>
          <w:rFonts w:eastAsia="Times New Roman" w:cs="Times New Roman"/>
          <w:szCs w:val="28"/>
          <w:lang w:eastAsia="ru-RU"/>
        </w:rPr>
        <w:t>я</w:t>
      </w:r>
      <w:r w:rsidRPr="005C5604">
        <w:rPr>
          <w:rFonts w:eastAsia="Times New Roman" w:cs="Times New Roman"/>
          <w:szCs w:val="28"/>
          <w:lang w:eastAsia="ru-RU"/>
        </w:rPr>
        <w:t>т – 48 680 рублей.</w:t>
      </w:r>
      <w:r w:rsidRPr="005C5604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C5604">
        <w:rPr>
          <w:rFonts w:eastAsia="Times New Roman" w:cs="Times New Roman"/>
          <w:szCs w:val="28"/>
          <w:lang w:eastAsia="ru-RU"/>
        </w:rPr>
        <w:t>В течение 20 дней предоставляются документы на конкурс (включая сбор справок, получение электронной подписи, поездки на транспорте, нотариальное заверенные копи</w:t>
      </w:r>
      <w:r w:rsidR="00FD1894">
        <w:rPr>
          <w:rFonts w:eastAsia="Times New Roman" w:cs="Times New Roman"/>
          <w:szCs w:val="28"/>
          <w:lang w:eastAsia="ru-RU"/>
        </w:rPr>
        <w:t>й</w:t>
      </w:r>
      <w:r w:rsidRPr="005C5604">
        <w:rPr>
          <w:rFonts w:eastAsia="Times New Roman" w:cs="Times New Roman"/>
          <w:szCs w:val="28"/>
          <w:lang w:eastAsia="ru-RU"/>
        </w:rPr>
        <w:t xml:space="preserve"> документов, оплата банку, услуги курьера, расходные материалы, аккредитация на электронной площадке).</w:t>
      </w:r>
    </w:p>
    <w:p w:rsidR="00FD1B16" w:rsidRPr="005C5604" w:rsidRDefault="005C5604" w:rsidP="00FD1B16">
      <w:pPr>
        <w:ind w:firstLine="567"/>
        <w:jc w:val="both"/>
        <w:rPr>
          <w:rFonts w:cs="Times New Roman"/>
          <w:szCs w:val="28"/>
        </w:rPr>
      </w:pPr>
      <w:r w:rsidRPr="005C5604">
        <w:rPr>
          <w:rFonts w:cs="Times New Roman"/>
          <w:szCs w:val="28"/>
        </w:rPr>
        <w:t>П</w:t>
      </w:r>
      <w:r w:rsidR="00FD1B16" w:rsidRPr="005C5604">
        <w:rPr>
          <w:rFonts w:cs="Times New Roman"/>
          <w:szCs w:val="28"/>
        </w:rPr>
        <w:t xml:space="preserve">редлагаемый департаментом </w:t>
      </w:r>
      <w:r w:rsidR="0049384F" w:rsidRPr="005C5604">
        <w:rPr>
          <w:rFonts w:cs="Times New Roman"/>
          <w:szCs w:val="28"/>
        </w:rPr>
        <w:t>городского хозяйства</w:t>
      </w:r>
      <w:r w:rsidR="00FD1B16" w:rsidRPr="005C5604">
        <w:rPr>
          <w:rFonts w:cs="Times New Roman"/>
          <w:szCs w:val="28"/>
        </w:rPr>
        <w:t xml:space="preserve"> Администрации города</w:t>
      </w:r>
      <w:r w:rsidR="0049384F" w:rsidRPr="005C5604">
        <w:rPr>
          <w:rFonts w:cs="Times New Roman"/>
          <w:szCs w:val="28"/>
        </w:rPr>
        <w:t>,</w:t>
      </w:r>
      <w:r w:rsidR="00FD1B16" w:rsidRPr="005C5604">
        <w:rPr>
          <w:rFonts w:cs="Times New Roman"/>
          <w:szCs w:val="28"/>
        </w:rPr>
        <w:t xml:space="preserve"> вариант правового регулирования является более оптимальным по срокам заключения соглашений, организации контроля за качеством выполнения работ, порядка возврата денежных средств в случае невыполнения целей и порядка предоставления субсидии, а также снижает расходы одного получателя субсидии на 48 680 руб. </w:t>
      </w:r>
    </w:p>
    <w:p w:rsidR="00012370" w:rsidRDefault="00012370" w:rsidP="00640023">
      <w:pPr>
        <w:ind w:firstLine="708"/>
        <w:jc w:val="both"/>
        <w:rPr>
          <w:rFonts w:cs="Times New Roman"/>
          <w:color w:val="FF0000"/>
          <w:szCs w:val="28"/>
        </w:rPr>
      </w:pPr>
    </w:p>
    <w:p w:rsidR="005B3A61" w:rsidRPr="009F08C8" w:rsidRDefault="00353918" w:rsidP="003451B1">
      <w:pPr>
        <w:ind w:firstLine="567"/>
        <w:jc w:val="both"/>
        <w:rPr>
          <w:rFonts w:cs="Times New Roman"/>
          <w:szCs w:val="28"/>
        </w:rPr>
      </w:pPr>
      <w:r w:rsidRPr="009F08C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9F08C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9F08C8">
        <w:rPr>
          <w:rFonts w:cs="Times New Roman"/>
          <w:szCs w:val="28"/>
        </w:rPr>
        <w:t xml:space="preserve"> </w:t>
      </w:r>
      <w:r w:rsidR="00900519" w:rsidRPr="00900519">
        <w:rPr>
          <w:rFonts w:cs="Times New Roman"/>
          <w:szCs w:val="28"/>
        </w:rPr>
        <w:t xml:space="preserve"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много-квартирном доме или на основании открытого кон-курса по отбору организаций для управления много-квартирными домами, проведенного в рамках ЖК РФ, и выполняющие работы </w:t>
      </w:r>
      <w:r w:rsidR="00900519">
        <w:rPr>
          <w:rFonts w:cs="Times New Roman"/>
          <w:szCs w:val="28"/>
        </w:rPr>
        <w:t xml:space="preserve">(оказывающие услуги) </w:t>
      </w:r>
      <w:r w:rsidR="00900519" w:rsidRPr="00900519">
        <w:rPr>
          <w:rFonts w:cs="Times New Roman"/>
          <w:szCs w:val="28"/>
        </w:rPr>
        <w:t>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соответствующем финансовом году в пределах утвержденных лимитов бюджетных обязательств</w:t>
      </w:r>
      <w:r w:rsidR="00FD4437" w:rsidRPr="000D09E0">
        <w:rPr>
          <w:rFonts w:cs="Times New Roman"/>
          <w:szCs w:val="28"/>
        </w:rPr>
        <w:t>.</w:t>
      </w:r>
      <w:r w:rsidR="00FD4437" w:rsidRPr="009F08C8">
        <w:rPr>
          <w:rFonts w:cs="Times New Roman"/>
          <w:szCs w:val="28"/>
        </w:rPr>
        <w:t xml:space="preserve"> </w:t>
      </w:r>
    </w:p>
    <w:p w:rsidR="00447F05" w:rsidRPr="00900519" w:rsidRDefault="00934B2D" w:rsidP="00447F05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9F08C8">
        <w:rPr>
          <w:rFonts w:cs="Times New Roman"/>
          <w:szCs w:val="28"/>
        </w:rPr>
        <w:t>Потенциальными адресатами предлагаемого правового регулирования</w:t>
      </w:r>
      <w:r w:rsidRPr="00900519">
        <w:rPr>
          <w:rFonts w:cs="Times New Roman"/>
          <w:szCs w:val="28"/>
        </w:rPr>
        <w:t xml:space="preserve"> являются</w:t>
      </w:r>
      <w:r w:rsidR="00185BB2" w:rsidRPr="00900519">
        <w:rPr>
          <w:rFonts w:cs="Times New Roman"/>
          <w:szCs w:val="28"/>
        </w:rPr>
        <w:t xml:space="preserve"> </w:t>
      </w:r>
      <w:r w:rsidR="00900519" w:rsidRPr="00900519">
        <w:rPr>
          <w:rFonts w:cs="Times New Roman"/>
          <w:szCs w:val="28"/>
        </w:rPr>
        <w:t>60 субъектов (30 управляющих компаний и 30 товариществ собственников жилья), при условии их включения в адресный перечень</w:t>
      </w:r>
      <w:r w:rsidR="00447F05" w:rsidRPr="00900519">
        <w:rPr>
          <w:rFonts w:cs="Times New Roman"/>
          <w:szCs w:val="28"/>
        </w:rPr>
        <w:t xml:space="preserve">. </w:t>
      </w:r>
    </w:p>
    <w:p w:rsidR="001F59BD" w:rsidRPr="009F08C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9F08C8">
        <w:rPr>
          <w:rFonts w:cs="Times New Roman"/>
          <w:bCs/>
          <w:color w:val="FF0000"/>
          <w:szCs w:val="28"/>
        </w:rPr>
        <w:t xml:space="preserve"> </w:t>
      </w:r>
    </w:p>
    <w:p w:rsidR="002240D5" w:rsidRPr="000D09E0" w:rsidRDefault="001F59BD" w:rsidP="001F59BD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0D09E0">
        <w:rPr>
          <w:rFonts w:cs="Times New Roman"/>
          <w:szCs w:val="28"/>
        </w:rPr>
        <w:lastRenderedPageBreak/>
        <w:t xml:space="preserve">Исходя из объема бюджетных ассигнований, предусмотренных в бюджете города на данные цели </w:t>
      </w:r>
      <w:r w:rsidR="000D09E0" w:rsidRPr="000D09E0">
        <w:rPr>
          <w:rFonts w:cs="Times New Roman"/>
          <w:szCs w:val="28"/>
        </w:rPr>
        <w:t xml:space="preserve">в 2019 году </w:t>
      </w:r>
      <w:r w:rsidRPr="000D09E0">
        <w:rPr>
          <w:rFonts w:cs="Times New Roman"/>
          <w:szCs w:val="28"/>
        </w:rPr>
        <w:t xml:space="preserve">в сумме </w:t>
      </w:r>
      <w:r w:rsidR="00900519">
        <w:rPr>
          <w:rFonts w:cs="Times New Roman"/>
          <w:szCs w:val="28"/>
        </w:rPr>
        <w:t>35 302 277,6</w:t>
      </w:r>
      <w:r w:rsidR="000D09E0" w:rsidRPr="000D09E0">
        <w:rPr>
          <w:rFonts w:cs="Times New Roman"/>
          <w:szCs w:val="28"/>
        </w:rPr>
        <w:t xml:space="preserve"> </w:t>
      </w:r>
      <w:r w:rsidRPr="000D09E0">
        <w:rPr>
          <w:rFonts w:cs="Times New Roman"/>
          <w:szCs w:val="28"/>
        </w:rPr>
        <w:t xml:space="preserve">рублей, </w:t>
      </w:r>
      <w:r w:rsidR="000D09E0" w:rsidRPr="000D09E0">
        <w:rPr>
          <w:rFonts w:cs="Times New Roman"/>
          <w:szCs w:val="28"/>
        </w:rPr>
        <w:t xml:space="preserve">субсидия будет представлена </w:t>
      </w:r>
      <w:r w:rsidR="00900519">
        <w:rPr>
          <w:rFonts w:cs="Times New Roman"/>
          <w:szCs w:val="28"/>
        </w:rPr>
        <w:t>3</w:t>
      </w:r>
      <w:r w:rsidR="000D09E0" w:rsidRPr="000D09E0">
        <w:rPr>
          <w:rFonts w:cs="Times New Roman"/>
          <w:szCs w:val="28"/>
        </w:rPr>
        <w:t xml:space="preserve"> получателям субсидии</w:t>
      </w:r>
      <w:r w:rsidRPr="000D09E0">
        <w:rPr>
          <w:rFonts w:cs="Times New Roman"/>
          <w:szCs w:val="28"/>
        </w:rPr>
        <w:t>.</w:t>
      </w:r>
    </w:p>
    <w:p w:rsidR="002240D5" w:rsidRPr="009F08C8" w:rsidRDefault="002240D5" w:rsidP="00FD4437">
      <w:pPr>
        <w:ind w:firstLine="567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301F27" w:rsidRPr="009F08C8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F08C8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</w:t>
      </w:r>
      <w:r w:rsidR="000D09E0">
        <w:rPr>
          <w:rFonts w:eastAsia="Calibri" w:cs="Times New Roman"/>
          <w:szCs w:val="28"/>
          <w:lang w:eastAsia="ru-RU"/>
        </w:rPr>
        <w:t>новые</w:t>
      </w:r>
      <w:r w:rsidR="00900519">
        <w:rPr>
          <w:rFonts w:eastAsia="Calibri" w:cs="Times New Roman"/>
          <w:szCs w:val="28"/>
          <w:lang w:eastAsia="ru-RU"/>
        </w:rPr>
        <w:t xml:space="preserve"> </w:t>
      </w:r>
      <w:r w:rsidRPr="009F08C8">
        <w:rPr>
          <w:rFonts w:eastAsia="Calibri" w:cs="Times New Roman"/>
          <w:szCs w:val="28"/>
          <w:lang w:eastAsia="ru-RU"/>
        </w:rPr>
        <w:t>обязанности для субъектов предпринимательской деятельности, которые влекут следующие</w:t>
      </w:r>
      <w:r w:rsidR="009205C0" w:rsidRPr="009F08C8">
        <w:rPr>
          <w:rFonts w:eastAsia="Calibri" w:cs="Times New Roman"/>
          <w:szCs w:val="28"/>
          <w:lang w:eastAsia="ru-RU"/>
        </w:rPr>
        <w:t xml:space="preserve"> </w:t>
      </w:r>
      <w:r w:rsidR="002240D5" w:rsidRPr="009F08C8">
        <w:rPr>
          <w:rFonts w:eastAsia="Calibri" w:cs="Times New Roman"/>
          <w:szCs w:val="28"/>
          <w:lang w:eastAsia="ru-RU"/>
        </w:rPr>
        <w:t>информационные издержки</w:t>
      </w:r>
      <w:r w:rsidRPr="009F08C8">
        <w:rPr>
          <w:rFonts w:eastAsia="Calibri" w:cs="Times New Roman"/>
          <w:szCs w:val="28"/>
          <w:lang w:eastAsia="ru-RU"/>
        </w:rPr>
        <w:t>:</w:t>
      </w:r>
    </w:p>
    <w:p w:rsidR="00D6514C" w:rsidRPr="00A1495F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</w:t>
      </w:r>
      <w:r w:rsidR="002240D5" w:rsidRPr="00A1495F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A1495F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A1495F">
        <w:rPr>
          <w:rFonts w:eastAsia="Times New Roman" w:cs="Times New Roman"/>
          <w:szCs w:val="28"/>
          <w:lang w:eastAsia="ru-RU"/>
        </w:rPr>
        <w:t xml:space="preserve"> –  </w:t>
      </w:r>
      <w:r w:rsidR="00900519">
        <w:rPr>
          <w:rFonts w:eastAsia="Times New Roman" w:cs="Times New Roman"/>
          <w:szCs w:val="28"/>
          <w:lang w:eastAsia="ru-RU"/>
        </w:rPr>
        <w:t>3 496,16</w:t>
      </w:r>
      <w:r w:rsidR="009A0A31" w:rsidRPr="00A1495F">
        <w:rPr>
          <w:rFonts w:eastAsia="Times New Roman" w:cs="Times New Roman"/>
          <w:szCs w:val="28"/>
          <w:lang w:eastAsia="ru-RU"/>
        </w:rPr>
        <w:t xml:space="preserve"> </w:t>
      </w:r>
      <w:r w:rsidR="00F069DF" w:rsidRPr="00A1495F">
        <w:rPr>
          <w:rFonts w:eastAsia="Times New Roman" w:cs="Times New Roman"/>
          <w:szCs w:val="28"/>
          <w:lang w:eastAsia="ru-RU"/>
        </w:rPr>
        <w:t>руб. (</w:t>
      </w:r>
      <w:r w:rsidR="00900519">
        <w:rPr>
          <w:rFonts w:eastAsia="Times New Roman" w:cs="Times New Roman"/>
          <w:szCs w:val="28"/>
          <w:lang w:eastAsia="ru-RU"/>
        </w:rPr>
        <w:t>8</w:t>
      </w:r>
      <w:r w:rsidR="000D09E0">
        <w:rPr>
          <w:rFonts w:eastAsia="Times New Roman" w:cs="Times New Roman"/>
          <w:szCs w:val="28"/>
          <w:lang w:eastAsia="ru-RU"/>
        </w:rPr>
        <w:t xml:space="preserve"> </w:t>
      </w:r>
      <w:r w:rsidR="009F08C8" w:rsidRPr="00A1495F">
        <w:rPr>
          <w:rFonts w:cs="Times New Roman"/>
          <w:szCs w:val="28"/>
        </w:rPr>
        <w:t>час. * 4</w:t>
      </w:r>
      <w:r w:rsidR="00B8634A">
        <w:rPr>
          <w:rFonts w:cs="Times New Roman"/>
          <w:szCs w:val="28"/>
        </w:rPr>
        <w:t>37,02 руб.</w:t>
      </w:r>
      <w:r w:rsidR="00F069DF" w:rsidRPr="00A1495F">
        <w:rPr>
          <w:rFonts w:eastAsia="Times New Roman" w:cs="Times New Roman"/>
          <w:szCs w:val="28"/>
          <w:lang w:eastAsia="ru-RU"/>
        </w:rPr>
        <w:t>);</w:t>
      </w:r>
    </w:p>
    <w:p w:rsidR="00571857" w:rsidRPr="00A1495F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</w:t>
      </w:r>
      <w:r w:rsidR="002240D5" w:rsidRPr="00A1495F">
        <w:rPr>
          <w:rFonts w:eastAsia="Times New Roman" w:cs="Times New Roman"/>
          <w:szCs w:val="28"/>
          <w:lang w:eastAsia="ru-RU"/>
        </w:rPr>
        <w:t>расходные материалы</w:t>
      </w:r>
      <w:r w:rsidRPr="00A1495F">
        <w:rPr>
          <w:rFonts w:eastAsia="Times New Roman" w:cs="Times New Roman"/>
          <w:szCs w:val="28"/>
          <w:lang w:eastAsia="ru-RU"/>
        </w:rPr>
        <w:t>, необходимы</w:t>
      </w:r>
      <w:r w:rsidR="002240D5" w:rsidRPr="00A1495F">
        <w:rPr>
          <w:rFonts w:eastAsia="Times New Roman" w:cs="Times New Roman"/>
          <w:szCs w:val="28"/>
          <w:lang w:eastAsia="ru-RU"/>
        </w:rPr>
        <w:t>е</w:t>
      </w:r>
      <w:r w:rsidRPr="00A1495F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A1495F" w:rsidRPr="00A1495F">
        <w:rPr>
          <w:rFonts w:eastAsia="Times New Roman" w:cs="Times New Roman"/>
          <w:szCs w:val="28"/>
          <w:lang w:eastAsia="ru-RU"/>
        </w:rPr>
        <w:t>1 218</w:t>
      </w:r>
      <w:r w:rsidRPr="00A1495F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9A0A31" w:rsidRPr="00A1495F">
        <w:rPr>
          <w:rFonts w:eastAsia="Times New Roman" w:cs="Times New Roman"/>
          <w:szCs w:val="28"/>
          <w:lang w:eastAsia="ru-RU"/>
        </w:rPr>
        <w:t>1000</w:t>
      </w:r>
      <w:r w:rsidRPr="00A1495F">
        <w:rPr>
          <w:rFonts w:eastAsia="Times New Roman" w:cs="Times New Roman"/>
          <w:szCs w:val="28"/>
          <w:lang w:eastAsia="ru-RU"/>
        </w:rPr>
        <w:t xml:space="preserve"> руб.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* 3</w:t>
      </w:r>
      <w:r w:rsidRPr="00A1495F">
        <w:rPr>
          <w:rFonts w:eastAsia="Times New Roman" w:cs="Times New Roman"/>
          <w:szCs w:val="28"/>
          <w:lang w:eastAsia="ru-RU"/>
        </w:rPr>
        <w:t xml:space="preserve">; бумага А4 – </w:t>
      </w:r>
      <w:r w:rsidR="00C73369" w:rsidRPr="00A1495F">
        <w:rPr>
          <w:rFonts w:eastAsia="Times New Roman" w:cs="Times New Roman"/>
          <w:szCs w:val="28"/>
          <w:lang w:eastAsia="ru-RU"/>
        </w:rPr>
        <w:t>218</w:t>
      </w:r>
      <w:r w:rsidRPr="00A1495F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A1495F">
        <w:rPr>
          <w:rFonts w:eastAsia="Times New Roman" w:cs="Times New Roman"/>
          <w:szCs w:val="28"/>
          <w:lang w:eastAsia="ru-RU"/>
        </w:rPr>
        <w:t>;</w:t>
      </w:r>
    </w:p>
    <w:p w:rsidR="00F069DF" w:rsidRPr="00A1495F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900519">
        <w:rPr>
          <w:rFonts w:eastAsia="Times New Roman" w:cs="Times New Roman"/>
          <w:szCs w:val="28"/>
          <w:lang w:eastAsia="ru-RU"/>
        </w:rPr>
        <w:t>200</w:t>
      </w:r>
      <w:r w:rsidRPr="00A1495F">
        <w:rPr>
          <w:rFonts w:eastAsia="Times New Roman" w:cs="Times New Roman"/>
          <w:szCs w:val="28"/>
          <w:lang w:eastAsia="ru-RU"/>
        </w:rPr>
        <w:t xml:space="preserve"> руб. (</w:t>
      </w:r>
      <w:r w:rsidR="00900519">
        <w:rPr>
          <w:rFonts w:eastAsia="Times New Roman" w:cs="Times New Roman"/>
          <w:szCs w:val="28"/>
          <w:lang w:eastAsia="ru-RU"/>
        </w:rPr>
        <w:t>8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поезд</w:t>
      </w:r>
      <w:r w:rsidR="00900519">
        <w:rPr>
          <w:rFonts w:eastAsia="Times New Roman" w:cs="Times New Roman"/>
          <w:szCs w:val="28"/>
          <w:lang w:eastAsia="ru-RU"/>
        </w:rPr>
        <w:t>ок</w:t>
      </w:r>
      <w:r w:rsidR="00C73369" w:rsidRPr="00A1495F">
        <w:rPr>
          <w:rFonts w:eastAsia="Times New Roman" w:cs="Times New Roman"/>
          <w:szCs w:val="28"/>
          <w:lang w:eastAsia="ru-RU"/>
        </w:rPr>
        <w:t xml:space="preserve"> * 2</w:t>
      </w:r>
      <w:r w:rsidRPr="00A1495F">
        <w:rPr>
          <w:rFonts w:eastAsia="Times New Roman" w:cs="Times New Roman"/>
          <w:szCs w:val="28"/>
          <w:lang w:eastAsia="ru-RU"/>
        </w:rPr>
        <w:t>5 руб.)</w:t>
      </w:r>
      <w:r w:rsidR="00F069DF" w:rsidRPr="00A1495F">
        <w:rPr>
          <w:rFonts w:eastAsia="Times New Roman" w:cs="Times New Roman"/>
          <w:szCs w:val="28"/>
          <w:lang w:eastAsia="ru-RU"/>
        </w:rPr>
        <w:t>.</w:t>
      </w:r>
    </w:p>
    <w:p w:rsidR="00B23C09" w:rsidRPr="00A1495F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A1495F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900519">
        <w:rPr>
          <w:rFonts w:eastAsia="Times New Roman" w:cs="Times New Roman"/>
          <w:szCs w:val="28"/>
          <w:lang w:eastAsia="ru-RU"/>
        </w:rPr>
        <w:t>4 914,16</w:t>
      </w:r>
      <w:r w:rsidR="00A1495F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руб</w:t>
      </w:r>
      <w:r w:rsidR="009A0A31" w:rsidRPr="00A1495F">
        <w:rPr>
          <w:rFonts w:eastAsia="Times New Roman" w:cs="Times New Roman"/>
          <w:szCs w:val="28"/>
          <w:lang w:eastAsia="ru-RU"/>
        </w:rPr>
        <w:t>лей в год</w:t>
      </w:r>
      <w:r w:rsidR="00B8634A">
        <w:rPr>
          <w:rFonts w:eastAsia="Times New Roman" w:cs="Times New Roman"/>
          <w:szCs w:val="28"/>
          <w:lang w:eastAsia="ru-RU"/>
        </w:rPr>
        <w:t xml:space="preserve">, расходы </w:t>
      </w:r>
      <w:r w:rsidR="00900519">
        <w:rPr>
          <w:rFonts w:eastAsia="Times New Roman" w:cs="Times New Roman"/>
          <w:szCs w:val="28"/>
          <w:lang w:eastAsia="ru-RU"/>
        </w:rPr>
        <w:t>3</w:t>
      </w:r>
      <w:r w:rsidR="00B8634A">
        <w:rPr>
          <w:rFonts w:eastAsia="Times New Roman" w:cs="Times New Roman"/>
          <w:szCs w:val="28"/>
          <w:lang w:eastAsia="ru-RU"/>
        </w:rPr>
        <w:t xml:space="preserve">-х получателей субсидии – </w:t>
      </w:r>
      <w:r w:rsidR="00D23ADB">
        <w:rPr>
          <w:rFonts w:eastAsia="Times New Roman" w:cs="Times New Roman"/>
          <w:szCs w:val="28"/>
          <w:lang w:eastAsia="ru-RU"/>
        </w:rPr>
        <w:t>14 742,48</w:t>
      </w:r>
      <w:r w:rsidR="00B8634A">
        <w:rPr>
          <w:rFonts w:eastAsia="Times New Roman" w:cs="Times New Roman"/>
          <w:szCs w:val="28"/>
          <w:lang w:eastAsia="ru-RU"/>
        </w:rPr>
        <w:t xml:space="preserve"> руб.</w:t>
      </w:r>
    </w:p>
    <w:p w:rsidR="000A2A50" w:rsidRDefault="000A2A50" w:rsidP="000A2A5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оценки фактического воздействия Порядка предоставления субсидии по благоустройству дворовых территорий, выполненной в 2018 году, информационные издержки 1 получателя субсидии состав</w:t>
      </w:r>
      <w:r>
        <w:rPr>
          <w:rFonts w:eastAsia="Times New Roman" w:cs="Times New Roman"/>
          <w:szCs w:val="28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38 406,47 руб.</w:t>
      </w:r>
    </w:p>
    <w:p w:rsidR="000A2A50" w:rsidRPr="00B93066" w:rsidRDefault="000A2A50" w:rsidP="000A2A50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Общая сумма информационных издержек с учетом увеличения расходов по предлагаемому правовому регулированию </w:t>
      </w:r>
      <w:r w:rsidRPr="00A1495F">
        <w:rPr>
          <w:rFonts w:eastAsia="Times New Roman" w:cs="Times New Roman"/>
          <w:szCs w:val="28"/>
          <w:lang w:eastAsia="ru-RU"/>
        </w:rPr>
        <w:t xml:space="preserve">на одного субъекта составит                             </w:t>
      </w:r>
      <w:r>
        <w:rPr>
          <w:rFonts w:eastAsia="Times New Roman" w:cs="Times New Roman"/>
          <w:szCs w:val="28"/>
          <w:lang w:eastAsia="ru-RU"/>
        </w:rPr>
        <w:t>43 320,6</w:t>
      </w:r>
      <w:r w:rsidR="00B93066">
        <w:rPr>
          <w:rFonts w:eastAsia="Times New Roman" w:cs="Times New Roman"/>
          <w:szCs w:val="28"/>
          <w:lang w:eastAsia="ru-RU"/>
        </w:rPr>
        <w:t>3</w:t>
      </w:r>
      <w:r w:rsidRPr="00A1495F">
        <w:rPr>
          <w:rFonts w:eastAsia="Times New Roman" w:cs="Times New Roman"/>
          <w:szCs w:val="28"/>
          <w:lang w:eastAsia="ru-RU"/>
        </w:rPr>
        <w:t xml:space="preserve"> рублей в </w:t>
      </w:r>
      <w:r w:rsidRPr="00B93066">
        <w:rPr>
          <w:rFonts w:eastAsia="Times New Roman" w:cs="Times New Roman"/>
          <w:szCs w:val="28"/>
          <w:lang w:eastAsia="ru-RU"/>
        </w:rPr>
        <w:t xml:space="preserve">год, </w:t>
      </w:r>
      <w:r w:rsidR="00B93066" w:rsidRPr="00B93066">
        <w:rPr>
          <w:rFonts w:eastAsia="Times New Roman" w:cs="Times New Roman"/>
          <w:szCs w:val="28"/>
          <w:lang w:eastAsia="ru-RU"/>
        </w:rPr>
        <w:t>что составляет рост на 12,8%.</w:t>
      </w:r>
    </w:p>
    <w:p w:rsidR="00B93066" w:rsidRPr="00B93066" w:rsidRDefault="00B93066" w:rsidP="00B93066">
      <w:pPr>
        <w:ind w:firstLine="567"/>
        <w:jc w:val="both"/>
        <w:rPr>
          <w:rFonts w:eastAsia="Calibri" w:cs="Times New Roman"/>
          <w:szCs w:val="28"/>
        </w:rPr>
      </w:pPr>
      <w:r w:rsidRPr="00B93066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640023" w:rsidRPr="009F08C8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A1495F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A1495F">
        <w:rPr>
          <w:rFonts w:eastAsia="Times New Roman" w:cs="Times New Roman"/>
          <w:szCs w:val="28"/>
          <w:lang w:eastAsia="ru-RU"/>
        </w:rPr>
        <w:t>2</w:t>
      </w:r>
      <w:r w:rsidR="008C2A80">
        <w:rPr>
          <w:rFonts w:eastAsia="Times New Roman" w:cs="Times New Roman"/>
          <w:szCs w:val="28"/>
          <w:lang w:eastAsia="ru-RU"/>
        </w:rPr>
        <w:t>7</w:t>
      </w:r>
      <w:r w:rsidRPr="00A1495F">
        <w:rPr>
          <w:rFonts w:eastAsia="Times New Roman" w:cs="Times New Roman"/>
          <w:szCs w:val="28"/>
          <w:lang w:eastAsia="ru-RU"/>
        </w:rPr>
        <w:t>»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="00B8634A">
        <w:rPr>
          <w:rFonts w:eastAsia="Times New Roman" w:cs="Times New Roman"/>
          <w:szCs w:val="28"/>
          <w:lang w:eastAsia="ru-RU"/>
        </w:rPr>
        <w:t>ма</w:t>
      </w:r>
      <w:r w:rsidR="008C2A80">
        <w:rPr>
          <w:rFonts w:eastAsia="Times New Roman" w:cs="Times New Roman"/>
          <w:szCs w:val="28"/>
          <w:lang w:eastAsia="ru-RU"/>
        </w:rPr>
        <w:t>я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20</w:t>
      </w:r>
      <w:r w:rsidR="00B82793" w:rsidRPr="00A1495F">
        <w:rPr>
          <w:rFonts w:eastAsia="Times New Roman" w:cs="Times New Roman"/>
          <w:szCs w:val="28"/>
          <w:lang w:eastAsia="ru-RU"/>
        </w:rPr>
        <w:t>1</w:t>
      </w:r>
      <w:r w:rsidR="00696350" w:rsidRPr="00A1495F">
        <w:rPr>
          <w:rFonts w:eastAsia="Times New Roman" w:cs="Times New Roman"/>
          <w:szCs w:val="28"/>
          <w:lang w:eastAsia="ru-RU"/>
        </w:rPr>
        <w:t>9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года.</w:t>
      </w:r>
    </w:p>
    <w:p w:rsidR="006F56B7" w:rsidRPr="00A1495F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A1495F">
        <w:rPr>
          <w:rFonts w:cs="Times New Roman"/>
          <w:szCs w:val="28"/>
        </w:rPr>
        <w:t xml:space="preserve">субъектов предпринимательской </w:t>
      </w:r>
      <w:r w:rsidR="00463E34" w:rsidRPr="00A1495F">
        <w:rPr>
          <w:rFonts w:cs="Times New Roman"/>
          <w:szCs w:val="28"/>
        </w:rPr>
        <w:t xml:space="preserve">                                          </w:t>
      </w:r>
      <w:r w:rsidRPr="00A1495F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A1495F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A1495F">
        <w:rPr>
          <w:rFonts w:cs="Times New Roman"/>
          <w:szCs w:val="28"/>
        </w:rPr>
        <w:t xml:space="preserve"> </w:t>
      </w:r>
      <w:r w:rsidRPr="00A1495F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10" w:history="1">
        <w:r w:rsidRPr="00A1495F">
          <w:rPr>
            <w:rFonts w:cs="Times New Roman"/>
            <w:szCs w:val="28"/>
          </w:rPr>
          <w:t>http://regulation.admhmao.ru</w:t>
        </w:r>
      </w:hyperlink>
      <w:r w:rsidRPr="00A1495F">
        <w:rPr>
          <w:rFonts w:cs="Times New Roman"/>
          <w:szCs w:val="28"/>
        </w:rPr>
        <w:t>).</w:t>
      </w:r>
    </w:p>
    <w:p w:rsidR="00696350" w:rsidRPr="00A1495F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A1495F" w:rsidRPr="00A1495F">
        <w:rPr>
          <w:rFonts w:eastAsia="Times New Roman" w:cs="Times New Roman"/>
          <w:szCs w:val="28"/>
          <w:lang w:eastAsia="ru-RU"/>
        </w:rPr>
        <w:t>2</w:t>
      </w:r>
      <w:r w:rsidR="008C2A80">
        <w:rPr>
          <w:rFonts w:eastAsia="Times New Roman" w:cs="Times New Roman"/>
          <w:szCs w:val="28"/>
          <w:lang w:eastAsia="ru-RU"/>
        </w:rPr>
        <w:t>7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B8634A">
        <w:rPr>
          <w:rFonts w:eastAsia="Times New Roman" w:cs="Times New Roman"/>
          <w:szCs w:val="28"/>
          <w:lang w:eastAsia="ru-RU"/>
        </w:rPr>
        <w:t>ма</w:t>
      </w:r>
      <w:r w:rsidR="008C2A80">
        <w:rPr>
          <w:rFonts w:eastAsia="Times New Roman" w:cs="Times New Roman"/>
          <w:szCs w:val="28"/>
          <w:lang w:eastAsia="ru-RU"/>
        </w:rPr>
        <w:t>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</w:t>
      </w:r>
      <w:r w:rsidRPr="00A1495F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8C2A80">
        <w:rPr>
          <w:rFonts w:eastAsia="Times New Roman" w:cs="Times New Roman"/>
          <w:szCs w:val="28"/>
          <w:lang w:eastAsia="ru-RU"/>
        </w:rPr>
        <w:t>2</w:t>
      </w:r>
      <w:r w:rsidR="00B8634A">
        <w:rPr>
          <w:rFonts w:eastAsia="Times New Roman" w:cs="Times New Roman"/>
          <w:szCs w:val="28"/>
          <w:lang w:eastAsia="ru-RU"/>
        </w:rPr>
        <w:t>4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8C2A80">
        <w:rPr>
          <w:rFonts w:eastAsia="Times New Roman" w:cs="Times New Roman"/>
          <w:szCs w:val="28"/>
          <w:lang w:eastAsia="ru-RU"/>
        </w:rPr>
        <w:t>июня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года.</w:t>
      </w:r>
      <w:r w:rsidR="00696350" w:rsidRPr="00A1495F">
        <w:rPr>
          <w:rFonts w:eastAsia="Times New Roman"/>
          <w:szCs w:val="24"/>
          <w:lang w:eastAsia="ru-RU"/>
        </w:rPr>
        <w:t xml:space="preserve"> </w:t>
      </w:r>
    </w:p>
    <w:p w:rsidR="00696350" w:rsidRPr="009F08C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43109E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43109E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8C2A80" w:rsidRPr="008C2A80" w:rsidRDefault="008C2A80" w:rsidP="008C2A8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C2A80">
        <w:rPr>
          <w:rFonts w:cs="Times New Roman"/>
          <w:szCs w:val="28"/>
        </w:rPr>
        <w:t>Обществу с ограниченной ответственностью «Управляющая компания ДЕЗ Центрального жилого района» (далее – ООО «УК ДЕЗ ЦЖР»)</w:t>
      </w:r>
      <w:r>
        <w:rPr>
          <w:rFonts w:cs="Times New Roman"/>
          <w:szCs w:val="28"/>
        </w:rPr>
        <w:t>;</w:t>
      </w:r>
    </w:p>
    <w:p w:rsidR="008C2A80" w:rsidRPr="008C2A80" w:rsidRDefault="008C2A80" w:rsidP="008C2A8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C2A80">
        <w:rPr>
          <w:rFonts w:cs="Times New Roman"/>
          <w:szCs w:val="28"/>
        </w:rPr>
        <w:t>Обществу с ограниченной ответственностью «Управляющая компания ДЕЗ Восточного жилого района» (далее – ООО «УК ДЕЗ ВЖР»)</w:t>
      </w:r>
      <w:r>
        <w:rPr>
          <w:rFonts w:cs="Times New Roman"/>
          <w:szCs w:val="28"/>
        </w:rPr>
        <w:t>;</w:t>
      </w:r>
    </w:p>
    <w:p w:rsidR="008C2A80" w:rsidRPr="008C2A80" w:rsidRDefault="008C2A80" w:rsidP="008C2A8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C2A80">
        <w:rPr>
          <w:rFonts w:cs="Times New Roman"/>
          <w:szCs w:val="28"/>
        </w:rPr>
        <w:t>Обществу с ограниченной ответственностью «ЮТ» (далее – ООО «УЮТ»)</w:t>
      </w:r>
      <w:r>
        <w:rPr>
          <w:rFonts w:cs="Times New Roman"/>
          <w:szCs w:val="28"/>
        </w:rPr>
        <w:t>;</w:t>
      </w:r>
    </w:p>
    <w:p w:rsidR="008C2A80" w:rsidRPr="008C2A80" w:rsidRDefault="008C2A80" w:rsidP="008C2A8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C2A80">
        <w:rPr>
          <w:rFonts w:cs="Times New Roman"/>
          <w:szCs w:val="28"/>
        </w:rPr>
        <w:t>Обществу с ограниченной ответственностью «Управляющая компания Гравитон» (далее – ООО «УК Гравитон»)</w:t>
      </w:r>
      <w:r>
        <w:rPr>
          <w:rFonts w:cs="Times New Roman"/>
          <w:szCs w:val="28"/>
        </w:rPr>
        <w:t>;</w:t>
      </w:r>
    </w:p>
    <w:p w:rsidR="008C2A80" w:rsidRPr="008C2A80" w:rsidRDefault="008C2A80" w:rsidP="008C2A80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C2A80">
        <w:rPr>
          <w:rFonts w:cs="Times New Roman"/>
          <w:szCs w:val="28"/>
        </w:rPr>
        <w:t>Союзу «Сургутская торгово-промышленная палата».</w:t>
      </w:r>
    </w:p>
    <w:p w:rsidR="00D561D0" w:rsidRPr="009F08C8" w:rsidRDefault="00D561D0" w:rsidP="0043109E">
      <w:pPr>
        <w:ind w:firstLine="567"/>
        <w:rPr>
          <w:rFonts w:eastAsia="Times New Roman"/>
          <w:color w:val="FF0000"/>
          <w:szCs w:val="24"/>
          <w:lang w:eastAsia="ru-RU"/>
        </w:rPr>
      </w:pPr>
    </w:p>
    <w:p w:rsidR="00CB2B4F" w:rsidRPr="00AB43B9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8C2A80">
        <w:rPr>
          <w:rFonts w:eastAsia="Times New Roman" w:cs="Times New Roman"/>
          <w:szCs w:val="28"/>
          <w:lang w:eastAsia="ru-RU"/>
        </w:rPr>
        <w:t>4</w:t>
      </w:r>
      <w:r w:rsidRPr="00AB43B9">
        <w:rPr>
          <w:rFonts w:eastAsia="Times New Roman" w:cs="Times New Roman"/>
          <w:szCs w:val="28"/>
          <w:lang w:eastAsia="ru-RU"/>
        </w:rPr>
        <w:t xml:space="preserve"> отзыв</w:t>
      </w:r>
      <w:r w:rsidR="00AB43B9" w:rsidRPr="00AB43B9">
        <w:rPr>
          <w:rFonts w:eastAsia="Times New Roman" w:cs="Times New Roman"/>
          <w:szCs w:val="28"/>
          <w:lang w:eastAsia="ru-RU"/>
        </w:rPr>
        <w:t>а</w:t>
      </w:r>
      <w:r w:rsidRPr="00AB43B9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696350" w:rsidRPr="00164545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4545">
        <w:rPr>
          <w:rFonts w:eastAsia="Times New Roman" w:cs="Times New Roman"/>
          <w:szCs w:val="28"/>
          <w:lang w:eastAsia="ru-RU"/>
        </w:rPr>
        <w:lastRenderedPageBreak/>
        <w:t xml:space="preserve">- в 1 </w:t>
      </w:r>
      <w:r w:rsidR="00AB43B9" w:rsidRPr="00164545">
        <w:rPr>
          <w:rFonts w:eastAsia="Times New Roman" w:cs="Times New Roman"/>
          <w:szCs w:val="28"/>
          <w:lang w:eastAsia="ru-RU"/>
        </w:rPr>
        <w:t xml:space="preserve">отзыве </w:t>
      </w:r>
      <w:r w:rsidR="00B8634A" w:rsidRPr="00164545">
        <w:rPr>
          <w:rFonts w:eastAsia="Times New Roman" w:cs="Times New Roman"/>
          <w:szCs w:val="28"/>
          <w:lang w:eastAsia="ru-RU"/>
        </w:rPr>
        <w:t>(</w:t>
      </w:r>
      <w:r w:rsidR="008C2A80" w:rsidRPr="00164545">
        <w:rPr>
          <w:rFonts w:cs="Times New Roman"/>
          <w:szCs w:val="28"/>
        </w:rPr>
        <w:t>ООО «УК ДЕЗ ЦЖР»</w:t>
      </w:r>
      <w:r w:rsidR="00B8634A" w:rsidRPr="00164545">
        <w:rPr>
          <w:rFonts w:eastAsia="Times New Roman" w:cs="Times New Roman"/>
          <w:szCs w:val="28"/>
          <w:lang w:eastAsia="ru-RU"/>
        </w:rPr>
        <w:t xml:space="preserve">) </w:t>
      </w:r>
      <w:r w:rsidRPr="00164545">
        <w:rPr>
          <w:rFonts w:eastAsia="Times New Roman" w:cs="Times New Roman"/>
          <w:szCs w:val="28"/>
          <w:lang w:eastAsia="ru-RU"/>
        </w:rPr>
        <w:t xml:space="preserve">содержалось </w:t>
      </w:r>
      <w:r w:rsidR="008C2A80" w:rsidRPr="00164545">
        <w:rPr>
          <w:rFonts w:eastAsia="Times New Roman" w:cs="Times New Roman"/>
          <w:szCs w:val="28"/>
          <w:lang w:eastAsia="ru-RU"/>
        </w:rPr>
        <w:t>2</w:t>
      </w:r>
      <w:r w:rsidRPr="00164545">
        <w:rPr>
          <w:rFonts w:eastAsia="Times New Roman" w:cs="Times New Roman"/>
          <w:szCs w:val="28"/>
          <w:lang w:eastAsia="ru-RU"/>
        </w:rPr>
        <w:t xml:space="preserve"> замечани</w:t>
      </w:r>
      <w:r w:rsidR="008C2A80" w:rsidRPr="00164545">
        <w:rPr>
          <w:rFonts w:eastAsia="Times New Roman" w:cs="Times New Roman"/>
          <w:szCs w:val="28"/>
          <w:lang w:eastAsia="ru-RU"/>
        </w:rPr>
        <w:t>я</w:t>
      </w:r>
      <w:r w:rsidRPr="00164545">
        <w:rPr>
          <w:rFonts w:eastAsia="Times New Roman" w:cs="Times New Roman"/>
          <w:szCs w:val="28"/>
          <w:lang w:eastAsia="ru-RU"/>
        </w:rPr>
        <w:t xml:space="preserve"> (предложени</w:t>
      </w:r>
      <w:r w:rsidR="008C2A80" w:rsidRPr="00164545">
        <w:rPr>
          <w:rFonts w:eastAsia="Times New Roman" w:cs="Times New Roman"/>
          <w:szCs w:val="28"/>
          <w:lang w:eastAsia="ru-RU"/>
        </w:rPr>
        <w:t>я</w:t>
      </w:r>
      <w:r w:rsidRPr="00164545">
        <w:rPr>
          <w:rFonts w:eastAsia="Times New Roman" w:cs="Times New Roman"/>
          <w:szCs w:val="28"/>
          <w:lang w:eastAsia="ru-RU"/>
        </w:rPr>
        <w:t>), котор</w:t>
      </w:r>
      <w:r w:rsidR="00AB43B9" w:rsidRPr="00164545">
        <w:rPr>
          <w:rFonts w:eastAsia="Times New Roman" w:cs="Times New Roman"/>
          <w:szCs w:val="28"/>
          <w:lang w:eastAsia="ru-RU"/>
        </w:rPr>
        <w:t>ые</w:t>
      </w:r>
      <w:r w:rsidRPr="00164545">
        <w:rPr>
          <w:rFonts w:eastAsia="Times New Roman" w:cs="Times New Roman"/>
          <w:szCs w:val="28"/>
          <w:lang w:eastAsia="ru-RU"/>
        </w:rPr>
        <w:t xml:space="preserve"> принят</w:t>
      </w:r>
      <w:r w:rsidR="00AB43B9" w:rsidRPr="00164545">
        <w:rPr>
          <w:rFonts w:eastAsia="Times New Roman" w:cs="Times New Roman"/>
          <w:szCs w:val="28"/>
          <w:lang w:eastAsia="ru-RU"/>
        </w:rPr>
        <w:t>ы</w:t>
      </w:r>
      <w:r w:rsidRPr="00164545">
        <w:rPr>
          <w:rFonts w:eastAsia="Times New Roman" w:cs="Times New Roman"/>
          <w:szCs w:val="28"/>
          <w:lang w:eastAsia="ru-RU"/>
        </w:rPr>
        <w:t xml:space="preserve"> и учтен</w:t>
      </w:r>
      <w:r w:rsidR="00AB43B9" w:rsidRPr="00164545">
        <w:rPr>
          <w:rFonts w:eastAsia="Times New Roman" w:cs="Times New Roman"/>
          <w:szCs w:val="28"/>
          <w:lang w:eastAsia="ru-RU"/>
        </w:rPr>
        <w:t>ы</w:t>
      </w:r>
      <w:r w:rsidRPr="00164545">
        <w:rPr>
          <w:rFonts w:eastAsia="Times New Roman" w:cs="Times New Roman"/>
          <w:szCs w:val="28"/>
          <w:lang w:eastAsia="ru-RU"/>
        </w:rPr>
        <w:t xml:space="preserve"> в проекте муниципального нормативного правового акта;</w:t>
      </w:r>
    </w:p>
    <w:p w:rsidR="008C2A80" w:rsidRPr="00164545" w:rsidRDefault="008C2A8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4545">
        <w:rPr>
          <w:rFonts w:eastAsia="Times New Roman" w:cs="Times New Roman"/>
          <w:szCs w:val="28"/>
          <w:lang w:eastAsia="ru-RU"/>
        </w:rPr>
        <w:t>- в 1 отзыве (</w:t>
      </w:r>
      <w:r w:rsidRPr="00164545">
        <w:rPr>
          <w:rFonts w:cs="Times New Roman"/>
          <w:szCs w:val="28"/>
        </w:rPr>
        <w:t xml:space="preserve">ООО «УК ДЕЗ ВЖР») </w:t>
      </w:r>
      <w:r w:rsidRPr="00164545">
        <w:rPr>
          <w:rFonts w:eastAsia="Times New Roman" w:cs="Times New Roman"/>
          <w:szCs w:val="28"/>
          <w:lang w:eastAsia="ru-RU"/>
        </w:rPr>
        <w:t>предлагаемая редакция проекта рассмотрена и рекоменд</w:t>
      </w:r>
      <w:r w:rsidR="00164545">
        <w:rPr>
          <w:rFonts w:eastAsia="Times New Roman" w:cs="Times New Roman"/>
          <w:szCs w:val="28"/>
          <w:lang w:eastAsia="ru-RU"/>
        </w:rPr>
        <w:t>ована</w:t>
      </w:r>
      <w:r w:rsidRPr="00164545">
        <w:rPr>
          <w:rFonts w:eastAsia="Times New Roman" w:cs="Times New Roman"/>
          <w:szCs w:val="28"/>
          <w:lang w:eastAsia="ru-RU"/>
        </w:rPr>
        <w:t xml:space="preserve"> к утверждению;</w:t>
      </w:r>
    </w:p>
    <w:p w:rsidR="00AB43B9" w:rsidRPr="00164545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4545">
        <w:rPr>
          <w:rFonts w:eastAsia="Times New Roman" w:cs="Times New Roman"/>
          <w:szCs w:val="28"/>
          <w:lang w:eastAsia="ru-RU"/>
        </w:rPr>
        <w:t xml:space="preserve">- в </w:t>
      </w:r>
      <w:r w:rsidR="008C2A80" w:rsidRPr="00164545">
        <w:rPr>
          <w:rFonts w:eastAsia="Times New Roman" w:cs="Times New Roman"/>
          <w:szCs w:val="28"/>
          <w:lang w:eastAsia="ru-RU"/>
        </w:rPr>
        <w:t>2</w:t>
      </w:r>
      <w:r w:rsidRPr="00164545">
        <w:rPr>
          <w:rFonts w:eastAsia="Times New Roman" w:cs="Times New Roman"/>
          <w:szCs w:val="28"/>
          <w:lang w:eastAsia="ru-RU"/>
        </w:rPr>
        <w:t xml:space="preserve"> отзыв</w:t>
      </w:r>
      <w:r w:rsidR="008C2A80" w:rsidRPr="00164545">
        <w:rPr>
          <w:rFonts w:eastAsia="Times New Roman" w:cs="Times New Roman"/>
          <w:szCs w:val="28"/>
          <w:lang w:eastAsia="ru-RU"/>
        </w:rPr>
        <w:t>ах</w:t>
      </w:r>
      <w:r w:rsidRPr="00164545">
        <w:rPr>
          <w:rFonts w:cs="Times New Roman"/>
          <w:szCs w:val="28"/>
        </w:rPr>
        <w:t xml:space="preserve"> </w:t>
      </w:r>
      <w:r w:rsidR="00B8634A" w:rsidRPr="00164545">
        <w:rPr>
          <w:rFonts w:cs="Times New Roman"/>
          <w:szCs w:val="28"/>
        </w:rPr>
        <w:t>(</w:t>
      </w:r>
      <w:r w:rsidR="008C2A80" w:rsidRPr="00164545">
        <w:rPr>
          <w:rFonts w:cs="Times New Roman"/>
          <w:szCs w:val="28"/>
        </w:rPr>
        <w:t>ООО «УЮТ»; ООО «УК Гравитон»</w:t>
      </w:r>
      <w:r w:rsidR="00B8634A" w:rsidRPr="00164545">
        <w:rPr>
          <w:rFonts w:cs="Times New Roman"/>
          <w:szCs w:val="28"/>
        </w:rPr>
        <w:t xml:space="preserve">) </w:t>
      </w:r>
      <w:r w:rsidRPr="00164545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696350" w:rsidRP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447F05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447F05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447F05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447F05">
        <w:rPr>
          <w:rFonts w:eastAsia="Times New Roman" w:cs="Arial"/>
          <w:szCs w:val="28"/>
          <w:u w:val="single"/>
          <w:lang w:eastAsia="ru-RU"/>
        </w:rPr>
        <w:t>порядку</w:t>
      </w:r>
      <w:r w:rsidRPr="00447F05">
        <w:rPr>
          <w:rFonts w:eastAsia="Times New Roman" w:cs="Arial"/>
          <w:szCs w:val="28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447F05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cs="Times New Roman"/>
          <w:szCs w:val="28"/>
        </w:rPr>
        <w:t xml:space="preserve">Осуществлен расчет </w:t>
      </w:r>
      <w:r w:rsidRPr="00447F05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447F05">
        <w:rPr>
          <w:rFonts w:cs="Times New Roman"/>
          <w:szCs w:val="28"/>
        </w:rPr>
        <w:t xml:space="preserve">с применением методики </w:t>
      </w:r>
      <w:r w:rsidRPr="00447F05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447F05">
        <w:rPr>
          <w:rFonts w:cs="Times New Roman"/>
          <w:szCs w:val="28"/>
        </w:rPr>
        <w:t xml:space="preserve">30.09.2013 № 155                         </w:t>
      </w:r>
      <w:r w:rsidRPr="00447F05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447F05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447F05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447F05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447F05">
        <w:rPr>
          <w:rFonts w:eastAsia="Times New Roman" w:cs="Times New Roman"/>
          <w:szCs w:val="28"/>
          <w:lang w:eastAsia="ru-RU"/>
        </w:rPr>
        <w:t xml:space="preserve"> </w:t>
      </w:r>
      <w:r w:rsidRPr="00447F05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447F05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447F05">
        <w:rPr>
          <w:rFonts w:eastAsia="Times New Roman" w:cs="Times New Roman"/>
          <w:szCs w:val="28"/>
          <w:lang w:eastAsia="ru-RU"/>
        </w:rPr>
        <w:t>.</w:t>
      </w:r>
    </w:p>
    <w:p w:rsidR="00A21AB1" w:rsidRPr="00447F05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447F05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447F05">
        <w:rPr>
          <w:rFonts w:eastAsia="Times New Roman" w:cs="Times New Roman"/>
          <w:szCs w:val="28"/>
          <w:lang w:eastAsia="ru-RU"/>
        </w:rPr>
        <w:t xml:space="preserve"> </w:t>
      </w:r>
      <w:r w:rsidR="00C26138" w:rsidRPr="00447F05">
        <w:rPr>
          <w:rFonts w:eastAsia="Times New Roman" w:cs="Times New Roman"/>
          <w:szCs w:val="28"/>
          <w:lang w:eastAsia="ru-RU"/>
        </w:rPr>
        <w:t>у</w:t>
      </w:r>
      <w:r w:rsidR="00596C8B" w:rsidRPr="00447F05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447F05" w:rsidRDefault="008C2A8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 w:rsidRPr="00447F05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</w:t>
      </w:r>
      <w:r w:rsidR="008C2A80">
        <w:rPr>
          <w:rFonts w:eastAsia="Times New Roman" w:cs="Times New Roman"/>
          <w:szCs w:val="28"/>
          <w:lang w:eastAsia="ru-RU"/>
        </w:rPr>
        <w:t xml:space="preserve">   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8C2A80">
        <w:rPr>
          <w:rFonts w:eastAsia="Times New Roman" w:cs="Times New Roman"/>
          <w:szCs w:val="28"/>
          <w:lang w:eastAsia="ru-RU"/>
        </w:rPr>
        <w:t>Е.Л. Яцутко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714978" w:rsidRPr="00714978">
        <w:rPr>
          <w:rFonts w:eastAsia="Times New Roman" w:cs="Times New Roman"/>
          <w:szCs w:val="28"/>
          <w:u w:val="single"/>
          <w:lang w:eastAsia="ru-RU"/>
        </w:rPr>
        <w:t>1</w:t>
      </w:r>
      <w:r w:rsidR="00F6560D">
        <w:rPr>
          <w:rFonts w:eastAsia="Times New Roman" w:cs="Times New Roman"/>
          <w:szCs w:val="28"/>
          <w:u w:val="single"/>
          <w:lang w:eastAsia="ru-RU"/>
        </w:rPr>
        <w:t>1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F6560D">
        <w:rPr>
          <w:rFonts w:eastAsia="Times New Roman" w:cs="Times New Roman"/>
          <w:szCs w:val="28"/>
          <w:u w:val="single"/>
          <w:lang w:eastAsia="ru-RU"/>
        </w:rPr>
        <w:t>июля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977190">
        <w:rPr>
          <w:rFonts w:eastAsia="Times New Roman" w:cs="Times New Roman"/>
          <w:szCs w:val="28"/>
          <w:lang w:eastAsia="ru-RU"/>
        </w:rPr>
        <w:t>9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6560D" w:rsidRDefault="00F6560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447F05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sectPr w:rsidR="00977190" w:rsidRPr="00447F05" w:rsidSect="00640023">
      <w:pgSz w:w="11906" w:h="16838" w:code="9"/>
      <w:pgMar w:top="709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27" w:rsidRDefault="00700227" w:rsidP="00920526">
      <w:r>
        <w:separator/>
      </w:r>
    </w:p>
  </w:endnote>
  <w:endnote w:type="continuationSeparator" w:id="0">
    <w:p w:rsidR="00700227" w:rsidRDefault="0070022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27" w:rsidRDefault="00700227" w:rsidP="00920526">
      <w:r>
        <w:separator/>
      </w:r>
    </w:p>
  </w:footnote>
  <w:footnote w:type="continuationSeparator" w:id="0">
    <w:p w:rsidR="00700227" w:rsidRDefault="0070022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739B"/>
    <w:rsid w:val="000553A0"/>
    <w:rsid w:val="0005708C"/>
    <w:rsid w:val="000733EA"/>
    <w:rsid w:val="00081136"/>
    <w:rsid w:val="000A2A50"/>
    <w:rsid w:val="000B7ADB"/>
    <w:rsid w:val="000C048D"/>
    <w:rsid w:val="000C272D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64545"/>
    <w:rsid w:val="0018130C"/>
    <w:rsid w:val="00185BB2"/>
    <w:rsid w:val="001C1939"/>
    <w:rsid w:val="001F15B0"/>
    <w:rsid w:val="001F59BD"/>
    <w:rsid w:val="00201087"/>
    <w:rsid w:val="0020654D"/>
    <w:rsid w:val="002240D5"/>
    <w:rsid w:val="002336F3"/>
    <w:rsid w:val="0024488B"/>
    <w:rsid w:val="00255AF2"/>
    <w:rsid w:val="002629C1"/>
    <w:rsid w:val="00277692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A20B3"/>
    <w:rsid w:val="003B0DC0"/>
    <w:rsid w:val="003B43A5"/>
    <w:rsid w:val="00401A91"/>
    <w:rsid w:val="00402D14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84F"/>
    <w:rsid w:val="00493F29"/>
    <w:rsid w:val="004E3B22"/>
    <w:rsid w:val="004E3F41"/>
    <w:rsid w:val="004E7A51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96C8B"/>
    <w:rsid w:val="005A7FDB"/>
    <w:rsid w:val="005B3A61"/>
    <w:rsid w:val="005B41CD"/>
    <w:rsid w:val="005C5604"/>
    <w:rsid w:val="005D5E40"/>
    <w:rsid w:val="006066B1"/>
    <w:rsid w:val="006164D9"/>
    <w:rsid w:val="006319C4"/>
    <w:rsid w:val="00633E20"/>
    <w:rsid w:val="00640023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6339"/>
    <w:rsid w:val="006F56B7"/>
    <w:rsid w:val="00700227"/>
    <w:rsid w:val="00700570"/>
    <w:rsid w:val="007006F9"/>
    <w:rsid w:val="00714978"/>
    <w:rsid w:val="00717942"/>
    <w:rsid w:val="0072586C"/>
    <w:rsid w:val="00747421"/>
    <w:rsid w:val="00752431"/>
    <w:rsid w:val="00760B33"/>
    <w:rsid w:val="00794BBE"/>
    <w:rsid w:val="007A71D4"/>
    <w:rsid w:val="007B50E5"/>
    <w:rsid w:val="007C7AE2"/>
    <w:rsid w:val="007D18E2"/>
    <w:rsid w:val="007E3C1A"/>
    <w:rsid w:val="007E649C"/>
    <w:rsid w:val="007F2901"/>
    <w:rsid w:val="008052F1"/>
    <w:rsid w:val="00816DE4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2E22"/>
    <w:rsid w:val="008B6296"/>
    <w:rsid w:val="008B652E"/>
    <w:rsid w:val="008C2A80"/>
    <w:rsid w:val="008C6CB1"/>
    <w:rsid w:val="008D52AA"/>
    <w:rsid w:val="008E705E"/>
    <w:rsid w:val="008F42D4"/>
    <w:rsid w:val="00900519"/>
    <w:rsid w:val="00904398"/>
    <w:rsid w:val="00920526"/>
    <w:rsid w:val="009205C0"/>
    <w:rsid w:val="00934B2D"/>
    <w:rsid w:val="00940C97"/>
    <w:rsid w:val="009446F3"/>
    <w:rsid w:val="00957391"/>
    <w:rsid w:val="009577C3"/>
    <w:rsid w:val="0096404E"/>
    <w:rsid w:val="00973F16"/>
    <w:rsid w:val="00977190"/>
    <w:rsid w:val="00994F2E"/>
    <w:rsid w:val="009A0A31"/>
    <w:rsid w:val="009B0C68"/>
    <w:rsid w:val="009D7DAB"/>
    <w:rsid w:val="009F08C8"/>
    <w:rsid w:val="009F133B"/>
    <w:rsid w:val="009F3E8A"/>
    <w:rsid w:val="00A1495F"/>
    <w:rsid w:val="00A21AB1"/>
    <w:rsid w:val="00A26AA2"/>
    <w:rsid w:val="00A304FB"/>
    <w:rsid w:val="00A31306"/>
    <w:rsid w:val="00A3280E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A5B9E"/>
    <w:rsid w:val="00AB0DD8"/>
    <w:rsid w:val="00AB10C9"/>
    <w:rsid w:val="00AB43B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82793"/>
    <w:rsid w:val="00B836E8"/>
    <w:rsid w:val="00B8634A"/>
    <w:rsid w:val="00B93066"/>
    <w:rsid w:val="00BA6757"/>
    <w:rsid w:val="00BC132F"/>
    <w:rsid w:val="00BD30CE"/>
    <w:rsid w:val="00BE274D"/>
    <w:rsid w:val="00BE5786"/>
    <w:rsid w:val="00BF0D8D"/>
    <w:rsid w:val="00BF4AEF"/>
    <w:rsid w:val="00BF7894"/>
    <w:rsid w:val="00C01CF0"/>
    <w:rsid w:val="00C15D13"/>
    <w:rsid w:val="00C26138"/>
    <w:rsid w:val="00C3728C"/>
    <w:rsid w:val="00C54FE9"/>
    <w:rsid w:val="00C6435A"/>
    <w:rsid w:val="00C73369"/>
    <w:rsid w:val="00C73638"/>
    <w:rsid w:val="00C84182"/>
    <w:rsid w:val="00C85291"/>
    <w:rsid w:val="00C95F74"/>
    <w:rsid w:val="00C96A55"/>
    <w:rsid w:val="00CA6644"/>
    <w:rsid w:val="00CB1883"/>
    <w:rsid w:val="00CB2B4F"/>
    <w:rsid w:val="00CC0491"/>
    <w:rsid w:val="00CC24B0"/>
    <w:rsid w:val="00CD1646"/>
    <w:rsid w:val="00CE0A17"/>
    <w:rsid w:val="00CE1899"/>
    <w:rsid w:val="00CE1A13"/>
    <w:rsid w:val="00CE6834"/>
    <w:rsid w:val="00CF5CA8"/>
    <w:rsid w:val="00D0374F"/>
    <w:rsid w:val="00D10399"/>
    <w:rsid w:val="00D208C5"/>
    <w:rsid w:val="00D23ADB"/>
    <w:rsid w:val="00D24ECA"/>
    <w:rsid w:val="00D26A52"/>
    <w:rsid w:val="00D561D0"/>
    <w:rsid w:val="00D61A7D"/>
    <w:rsid w:val="00D6514C"/>
    <w:rsid w:val="00D7776A"/>
    <w:rsid w:val="00D80114"/>
    <w:rsid w:val="00D824D5"/>
    <w:rsid w:val="00D87F32"/>
    <w:rsid w:val="00D913A4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7C14"/>
    <w:rsid w:val="00DE4C72"/>
    <w:rsid w:val="00E54EE2"/>
    <w:rsid w:val="00E85FD1"/>
    <w:rsid w:val="00E930E7"/>
    <w:rsid w:val="00EA0146"/>
    <w:rsid w:val="00EB0C75"/>
    <w:rsid w:val="00EB40F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20E36"/>
    <w:rsid w:val="00F3005C"/>
    <w:rsid w:val="00F6560D"/>
    <w:rsid w:val="00F70B6D"/>
    <w:rsid w:val="00F75BB4"/>
    <w:rsid w:val="00F83A7F"/>
    <w:rsid w:val="00F85855"/>
    <w:rsid w:val="00F87D64"/>
    <w:rsid w:val="00FA452C"/>
    <w:rsid w:val="00FB356C"/>
    <w:rsid w:val="00FD1894"/>
    <w:rsid w:val="00FD1B16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BA2B"/>
  <w15:docId w15:val="{6AD0D148-C3F0-4FAC-A561-01397BE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49506.1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54AF-6BF9-436F-ABE4-832DB6B7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13</cp:revision>
  <cp:lastPrinted>2019-05-15T04:17:00Z</cp:lastPrinted>
  <dcterms:created xsi:type="dcterms:W3CDTF">2019-07-11T06:58:00Z</dcterms:created>
  <dcterms:modified xsi:type="dcterms:W3CDTF">2019-07-11T12:36:00Z</dcterms:modified>
</cp:coreProperties>
</file>