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314B9B27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BE3963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27F8B983" w:rsidR="006978C6" w:rsidRPr="00182B4C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182B4C">
        <w:rPr>
          <w:rFonts w:eastAsia="Calibri"/>
          <w:szCs w:val="28"/>
          <w:u w:val="single"/>
        </w:rPr>
        <w:t>619-</w:t>
      </w:r>
      <w:r w:rsidR="00182B4C">
        <w:rPr>
          <w:rFonts w:eastAsia="Calibri"/>
          <w:szCs w:val="28"/>
          <w:u w:val="single"/>
          <w:lang w:val="en-US"/>
        </w:rPr>
        <w:t>VI</w:t>
      </w:r>
      <w:r w:rsidR="00182B4C" w:rsidRPr="004E1838">
        <w:rPr>
          <w:rFonts w:eastAsia="Calibri"/>
          <w:szCs w:val="28"/>
          <w:u w:val="single"/>
        </w:rPr>
        <w:t xml:space="preserve"> </w:t>
      </w:r>
      <w:r w:rsidR="00182B4C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3C867EAF" w14:textId="69C6C29A" w:rsidR="002B2F16" w:rsidRPr="002B2F16" w:rsidRDefault="00F35A27" w:rsidP="00F35A27">
      <w:pPr>
        <w:ind w:right="5243"/>
        <w:rPr>
          <w:rFonts w:cs="Times New Roman"/>
          <w:szCs w:val="28"/>
        </w:rPr>
      </w:pPr>
      <w:r>
        <w:rPr>
          <w:szCs w:val="28"/>
        </w:rPr>
        <w:t>О внесении изменения</w:t>
      </w:r>
      <w:r w:rsidR="002B2F16" w:rsidRPr="002B2F16">
        <w:rPr>
          <w:szCs w:val="28"/>
        </w:rPr>
        <w:t xml:space="preserve"> в решение Думы города от 25.02.2015 </w:t>
      </w:r>
      <w:r w:rsidR="002B2F16">
        <w:rPr>
          <w:szCs w:val="28"/>
        </w:rPr>
        <w:br/>
      </w:r>
      <w:r w:rsidR="002B2F16" w:rsidRPr="002B2F16">
        <w:rPr>
          <w:szCs w:val="28"/>
        </w:rPr>
        <w:t>№ 652-</w:t>
      </w:r>
      <w:r w:rsidR="002B2F16" w:rsidRPr="002B2F16">
        <w:rPr>
          <w:szCs w:val="28"/>
          <w:lang w:val="en-US"/>
        </w:rPr>
        <w:t>V</w:t>
      </w:r>
      <w:r w:rsidR="002B2F16" w:rsidRPr="002B2F16">
        <w:rPr>
          <w:szCs w:val="28"/>
        </w:rPr>
        <w:t xml:space="preserve"> ДГ «Об определении последовательности и порядка разработки документов стратегического планирования </w:t>
      </w:r>
      <w:r w:rsidR="002B2F16">
        <w:rPr>
          <w:szCs w:val="28"/>
        </w:rPr>
        <w:br/>
      </w:r>
      <w:r w:rsidR="002B2F16" w:rsidRPr="002B2F16">
        <w:rPr>
          <w:szCs w:val="28"/>
        </w:rPr>
        <w:t>и их содержания»</w:t>
      </w:r>
    </w:p>
    <w:p w14:paraId="202D1784" w14:textId="77777777" w:rsidR="008009C7" w:rsidRPr="002B2F16" w:rsidRDefault="008009C7" w:rsidP="00F35A27">
      <w:pPr>
        <w:tabs>
          <w:tab w:val="left" w:pos="3788"/>
          <w:tab w:val="left" w:pos="4111"/>
          <w:tab w:val="left" w:pos="4253"/>
        </w:tabs>
        <w:rPr>
          <w:szCs w:val="28"/>
        </w:rPr>
      </w:pPr>
    </w:p>
    <w:p w14:paraId="1897B96C" w14:textId="3A121629" w:rsidR="002B2F16" w:rsidRDefault="002B2F16" w:rsidP="002B2F16">
      <w:pPr>
        <w:ind w:firstLine="709"/>
        <w:rPr>
          <w:rFonts w:eastAsia="Times New Roman" w:cs="Times New Roman"/>
          <w:szCs w:val="28"/>
          <w:lang w:eastAsia="ru-RU"/>
        </w:rPr>
      </w:pPr>
      <w:r w:rsidRPr="002B2F16">
        <w:rPr>
          <w:szCs w:val="28"/>
        </w:rPr>
        <w:t>В соответствии с подпунктом 50</w:t>
      </w:r>
      <w:r w:rsidRPr="002B2F16">
        <w:rPr>
          <w:szCs w:val="28"/>
          <w:vertAlign w:val="superscript"/>
        </w:rPr>
        <w:t>10</w:t>
      </w:r>
      <w:r w:rsidRPr="002B2F16">
        <w:rPr>
          <w:szCs w:val="28"/>
        </w:rPr>
        <w:t xml:space="preserve"> пункта 2 статьи 31 Устава муниципального образования городской округ город Сургут Ханты-Мансийского автономного округа – Югры </w:t>
      </w:r>
      <w:r w:rsidRPr="002B2F16">
        <w:rPr>
          <w:rFonts w:eastAsia="Times New Roman" w:cs="Times New Roman"/>
          <w:szCs w:val="28"/>
          <w:lang w:eastAsia="ru-RU"/>
        </w:rPr>
        <w:t>Дума города РЕШИЛА:</w:t>
      </w:r>
    </w:p>
    <w:p w14:paraId="62E8FCE2" w14:textId="77777777" w:rsidR="002B2F16" w:rsidRPr="002B2F16" w:rsidRDefault="002B2F16" w:rsidP="002B2F16">
      <w:pPr>
        <w:ind w:firstLine="567"/>
        <w:rPr>
          <w:rFonts w:eastAsia="Times New Roman" w:cs="Times New Roman"/>
          <w:szCs w:val="28"/>
          <w:lang w:eastAsia="ru-RU"/>
        </w:rPr>
      </w:pPr>
    </w:p>
    <w:p w14:paraId="5290FEBA" w14:textId="5F6F420C" w:rsidR="00F35A27" w:rsidRDefault="002B2F16" w:rsidP="00F35A27">
      <w:pPr>
        <w:ind w:firstLine="709"/>
        <w:rPr>
          <w:rFonts w:eastAsia="Times New Roman" w:cs="Times New Roman"/>
          <w:szCs w:val="28"/>
          <w:lang w:eastAsia="ru-RU"/>
        </w:rPr>
      </w:pPr>
      <w:r w:rsidRPr="002B2F16">
        <w:rPr>
          <w:rFonts w:eastAsia="Times New Roman" w:cs="Times New Roman"/>
          <w:szCs w:val="28"/>
          <w:lang w:eastAsia="ru-RU"/>
        </w:rPr>
        <w:t>Внести в решение Думы города от 25.02.2015 № 652-</w:t>
      </w:r>
      <w:r w:rsidRPr="002B2F16">
        <w:rPr>
          <w:rFonts w:eastAsia="Times New Roman" w:cs="Times New Roman"/>
          <w:szCs w:val="28"/>
          <w:lang w:val="en-US" w:eastAsia="ru-RU"/>
        </w:rPr>
        <w:t>V</w:t>
      </w:r>
      <w:r w:rsidRPr="002B2F16">
        <w:rPr>
          <w:rFonts w:eastAsia="Times New Roman" w:cs="Times New Roman"/>
          <w:szCs w:val="28"/>
          <w:lang w:eastAsia="ru-RU"/>
        </w:rPr>
        <w:t xml:space="preserve"> ДГ </w:t>
      </w:r>
      <w:r w:rsidRPr="002B2F16">
        <w:rPr>
          <w:rFonts w:eastAsia="Times New Roman" w:cs="Times New Roman"/>
          <w:szCs w:val="28"/>
          <w:lang w:eastAsia="ru-RU"/>
        </w:rPr>
        <w:br/>
        <w:t>«</w:t>
      </w:r>
      <w:r w:rsidRPr="002B2F16">
        <w:rPr>
          <w:szCs w:val="28"/>
        </w:rPr>
        <w:t>Об определении последовательности и порядка разработки документов стратегического планирования и их содержания</w:t>
      </w:r>
      <w:r w:rsidRPr="002B2F16">
        <w:rPr>
          <w:rFonts w:eastAsia="Times New Roman" w:cs="Times New Roman"/>
          <w:szCs w:val="28"/>
          <w:lang w:eastAsia="ru-RU"/>
        </w:rPr>
        <w:t xml:space="preserve">» (в редакции от 04.06.2019 </w:t>
      </w:r>
      <w:r w:rsidR="00F35A27">
        <w:rPr>
          <w:rFonts w:eastAsia="Times New Roman" w:cs="Times New Roman"/>
          <w:szCs w:val="28"/>
          <w:lang w:eastAsia="ru-RU"/>
        </w:rPr>
        <w:br/>
      </w:r>
      <w:r w:rsidRPr="002B2F16">
        <w:rPr>
          <w:rFonts w:eastAsia="Times New Roman" w:cs="Times New Roman"/>
          <w:szCs w:val="28"/>
          <w:lang w:eastAsia="ru-RU"/>
        </w:rPr>
        <w:t>№ 443-V</w:t>
      </w:r>
      <w:r w:rsidRPr="002B2F16">
        <w:rPr>
          <w:rFonts w:eastAsia="Times New Roman" w:cs="Times New Roman"/>
          <w:szCs w:val="28"/>
          <w:lang w:val="en-US" w:eastAsia="ru-RU"/>
        </w:rPr>
        <w:t>I</w:t>
      </w:r>
      <w:r w:rsidR="00F35A27">
        <w:rPr>
          <w:rFonts w:eastAsia="Times New Roman" w:cs="Times New Roman"/>
          <w:szCs w:val="28"/>
          <w:lang w:eastAsia="ru-RU"/>
        </w:rPr>
        <w:t xml:space="preserve"> ДГ) изменение, изложив </w:t>
      </w:r>
      <w:r w:rsidRPr="002B2F16">
        <w:rPr>
          <w:rFonts w:eastAsia="Times New Roman" w:cs="Times New Roman"/>
          <w:szCs w:val="28"/>
          <w:lang w:eastAsia="ru-RU"/>
        </w:rPr>
        <w:t xml:space="preserve">пункт 14 части 1 статьи 4 приложения </w:t>
      </w:r>
      <w:r w:rsidR="00F35A27">
        <w:rPr>
          <w:rFonts w:eastAsia="Times New Roman" w:cs="Times New Roman"/>
          <w:szCs w:val="28"/>
          <w:lang w:eastAsia="ru-RU"/>
        </w:rPr>
        <w:br/>
        <w:t xml:space="preserve">к решению </w:t>
      </w:r>
      <w:r w:rsidRPr="002B2F16">
        <w:rPr>
          <w:rFonts w:eastAsia="Times New Roman" w:cs="Times New Roman"/>
          <w:szCs w:val="28"/>
          <w:lang w:eastAsia="ru-RU"/>
        </w:rPr>
        <w:t>в следующей редакции:</w:t>
      </w:r>
    </w:p>
    <w:p w14:paraId="4B125953" w14:textId="4A45A4B2" w:rsidR="00F35A27" w:rsidRDefault="00F35A27" w:rsidP="00F35A27">
      <w:pPr>
        <w:ind w:firstLine="709"/>
        <w:rPr>
          <w:rFonts w:eastAsia="Times New Roman" w:cs="Times New Roman"/>
          <w:szCs w:val="28"/>
          <w:lang w:eastAsia="ru-RU"/>
        </w:rPr>
      </w:pPr>
      <w:r w:rsidRPr="00F35A27">
        <w:rPr>
          <w:rFonts w:eastAsia="Times New Roman" w:cs="Times New Roman"/>
          <w:szCs w:val="28"/>
          <w:lang w:eastAsia="ru-RU"/>
        </w:rPr>
        <w:t>«14) корректировка стратегии города осуществляется уполномоченным структурным подра</w:t>
      </w:r>
      <w:r>
        <w:rPr>
          <w:rFonts w:eastAsia="Times New Roman" w:cs="Times New Roman"/>
          <w:szCs w:val="28"/>
          <w:lang w:eastAsia="ru-RU"/>
        </w:rPr>
        <w:t xml:space="preserve">зделением Администрации города </w:t>
      </w:r>
      <w:r w:rsidRPr="00F35A27">
        <w:rPr>
          <w:rFonts w:eastAsia="Times New Roman" w:cs="Times New Roman"/>
          <w:szCs w:val="28"/>
          <w:lang w:eastAsia="ru-RU"/>
        </w:rPr>
        <w:t xml:space="preserve">во взаимодействии </w:t>
      </w:r>
      <w:r>
        <w:rPr>
          <w:rFonts w:eastAsia="Times New Roman" w:cs="Times New Roman"/>
          <w:szCs w:val="28"/>
          <w:lang w:eastAsia="ru-RU"/>
        </w:rPr>
        <w:br/>
      </w:r>
      <w:r w:rsidRPr="00F35A27">
        <w:rPr>
          <w:rFonts w:eastAsia="Times New Roman" w:cs="Times New Roman"/>
          <w:szCs w:val="28"/>
          <w:lang w:eastAsia="ru-RU"/>
        </w:rPr>
        <w:t>со структурными подразделениями Администрации города, муниципальными организациями путём подготовки проекта решения Думы города о внесении изменений в утвержд</w:t>
      </w:r>
      <w:r>
        <w:rPr>
          <w:rFonts w:eastAsia="Times New Roman" w:cs="Times New Roman"/>
          <w:szCs w:val="28"/>
          <w:lang w:eastAsia="ru-RU"/>
        </w:rPr>
        <w:t>ённую стратегию города.</w:t>
      </w:r>
    </w:p>
    <w:p w14:paraId="620BFA69" w14:textId="77777777" w:rsidR="00BE3963" w:rsidRDefault="00F35A27" w:rsidP="00BE3963">
      <w:pPr>
        <w:tabs>
          <w:tab w:val="left" w:pos="5103"/>
        </w:tabs>
        <w:ind w:firstLine="709"/>
        <w:rPr>
          <w:rFonts w:eastAsia="Times New Roman" w:cs="Times New Roman"/>
          <w:szCs w:val="28"/>
          <w:lang w:eastAsia="ru-RU"/>
        </w:rPr>
      </w:pPr>
      <w:r w:rsidRPr="00F35A27">
        <w:rPr>
          <w:rFonts w:eastAsia="Times New Roman" w:cs="Times New Roman"/>
          <w:szCs w:val="28"/>
          <w:lang w:eastAsia="ru-RU"/>
        </w:rPr>
        <w:t xml:space="preserve">При согласовании координационным штабом, положительном заключении совета корректировка стратегии города подлежит общественному обсуждению в соответствии с порядком, утверждённым отдельным муниципальным правовым актом Администрации города, размещению </w:t>
      </w:r>
      <w:r>
        <w:rPr>
          <w:rFonts w:eastAsia="Times New Roman" w:cs="Times New Roman"/>
          <w:szCs w:val="28"/>
          <w:lang w:eastAsia="ru-RU"/>
        </w:rPr>
        <w:br/>
      </w:r>
      <w:r w:rsidRPr="00F35A27">
        <w:rPr>
          <w:rFonts w:eastAsia="Times New Roman" w:cs="Times New Roman"/>
          <w:szCs w:val="28"/>
          <w:lang w:eastAsia="ru-RU"/>
        </w:rPr>
        <w:t>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Администрации города, а также </w:t>
      </w:r>
      <w:r w:rsidRPr="00F35A27">
        <w:rPr>
          <w:rFonts w:eastAsia="Times New Roman" w:cs="Times New Roman"/>
          <w:szCs w:val="28"/>
          <w:lang w:eastAsia="ru-RU"/>
        </w:rPr>
        <w:t>на общедоступном информационном ресурсе стратегического планирования в информационно-телеком</w:t>
      </w:r>
      <w:r>
        <w:rPr>
          <w:rFonts w:eastAsia="Times New Roman" w:cs="Times New Roman"/>
          <w:szCs w:val="28"/>
          <w:lang w:eastAsia="ru-RU"/>
        </w:rPr>
        <w:t xml:space="preserve">муникационной сети «Интернет». </w:t>
      </w:r>
      <w:r w:rsidRPr="00F35A27">
        <w:rPr>
          <w:rFonts w:eastAsia="Times New Roman" w:cs="Times New Roman"/>
          <w:szCs w:val="28"/>
          <w:lang w:eastAsia="ru-RU"/>
        </w:rPr>
        <w:t xml:space="preserve">По результатам общественных </w:t>
      </w:r>
      <w:r w:rsidR="00BE3963">
        <w:rPr>
          <w:rFonts w:eastAsia="Times New Roman" w:cs="Times New Roman"/>
          <w:szCs w:val="28"/>
          <w:lang w:eastAsia="ru-RU"/>
        </w:rPr>
        <w:br/>
      </w:r>
    </w:p>
    <w:p w14:paraId="64F8AA85" w14:textId="77777777" w:rsidR="00BE3963" w:rsidRDefault="00BE3963" w:rsidP="00BE3963">
      <w:pPr>
        <w:tabs>
          <w:tab w:val="left" w:pos="5103"/>
        </w:tabs>
        <w:ind w:firstLine="709"/>
        <w:rPr>
          <w:rFonts w:eastAsia="Times New Roman" w:cs="Times New Roman"/>
          <w:szCs w:val="28"/>
          <w:lang w:eastAsia="ru-RU"/>
        </w:rPr>
      </w:pPr>
    </w:p>
    <w:p w14:paraId="2DBFF313" w14:textId="7E13F374" w:rsidR="008009C7" w:rsidRDefault="00F35A27" w:rsidP="00BE3963">
      <w:pPr>
        <w:tabs>
          <w:tab w:val="left" w:pos="5103"/>
        </w:tabs>
        <w:rPr>
          <w:rFonts w:eastAsia="Times New Roman" w:cs="Times New Roman"/>
          <w:szCs w:val="28"/>
          <w:lang w:eastAsia="ru-RU"/>
        </w:rPr>
      </w:pPr>
      <w:r w:rsidRPr="00F35A27">
        <w:rPr>
          <w:rFonts w:eastAsia="Times New Roman" w:cs="Times New Roman"/>
          <w:szCs w:val="28"/>
          <w:lang w:eastAsia="ru-RU"/>
        </w:rPr>
        <w:lastRenderedPageBreak/>
        <w:t xml:space="preserve">обсуждений корректировка стратегии направляется Главой города </w:t>
      </w:r>
      <w:r w:rsidR="00BE3963">
        <w:rPr>
          <w:rFonts w:eastAsia="Times New Roman" w:cs="Times New Roman"/>
          <w:szCs w:val="28"/>
          <w:lang w:eastAsia="ru-RU"/>
        </w:rPr>
        <w:br/>
      </w:r>
      <w:r w:rsidRPr="00F35A27">
        <w:rPr>
          <w:rFonts w:eastAsia="Times New Roman" w:cs="Times New Roman"/>
          <w:szCs w:val="28"/>
          <w:lang w:eastAsia="ru-RU"/>
        </w:rPr>
        <w:t>в Думу города»</w:t>
      </w:r>
      <w:r w:rsidR="00BE3963">
        <w:rPr>
          <w:rFonts w:eastAsia="Times New Roman" w:cs="Times New Roman"/>
          <w:szCs w:val="28"/>
          <w:lang w:eastAsia="ru-RU"/>
        </w:rPr>
        <w:t>.</w:t>
      </w:r>
    </w:p>
    <w:p w14:paraId="5E6FB122" w14:textId="09A134E6" w:rsidR="00BE3963" w:rsidRDefault="00BE3963" w:rsidP="00BE3963">
      <w:pPr>
        <w:tabs>
          <w:tab w:val="left" w:pos="5103"/>
        </w:tabs>
        <w:rPr>
          <w:rFonts w:eastAsia="Times New Roman" w:cs="Times New Roman"/>
          <w:szCs w:val="28"/>
          <w:lang w:eastAsia="ru-RU"/>
        </w:rPr>
      </w:pPr>
    </w:p>
    <w:p w14:paraId="0877054B" w14:textId="1E20C593" w:rsidR="00BE3963" w:rsidRDefault="00BE3963" w:rsidP="00BE3963">
      <w:pPr>
        <w:tabs>
          <w:tab w:val="left" w:pos="5103"/>
        </w:tabs>
        <w:rPr>
          <w:rFonts w:eastAsia="Times New Roman" w:cs="Times New Roman"/>
          <w:szCs w:val="28"/>
          <w:lang w:eastAsia="ru-RU"/>
        </w:rPr>
      </w:pPr>
    </w:p>
    <w:p w14:paraId="6A486BF2" w14:textId="77777777" w:rsidR="00BE3963" w:rsidRPr="00B73DE7" w:rsidRDefault="00BE3963" w:rsidP="00BE3963">
      <w:pPr>
        <w:tabs>
          <w:tab w:val="left" w:pos="5103"/>
        </w:tabs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  <w:gridCol w:w="4251"/>
      </w:tblGrid>
      <w:tr w:rsidR="006978C6" w:rsidRPr="006978C6" w14:paraId="7F6850ED" w14:textId="77777777" w:rsidTr="00E22296">
        <w:trPr>
          <w:trHeight w:val="1697"/>
        </w:trPr>
        <w:tc>
          <w:tcPr>
            <w:tcW w:w="5245" w:type="dxa"/>
          </w:tcPr>
          <w:p w14:paraId="155B328A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14:paraId="66AEA3BC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4CC47B3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14:paraId="3BE78727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3C38B6F0" w14:textId="6F43DACF" w:rsidR="006978C6" w:rsidRPr="006978C6" w:rsidRDefault="00182B4C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08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июля</w:t>
            </w:r>
            <w:r w:rsidR="006978C6">
              <w:rPr>
                <w:szCs w:val="28"/>
              </w:rPr>
              <w:t xml:space="preserve"> 2020</w:t>
            </w:r>
            <w:r w:rsidR="006978C6" w:rsidRPr="006978C6">
              <w:rPr>
                <w:szCs w:val="28"/>
              </w:rPr>
              <w:t xml:space="preserve"> г.</w:t>
            </w:r>
          </w:p>
        </w:tc>
        <w:tc>
          <w:tcPr>
            <w:tcW w:w="4251" w:type="dxa"/>
          </w:tcPr>
          <w:p w14:paraId="66CEF1DF" w14:textId="3FA3180B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</w:t>
            </w:r>
            <w:r w:rsidR="00E22296">
              <w:rPr>
                <w:szCs w:val="28"/>
              </w:rPr>
              <w:t xml:space="preserve"> </w:t>
            </w:r>
            <w:r w:rsidRPr="006978C6">
              <w:rPr>
                <w:szCs w:val="28"/>
              </w:rPr>
              <w:t>Глава города</w:t>
            </w:r>
          </w:p>
          <w:p w14:paraId="2C21EC4D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2C731C37" w14:textId="42B91B85" w:rsidR="006978C6" w:rsidRPr="006978C6" w:rsidRDefault="00E2229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978C6" w:rsidRPr="006978C6">
              <w:rPr>
                <w:szCs w:val="28"/>
              </w:rPr>
              <w:t xml:space="preserve"> _______________ В.Н. Шувалов</w:t>
            </w:r>
          </w:p>
          <w:p w14:paraId="570E4671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9B13C6F" w14:textId="58A3FE50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22296">
              <w:rPr>
                <w:szCs w:val="28"/>
              </w:rPr>
              <w:t xml:space="preserve"> </w:t>
            </w:r>
            <w:r w:rsidR="004E1838">
              <w:rPr>
                <w:szCs w:val="28"/>
              </w:rPr>
              <w:t>«</w:t>
            </w:r>
            <w:r w:rsidR="004E1838">
              <w:rPr>
                <w:szCs w:val="28"/>
                <w:u w:val="single"/>
              </w:rPr>
              <w:t>14</w:t>
            </w:r>
            <w:bookmarkStart w:id="0" w:name="_GoBack"/>
            <w:bookmarkEnd w:id="0"/>
            <w:r w:rsidR="00182B4C">
              <w:rPr>
                <w:szCs w:val="28"/>
              </w:rPr>
              <w:t xml:space="preserve">» </w:t>
            </w:r>
            <w:r w:rsidR="00182B4C">
              <w:rPr>
                <w:szCs w:val="28"/>
                <w:u w:val="single"/>
              </w:rPr>
              <w:t>июля</w:t>
            </w:r>
            <w:r>
              <w:rPr>
                <w:szCs w:val="28"/>
              </w:rPr>
              <w:t xml:space="preserve"> 2020</w:t>
            </w:r>
            <w:r w:rsidRPr="006978C6">
              <w:rPr>
                <w:szCs w:val="28"/>
              </w:rPr>
              <w:t xml:space="preserve"> г.</w:t>
            </w:r>
          </w:p>
        </w:tc>
      </w:tr>
    </w:tbl>
    <w:p w14:paraId="2FEA0B7F" w14:textId="744A2282" w:rsidR="005675A7" w:rsidRDefault="005675A7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1153FC87" w14:textId="77777777" w:rsidR="00B3148B" w:rsidRDefault="00B3148B" w:rsidP="006978C6">
      <w:pPr>
        <w:ind w:firstLine="6096"/>
        <w:rPr>
          <w:rFonts w:cs="Times New Roman"/>
          <w:szCs w:val="28"/>
        </w:rPr>
      </w:pPr>
    </w:p>
    <w:p w14:paraId="7D9ABD5A" w14:textId="77777777" w:rsidR="00B3148B" w:rsidRDefault="00B3148B" w:rsidP="006978C6">
      <w:pPr>
        <w:ind w:firstLine="6096"/>
        <w:rPr>
          <w:rFonts w:cs="Times New Roman"/>
          <w:szCs w:val="28"/>
        </w:rPr>
      </w:pPr>
    </w:p>
    <w:p w14:paraId="023E93B0" w14:textId="53227660" w:rsidR="00B3148B" w:rsidRDefault="00B3148B" w:rsidP="006978C6">
      <w:pPr>
        <w:ind w:firstLine="6096"/>
        <w:rPr>
          <w:rFonts w:cs="Times New Roman"/>
          <w:szCs w:val="28"/>
        </w:rPr>
      </w:pPr>
    </w:p>
    <w:sectPr w:rsidR="00B3148B" w:rsidSect="00B91D42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AD7A7" w14:textId="77777777" w:rsidR="00554CDE" w:rsidRDefault="00554CDE" w:rsidP="006757BB">
      <w:r>
        <w:separator/>
      </w:r>
    </w:p>
  </w:endnote>
  <w:endnote w:type="continuationSeparator" w:id="0">
    <w:p w14:paraId="36B9E482" w14:textId="77777777" w:rsidR="00554CDE" w:rsidRDefault="00554CD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777293" w:rsidRDefault="0077729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8F9D3" w14:textId="77777777" w:rsidR="00554CDE" w:rsidRDefault="00554CDE" w:rsidP="006757BB">
      <w:r>
        <w:separator/>
      </w:r>
    </w:p>
  </w:footnote>
  <w:footnote w:type="continuationSeparator" w:id="0">
    <w:p w14:paraId="5ED9EF9F" w14:textId="77777777" w:rsidR="00554CDE" w:rsidRDefault="00554CD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53A77C05" w:rsidR="00777293" w:rsidRPr="00D424AF" w:rsidRDefault="0077729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E183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3FF6"/>
    <w:multiLevelType w:val="hybridMultilevel"/>
    <w:tmpl w:val="7F0A1DFA"/>
    <w:lvl w:ilvl="0" w:tplc="E5442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70E46"/>
    <w:rsid w:val="00077080"/>
    <w:rsid w:val="00093E83"/>
    <w:rsid w:val="000C5399"/>
    <w:rsid w:val="00124DFE"/>
    <w:rsid w:val="00145E65"/>
    <w:rsid w:val="00156BD5"/>
    <w:rsid w:val="001734EA"/>
    <w:rsid w:val="00182B4C"/>
    <w:rsid w:val="001930EF"/>
    <w:rsid w:val="001D226B"/>
    <w:rsid w:val="001F5CB8"/>
    <w:rsid w:val="00231B29"/>
    <w:rsid w:val="00231EA6"/>
    <w:rsid w:val="00240BD0"/>
    <w:rsid w:val="002566D2"/>
    <w:rsid w:val="002627CD"/>
    <w:rsid w:val="00265A49"/>
    <w:rsid w:val="002749E7"/>
    <w:rsid w:val="0028595F"/>
    <w:rsid w:val="002973FE"/>
    <w:rsid w:val="00297C63"/>
    <w:rsid w:val="002B0917"/>
    <w:rsid w:val="002B2F16"/>
    <w:rsid w:val="002D2E94"/>
    <w:rsid w:val="002E22CC"/>
    <w:rsid w:val="003224F1"/>
    <w:rsid w:val="003248AD"/>
    <w:rsid w:val="003311E7"/>
    <w:rsid w:val="003414E9"/>
    <w:rsid w:val="00357201"/>
    <w:rsid w:val="003648CC"/>
    <w:rsid w:val="00385A9B"/>
    <w:rsid w:val="00391653"/>
    <w:rsid w:val="003B22F0"/>
    <w:rsid w:val="003E2595"/>
    <w:rsid w:val="003E689A"/>
    <w:rsid w:val="004043F8"/>
    <w:rsid w:val="004441C6"/>
    <w:rsid w:val="00445204"/>
    <w:rsid w:val="00446F81"/>
    <w:rsid w:val="004B5FEE"/>
    <w:rsid w:val="004E1838"/>
    <w:rsid w:val="004F3970"/>
    <w:rsid w:val="00503B30"/>
    <w:rsid w:val="00512C51"/>
    <w:rsid w:val="00514C92"/>
    <w:rsid w:val="0055040A"/>
    <w:rsid w:val="00554CDE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F5A64"/>
    <w:rsid w:val="007059EF"/>
    <w:rsid w:val="00716838"/>
    <w:rsid w:val="0072483D"/>
    <w:rsid w:val="00732BEE"/>
    <w:rsid w:val="00761647"/>
    <w:rsid w:val="00765012"/>
    <w:rsid w:val="00777293"/>
    <w:rsid w:val="007A6477"/>
    <w:rsid w:val="007A7339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54FE5"/>
    <w:rsid w:val="00893E17"/>
    <w:rsid w:val="00893F34"/>
    <w:rsid w:val="008A192E"/>
    <w:rsid w:val="008A64CA"/>
    <w:rsid w:val="008A66F1"/>
    <w:rsid w:val="008C26BC"/>
    <w:rsid w:val="008D6922"/>
    <w:rsid w:val="008E2BAE"/>
    <w:rsid w:val="008E3750"/>
    <w:rsid w:val="008F5360"/>
    <w:rsid w:val="00905183"/>
    <w:rsid w:val="00906C4A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60974"/>
    <w:rsid w:val="00A70976"/>
    <w:rsid w:val="00A73208"/>
    <w:rsid w:val="00A754FE"/>
    <w:rsid w:val="00A8614E"/>
    <w:rsid w:val="00AA4F67"/>
    <w:rsid w:val="00AB0F39"/>
    <w:rsid w:val="00AB5892"/>
    <w:rsid w:val="00AC6989"/>
    <w:rsid w:val="00AD446C"/>
    <w:rsid w:val="00AE0D14"/>
    <w:rsid w:val="00AE6BDB"/>
    <w:rsid w:val="00AF79E1"/>
    <w:rsid w:val="00B05A0D"/>
    <w:rsid w:val="00B06787"/>
    <w:rsid w:val="00B3148B"/>
    <w:rsid w:val="00B371AD"/>
    <w:rsid w:val="00B44ABF"/>
    <w:rsid w:val="00B62D90"/>
    <w:rsid w:val="00B74228"/>
    <w:rsid w:val="00B91D42"/>
    <w:rsid w:val="00BA58CF"/>
    <w:rsid w:val="00BA7099"/>
    <w:rsid w:val="00BE3963"/>
    <w:rsid w:val="00C04801"/>
    <w:rsid w:val="00C24A6E"/>
    <w:rsid w:val="00C943F9"/>
    <w:rsid w:val="00C966F9"/>
    <w:rsid w:val="00CB1188"/>
    <w:rsid w:val="00CB62FA"/>
    <w:rsid w:val="00CC580B"/>
    <w:rsid w:val="00CF2642"/>
    <w:rsid w:val="00D14402"/>
    <w:rsid w:val="00D424AF"/>
    <w:rsid w:val="00D47BC5"/>
    <w:rsid w:val="00D55C4F"/>
    <w:rsid w:val="00D8583C"/>
    <w:rsid w:val="00D9248D"/>
    <w:rsid w:val="00DA52EE"/>
    <w:rsid w:val="00DF72B6"/>
    <w:rsid w:val="00E05DD8"/>
    <w:rsid w:val="00E07875"/>
    <w:rsid w:val="00E158F6"/>
    <w:rsid w:val="00E22296"/>
    <w:rsid w:val="00E30C6D"/>
    <w:rsid w:val="00E34B2D"/>
    <w:rsid w:val="00E36FE6"/>
    <w:rsid w:val="00E4289A"/>
    <w:rsid w:val="00E510F6"/>
    <w:rsid w:val="00E52CFD"/>
    <w:rsid w:val="00E555DD"/>
    <w:rsid w:val="00E71A13"/>
    <w:rsid w:val="00EC5148"/>
    <w:rsid w:val="00EE179F"/>
    <w:rsid w:val="00EF159D"/>
    <w:rsid w:val="00EF1C82"/>
    <w:rsid w:val="00EF5621"/>
    <w:rsid w:val="00F07F3C"/>
    <w:rsid w:val="00F107E8"/>
    <w:rsid w:val="00F15209"/>
    <w:rsid w:val="00F35A27"/>
    <w:rsid w:val="00F35FCF"/>
    <w:rsid w:val="00F41FE1"/>
    <w:rsid w:val="00F5631F"/>
    <w:rsid w:val="00F64DEF"/>
    <w:rsid w:val="00F7430C"/>
    <w:rsid w:val="00F746A0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2003FF"/>
    <w:rsid w:val="002233E7"/>
    <w:rsid w:val="00276CD7"/>
    <w:rsid w:val="002F1070"/>
    <w:rsid w:val="003273BC"/>
    <w:rsid w:val="00355321"/>
    <w:rsid w:val="00493A54"/>
    <w:rsid w:val="004A754A"/>
    <w:rsid w:val="00521F4D"/>
    <w:rsid w:val="006409DF"/>
    <w:rsid w:val="00646A71"/>
    <w:rsid w:val="006E5B40"/>
    <w:rsid w:val="007F1216"/>
    <w:rsid w:val="00822CCA"/>
    <w:rsid w:val="008654AF"/>
    <w:rsid w:val="00B6069E"/>
    <w:rsid w:val="00B96E85"/>
    <w:rsid w:val="00C35DDD"/>
    <w:rsid w:val="00CE1BF6"/>
    <w:rsid w:val="00DF1735"/>
    <w:rsid w:val="00F20C1B"/>
    <w:rsid w:val="00F83427"/>
    <w:rsid w:val="00F860C4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7133-CB08-471A-B420-6583DFA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600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52</cp:revision>
  <cp:lastPrinted>2020-07-03T06:07:00Z</cp:lastPrinted>
  <dcterms:created xsi:type="dcterms:W3CDTF">2020-03-18T08:52:00Z</dcterms:created>
  <dcterms:modified xsi:type="dcterms:W3CDTF">2020-07-14T07:56:00Z</dcterms:modified>
</cp:coreProperties>
</file>