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4871E41E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A84C75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62F069E5" w:rsidR="006978C6" w:rsidRPr="00DD0714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DD0714">
        <w:rPr>
          <w:rFonts w:eastAsia="Calibri"/>
          <w:szCs w:val="28"/>
          <w:u w:val="single"/>
        </w:rPr>
        <w:t>616-</w:t>
      </w:r>
      <w:r w:rsidR="00DD0714">
        <w:rPr>
          <w:rFonts w:eastAsia="Calibri"/>
          <w:szCs w:val="28"/>
          <w:u w:val="single"/>
          <w:lang w:val="en-US"/>
        </w:rPr>
        <w:t xml:space="preserve">VI </w:t>
      </w:r>
      <w:r w:rsidR="00DD0714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3A5DCA89" w14:textId="0AC36ED6" w:rsidR="009655D6" w:rsidRDefault="00841D9E" w:rsidP="00841D9E">
      <w:pPr>
        <w:ind w:right="5668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</w:rPr>
        <w:br/>
        <w:t xml:space="preserve">в решение Думы города </w:t>
      </w:r>
      <w:r>
        <w:rPr>
          <w:szCs w:val="28"/>
        </w:rPr>
        <w:br/>
      </w:r>
      <w:r w:rsidR="009655D6">
        <w:rPr>
          <w:szCs w:val="28"/>
        </w:rPr>
        <w:t>от 26.12.2017 № 206-</w:t>
      </w:r>
      <w:r w:rsidR="009655D6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>
        <w:rPr>
          <w:szCs w:val="28"/>
        </w:rPr>
        <w:br/>
      </w:r>
      <w:r w:rsidR="009655D6">
        <w:rPr>
          <w:szCs w:val="28"/>
        </w:rPr>
        <w:t>«О Правилах благоустройства территории города Сургута»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3461FDE7" w14:textId="7B0A81E6" w:rsidR="009655D6" w:rsidRDefault="009655D6" w:rsidP="00D41A31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В соответствии с Федеральным законом от 06.10.2003 № 1</w:t>
      </w:r>
      <w:r w:rsidR="00841D9E">
        <w:rPr>
          <w:szCs w:val="28"/>
        </w:rPr>
        <w:t xml:space="preserve">31-ФЗ </w:t>
      </w:r>
      <w:r w:rsidR="00841D9E">
        <w:rPr>
          <w:szCs w:val="28"/>
        </w:rPr>
        <w:br/>
      </w:r>
      <w:r>
        <w:rPr>
          <w:szCs w:val="28"/>
        </w:rPr>
        <w:t>«Об общих принципах организации местного самоуправлени</w:t>
      </w:r>
      <w:r w:rsidR="00841D9E">
        <w:rPr>
          <w:szCs w:val="28"/>
        </w:rPr>
        <w:t xml:space="preserve">я в Российской </w:t>
      </w:r>
      <w:r>
        <w:rPr>
          <w:szCs w:val="28"/>
        </w:rPr>
        <w:t xml:space="preserve">Федерации», статьёй 31 Устава муниципального образования городской </w:t>
      </w:r>
      <w:r w:rsidR="004B4381">
        <w:rPr>
          <w:szCs w:val="28"/>
        </w:rPr>
        <w:br/>
      </w:r>
      <w:r>
        <w:rPr>
          <w:szCs w:val="28"/>
        </w:rPr>
        <w:t xml:space="preserve">округ город Сургут Ханты-Мансийского автономного округа </w:t>
      </w:r>
      <w:r w:rsidR="00D41A31">
        <w:rPr>
          <w:szCs w:val="28"/>
        </w:rPr>
        <w:t>–</w:t>
      </w:r>
      <w:r>
        <w:rPr>
          <w:szCs w:val="28"/>
        </w:rPr>
        <w:t xml:space="preserve"> Югры </w:t>
      </w:r>
      <w:r w:rsidR="004B4381">
        <w:rPr>
          <w:szCs w:val="28"/>
        </w:rPr>
        <w:br/>
      </w:r>
      <w:r>
        <w:rPr>
          <w:szCs w:val="28"/>
        </w:rPr>
        <w:t>Дума города РЕШИЛА:</w:t>
      </w:r>
    </w:p>
    <w:p w14:paraId="2E565D89" w14:textId="77777777" w:rsidR="009655D6" w:rsidRDefault="009655D6" w:rsidP="009655D6">
      <w:pPr>
        <w:tabs>
          <w:tab w:val="left" w:pos="709"/>
        </w:tabs>
        <w:ind w:firstLine="708"/>
        <w:rPr>
          <w:szCs w:val="28"/>
        </w:rPr>
      </w:pPr>
    </w:p>
    <w:p w14:paraId="424F29B6" w14:textId="1D7B75B0" w:rsidR="009655D6" w:rsidRDefault="009655D6" w:rsidP="00841D9E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Внести в решение Думы города от 26.12.2017 № 206-VI ДГ «О Правилах благоустройства территории города Сургута» (в редакции от 29.11.2018 </w:t>
      </w:r>
      <w:r w:rsidR="00841D9E">
        <w:rPr>
          <w:szCs w:val="28"/>
        </w:rPr>
        <w:br/>
      </w:r>
      <w:r>
        <w:rPr>
          <w:szCs w:val="28"/>
        </w:rPr>
        <w:t>№ 360-VI ДГ) следующие изменения:</w:t>
      </w:r>
    </w:p>
    <w:p w14:paraId="245E9610" w14:textId="3C02BFEB" w:rsidR="00170605" w:rsidRDefault="00170605" w:rsidP="00170605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1</w:t>
      </w:r>
      <w:r w:rsidRPr="004B4381">
        <w:rPr>
          <w:szCs w:val="28"/>
        </w:rPr>
        <w:t xml:space="preserve">) Правила благоустройства территории города Сургута </w:t>
      </w:r>
      <w:r w:rsidR="006F06FD" w:rsidRPr="004B4381">
        <w:rPr>
          <w:szCs w:val="28"/>
        </w:rPr>
        <w:t xml:space="preserve">дополнить </w:t>
      </w:r>
      <w:r w:rsidRPr="004B4381">
        <w:rPr>
          <w:szCs w:val="28"/>
        </w:rPr>
        <w:t>приложением 6 «Коэффициент восстано</w:t>
      </w:r>
      <w:r>
        <w:rPr>
          <w:szCs w:val="28"/>
        </w:rPr>
        <w:t>вительной стоимости за снос зелё</w:t>
      </w:r>
      <w:r w:rsidRPr="004B4381">
        <w:rPr>
          <w:szCs w:val="28"/>
        </w:rPr>
        <w:t>ных насажден</w:t>
      </w:r>
      <w:r>
        <w:rPr>
          <w:szCs w:val="28"/>
        </w:rPr>
        <w:t>ий в зависимости от вида разрешё</w:t>
      </w:r>
      <w:r w:rsidRPr="004B4381">
        <w:rPr>
          <w:szCs w:val="28"/>
        </w:rPr>
        <w:t>нного использования земельных участков</w:t>
      </w:r>
      <w:r w:rsidR="006F06FD">
        <w:rPr>
          <w:szCs w:val="28"/>
        </w:rPr>
        <w:t xml:space="preserve"> в городе Сургуте</w:t>
      </w:r>
      <w:r w:rsidRPr="004B4381">
        <w:rPr>
          <w:szCs w:val="28"/>
        </w:rPr>
        <w:t xml:space="preserve">»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решению;</w:t>
      </w:r>
    </w:p>
    <w:p w14:paraId="71FFF5E5" w14:textId="2FD08C21" w:rsidR="009655D6" w:rsidRDefault="00170605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1D9E">
        <w:rPr>
          <w:color w:val="auto"/>
          <w:sz w:val="28"/>
          <w:szCs w:val="28"/>
        </w:rPr>
        <w:t>) ч</w:t>
      </w:r>
      <w:r w:rsidR="009655D6">
        <w:rPr>
          <w:color w:val="auto"/>
          <w:sz w:val="28"/>
          <w:szCs w:val="28"/>
        </w:rPr>
        <w:t xml:space="preserve">асть 51 статьи 8 приложения к решению </w:t>
      </w:r>
      <w:r w:rsidR="009655D6">
        <w:rPr>
          <w:sz w:val="28"/>
          <w:szCs w:val="28"/>
        </w:rPr>
        <w:t>и</w:t>
      </w:r>
      <w:r w:rsidR="009655D6">
        <w:rPr>
          <w:color w:val="auto"/>
          <w:sz w:val="28"/>
          <w:szCs w:val="28"/>
        </w:rPr>
        <w:t>зложить в следующей редакции:</w:t>
      </w:r>
    </w:p>
    <w:p w14:paraId="038936AD" w14:textId="17E79FD3" w:rsidR="009655D6" w:rsidRDefault="009655D6" w:rsidP="009655D6">
      <w:pPr>
        <w:pStyle w:val="Default"/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«51. Для</w:t>
      </w:r>
      <w:r>
        <w:rPr>
          <w:sz w:val="28"/>
          <w:szCs w:val="28"/>
        </w:rPr>
        <w:t xml:space="preserve"> реализации инвестиционных проектов в городском округе город Сургут за исключением случаев, предусмотренных частью 50 настоящей статьи, </w:t>
      </w:r>
      <w:r w:rsidR="00FE3F3A">
        <w:rPr>
          <w:color w:val="auto"/>
          <w:sz w:val="28"/>
          <w:szCs w:val="28"/>
        </w:rPr>
        <w:t>при подготовке расчё</w:t>
      </w:r>
      <w:r>
        <w:rPr>
          <w:color w:val="auto"/>
          <w:sz w:val="28"/>
          <w:szCs w:val="28"/>
        </w:rPr>
        <w:t>та восстановительной стоимости</w:t>
      </w:r>
      <w:r w:rsidR="00FE3F3A">
        <w:rPr>
          <w:color w:val="auto"/>
          <w:sz w:val="28"/>
          <w:szCs w:val="28"/>
        </w:rPr>
        <w:t xml:space="preserve"> </w:t>
      </w:r>
      <w:r w:rsidR="00D41A31">
        <w:rPr>
          <w:color w:val="auto"/>
          <w:sz w:val="28"/>
          <w:szCs w:val="28"/>
        </w:rPr>
        <w:br/>
      </w:r>
      <w:r w:rsidR="00FE3F3A">
        <w:rPr>
          <w:color w:val="auto"/>
          <w:sz w:val="28"/>
          <w:szCs w:val="28"/>
        </w:rPr>
        <w:t>за снос зелё</w:t>
      </w:r>
      <w:r>
        <w:rPr>
          <w:color w:val="auto"/>
          <w:sz w:val="28"/>
          <w:szCs w:val="28"/>
        </w:rPr>
        <w:t xml:space="preserve">ных насаждений </w:t>
      </w:r>
      <w:r w:rsidR="006F06FD">
        <w:rPr>
          <w:color w:val="auto"/>
          <w:sz w:val="28"/>
          <w:szCs w:val="28"/>
        </w:rPr>
        <w:t xml:space="preserve">учитывать коэффициенты </w:t>
      </w:r>
      <w:r>
        <w:rPr>
          <w:color w:val="auto"/>
          <w:sz w:val="28"/>
          <w:szCs w:val="28"/>
        </w:rPr>
        <w:t>восстано</w:t>
      </w:r>
      <w:r w:rsidR="00FE3F3A">
        <w:rPr>
          <w:color w:val="auto"/>
          <w:sz w:val="28"/>
          <w:szCs w:val="28"/>
        </w:rPr>
        <w:t>вительной стоимости за снос зелё</w:t>
      </w:r>
      <w:r>
        <w:rPr>
          <w:color w:val="auto"/>
          <w:sz w:val="28"/>
          <w:szCs w:val="28"/>
        </w:rPr>
        <w:t>ных насажден</w:t>
      </w:r>
      <w:r w:rsidR="006F06FD">
        <w:rPr>
          <w:color w:val="auto"/>
          <w:sz w:val="28"/>
          <w:szCs w:val="28"/>
        </w:rPr>
        <w:t xml:space="preserve">ий в зависимости </w:t>
      </w:r>
      <w:r w:rsidR="00FE3F3A">
        <w:rPr>
          <w:color w:val="auto"/>
          <w:sz w:val="28"/>
          <w:szCs w:val="28"/>
        </w:rPr>
        <w:t>от вида разрешё</w:t>
      </w:r>
      <w:r>
        <w:rPr>
          <w:color w:val="auto"/>
          <w:sz w:val="28"/>
          <w:szCs w:val="28"/>
        </w:rPr>
        <w:t>нного использования земельных участков в городе Сургуте (приложение</w:t>
      </w:r>
      <w:r>
        <w:rPr>
          <w:sz w:val="28"/>
          <w:szCs w:val="28"/>
        </w:rPr>
        <w:t xml:space="preserve"> 6 </w:t>
      </w:r>
      <w:r w:rsidR="006F06FD">
        <w:rPr>
          <w:sz w:val="28"/>
          <w:szCs w:val="28"/>
        </w:rPr>
        <w:br/>
      </w:r>
      <w:r>
        <w:rPr>
          <w:sz w:val="28"/>
          <w:szCs w:val="28"/>
        </w:rPr>
        <w:t>к Правилам)</w:t>
      </w:r>
      <w:r>
        <w:rPr>
          <w:color w:val="auto"/>
          <w:sz w:val="28"/>
          <w:szCs w:val="28"/>
        </w:rPr>
        <w:t>»;</w:t>
      </w:r>
    </w:p>
    <w:p w14:paraId="42032E4A" w14:textId="780C8906" w:rsidR="009655D6" w:rsidRDefault="00170605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41D9E">
        <w:rPr>
          <w:color w:val="auto"/>
          <w:sz w:val="28"/>
          <w:szCs w:val="28"/>
        </w:rPr>
        <w:t>) ч</w:t>
      </w:r>
      <w:r w:rsidR="009655D6">
        <w:rPr>
          <w:color w:val="auto"/>
          <w:sz w:val="28"/>
          <w:szCs w:val="28"/>
        </w:rPr>
        <w:t>асть 52 статьи 8 приложения к решению изложить в следующей редакции:</w:t>
      </w:r>
    </w:p>
    <w:p w14:paraId="298C3FD5" w14:textId="3C294C7E" w:rsidR="009655D6" w:rsidRDefault="009655D6" w:rsidP="00170605">
      <w:pPr>
        <w:pStyle w:val="Default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«52.</w:t>
      </w:r>
      <w:r>
        <w:rPr>
          <w:sz w:val="28"/>
          <w:szCs w:val="28"/>
        </w:rPr>
        <w:t xml:space="preserve"> Оплата восстановительной стоимости не взимается в следующих случаях:</w:t>
      </w:r>
    </w:p>
    <w:p w14:paraId="04798CA6" w14:textId="5C3D3E00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FE3F3A">
        <w:rPr>
          <w:sz w:val="28"/>
          <w:szCs w:val="28"/>
        </w:rPr>
        <w:t>проведения работ по уходу за зелё</w:t>
      </w:r>
      <w:r w:rsidR="009655D6">
        <w:rPr>
          <w:sz w:val="28"/>
          <w:szCs w:val="28"/>
        </w:rPr>
        <w:t xml:space="preserve">ными насаждениями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(обрезка, омоложение, снос больных, усохших и отслуж</w:t>
      </w:r>
      <w:r w:rsidR="00FE3F3A">
        <w:rPr>
          <w:sz w:val="28"/>
          <w:szCs w:val="28"/>
        </w:rPr>
        <w:t>ивших свой нормативный срок зелё</w:t>
      </w:r>
      <w:r w:rsidR="009655D6">
        <w:rPr>
          <w:sz w:val="28"/>
          <w:szCs w:val="28"/>
        </w:rPr>
        <w:t>ных насаждений);</w:t>
      </w:r>
    </w:p>
    <w:p w14:paraId="46156D9C" w14:textId="3375DBCC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необходимости 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пешеходов, в том числе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по предписаниям государственной инспекции безопасности дорожного движения;</w:t>
      </w:r>
    </w:p>
    <w:p w14:paraId="3F1AC114" w14:textId="6177EEA7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разрушения корневой системой деревьев фундаментов зданий, асфальтовых покрытий тротуаров и проезжей части дорог;</w:t>
      </w:r>
    </w:p>
    <w:p w14:paraId="006DFA14" w14:textId="3EF20247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E3F3A">
        <w:rPr>
          <w:sz w:val="28"/>
          <w:szCs w:val="28"/>
        </w:rPr>
        <w:t>сноса зелё</w:t>
      </w:r>
      <w:r w:rsidR="009655D6">
        <w:rPr>
          <w:sz w:val="28"/>
          <w:szCs w:val="28"/>
        </w:rPr>
        <w:t>ных насаждений на земельных участках, находя</w:t>
      </w:r>
      <w:r w:rsidR="00841D9E">
        <w:rPr>
          <w:sz w:val="28"/>
          <w:szCs w:val="28"/>
        </w:rPr>
        <w:t xml:space="preserve">щихся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владения;</w:t>
      </w:r>
    </w:p>
    <w:p w14:paraId="161F94A1" w14:textId="25918E29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при предотвращении чр</w:t>
      </w:r>
      <w:r w:rsidR="00841D9E">
        <w:rPr>
          <w:sz w:val="28"/>
          <w:szCs w:val="28"/>
        </w:rPr>
        <w:t xml:space="preserve">езвычайных ситуаций природного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или техногенного характера;</w:t>
      </w:r>
    </w:p>
    <w:p w14:paraId="5495A347" w14:textId="1B88F1C2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необходимости очистки от сухостойных</w:t>
      </w:r>
      <w:r w:rsidR="00FE3F3A">
        <w:rPr>
          <w:sz w:val="28"/>
          <w:szCs w:val="28"/>
        </w:rPr>
        <w:t xml:space="preserve"> и ветровальных деревьев озеленё</w:t>
      </w:r>
      <w:r w:rsidR="009655D6">
        <w:rPr>
          <w:sz w:val="28"/>
          <w:szCs w:val="28"/>
        </w:rPr>
        <w:t>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14:paraId="0BA5C861" w14:textId="0CAEB595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E3F3A">
        <w:rPr>
          <w:sz w:val="28"/>
          <w:szCs w:val="28"/>
        </w:rPr>
        <w:t>наличия</w:t>
      </w:r>
      <w:r w:rsidR="009655D6">
        <w:rPr>
          <w:sz w:val="28"/>
          <w:szCs w:val="28"/>
        </w:rPr>
        <w:t xml:space="preserve"> предписания государственного надзорного органа, обязательного к исполнению</w:t>
      </w:r>
      <w:bookmarkStart w:id="0" w:name="sub_21221"/>
      <w:r w:rsidR="009655D6">
        <w:rPr>
          <w:sz w:val="28"/>
          <w:szCs w:val="28"/>
        </w:rPr>
        <w:t>;</w:t>
      </w:r>
    </w:p>
    <w:p w14:paraId="7204EA7B" w14:textId="0A35A655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при плановых работах по ремонту и реконструкции в охранной зоне инженерных сетей (в том числе сооружений и устройств, обеспечивающих </w:t>
      </w:r>
      <w:r w:rsidR="006F06FD">
        <w:rPr>
          <w:sz w:val="28"/>
          <w:szCs w:val="28"/>
        </w:rPr>
        <w:br/>
      </w:r>
      <w:r w:rsidR="009655D6">
        <w:rPr>
          <w:sz w:val="28"/>
          <w:szCs w:val="28"/>
        </w:rPr>
        <w:t xml:space="preserve">их эксплуатацию), не связанных с расширением существующих инженерных сетей, а также при работах по содержанию и обслуживанию дорог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и инженерных сетей в их охранных зонах;</w:t>
      </w:r>
      <w:bookmarkStart w:id="1" w:name="sub_21222"/>
      <w:bookmarkEnd w:id="0"/>
    </w:p>
    <w:p w14:paraId="41A46832" w14:textId="3A91ACF5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при производ</w:t>
      </w:r>
      <w:r w:rsidR="00FE3F3A">
        <w:rPr>
          <w:sz w:val="28"/>
          <w:szCs w:val="28"/>
        </w:rPr>
        <w:t>стве работ, финансируемых за счё</w:t>
      </w:r>
      <w:r w:rsidR="009655D6">
        <w:rPr>
          <w:sz w:val="28"/>
          <w:szCs w:val="28"/>
        </w:rPr>
        <w:t>т средств бюджета города;</w:t>
      </w:r>
      <w:bookmarkEnd w:id="1"/>
    </w:p>
    <w:p w14:paraId="5B3E1536" w14:textId="3E973BBD" w:rsidR="009655D6" w:rsidRDefault="00D41A31" w:rsidP="00D41A31">
      <w:pPr>
        <w:pStyle w:val="Default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при производстве работ по созданию или реконструкции объектов образования, культуры, физической культуры и </w:t>
      </w:r>
      <w:r w:rsidR="00FE3F3A">
        <w:rPr>
          <w:sz w:val="28"/>
          <w:szCs w:val="28"/>
        </w:rPr>
        <w:t>спорта, отдыха и туризма, молодё</w:t>
      </w:r>
      <w:r w:rsidR="009655D6">
        <w:rPr>
          <w:sz w:val="28"/>
          <w:szCs w:val="28"/>
        </w:rPr>
        <w:t>жной политики по концессио</w:t>
      </w:r>
      <w:r w:rsidR="00841D9E">
        <w:rPr>
          <w:sz w:val="28"/>
          <w:szCs w:val="28"/>
        </w:rPr>
        <w:t xml:space="preserve">нным соглашениям, соглашениям </w:t>
      </w:r>
      <w:r w:rsidR="004B4381">
        <w:rPr>
          <w:sz w:val="28"/>
          <w:szCs w:val="28"/>
        </w:rPr>
        <w:br/>
      </w:r>
      <w:r w:rsidR="00FE3F3A">
        <w:rPr>
          <w:sz w:val="28"/>
          <w:szCs w:val="28"/>
        </w:rPr>
        <w:t xml:space="preserve">о </w:t>
      </w:r>
      <w:proofErr w:type="spellStart"/>
      <w:r w:rsidR="00FE3F3A">
        <w:rPr>
          <w:sz w:val="28"/>
          <w:szCs w:val="28"/>
        </w:rPr>
        <w:t>муниципально</w:t>
      </w:r>
      <w:proofErr w:type="spellEnd"/>
      <w:r w:rsidR="00FE3F3A">
        <w:rPr>
          <w:sz w:val="28"/>
          <w:szCs w:val="28"/>
        </w:rPr>
        <w:t>-частном партнё</w:t>
      </w:r>
      <w:r w:rsidR="009655D6">
        <w:rPr>
          <w:sz w:val="28"/>
          <w:szCs w:val="28"/>
        </w:rPr>
        <w:t>рстве, а также на условиях последующего приобретения указанных объектов в рамках реализации государ</w:t>
      </w:r>
      <w:r w:rsidR="00841D9E">
        <w:rPr>
          <w:sz w:val="28"/>
          <w:szCs w:val="28"/>
        </w:rPr>
        <w:t xml:space="preserve">ственных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и муниципальных программ;</w:t>
      </w:r>
      <w:bookmarkStart w:id="2" w:name="sub_21224"/>
    </w:p>
    <w:p w14:paraId="77C0AAA8" w14:textId="64A4303C" w:rsidR="009655D6" w:rsidRDefault="00D41A31" w:rsidP="00D41A31">
      <w:pPr>
        <w:pStyle w:val="Default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при производстве работ по строительству инженерной, коммунальной инфраструктуры, линей</w:t>
      </w:r>
      <w:r w:rsidR="00FE3F3A">
        <w:rPr>
          <w:sz w:val="28"/>
          <w:szCs w:val="28"/>
        </w:rPr>
        <w:t>ных объектов в границах утверждё</w:t>
      </w:r>
      <w:r w:rsidR="009655D6">
        <w:rPr>
          <w:sz w:val="28"/>
          <w:szCs w:val="28"/>
        </w:rPr>
        <w:t>нных красных линий улиц (дорог), строительство которых осуществляется без использования бюджетных средств, в целях реализации вопросов местного значения;</w:t>
      </w:r>
      <w:bookmarkStart w:id="3" w:name="sub_21225"/>
      <w:bookmarkEnd w:id="2"/>
    </w:p>
    <w:p w14:paraId="355FDA68" w14:textId="04C69A29" w:rsidR="009655D6" w:rsidRPr="00A22392" w:rsidRDefault="00D41A31" w:rsidP="00D41A31">
      <w:pPr>
        <w:pStyle w:val="Default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в состоянии крайней необходимости (для устранения аварии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 xml:space="preserve">на инженерных сетях, устранения угрозы падения деревьев, устранение </w:t>
      </w:r>
      <w:r w:rsidR="009655D6">
        <w:rPr>
          <w:sz w:val="28"/>
          <w:szCs w:val="28"/>
        </w:rPr>
        <w:lastRenderedPageBreak/>
        <w:t>другой опасности, если эта опасность не может быть устранена иными средствами, при соблюдении установленного порядка снос</w:t>
      </w:r>
      <w:r w:rsidR="00FE3F3A">
        <w:rPr>
          <w:sz w:val="28"/>
          <w:szCs w:val="28"/>
        </w:rPr>
        <w:t>а, а также в случае если причинё</w:t>
      </w:r>
      <w:r w:rsidR="009655D6">
        <w:rPr>
          <w:sz w:val="28"/>
          <w:szCs w:val="28"/>
        </w:rPr>
        <w:t>нный вред является менее значитель</w:t>
      </w:r>
      <w:r w:rsidR="00841D9E">
        <w:rPr>
          <w:sz w:val="28"/>
          <w:szCs w:val="28"/>
        </w:rPr>
        <w:t>н</w:t>
      </w:r>
      <w:r w:rsidR="00FE3F3A">
        <w:rPr>
          <w:sz w:val="28"/>
          <w:szCs w:val="28"/>
        </w:rPr>
        <w:t>ым, чем вред предотвращё</w:t>
      </w:r>
      <w:r w:rsidR="00841D9E">
        <w:rPr>
          <w:sz w:val="28"/>
          <w:szCs w:val="28"/>
        </w:rPr>
        <w:t>нный)»;</w:t>
      </w:r>
    </w:p>
    <w:p w14:paraId="394A867F" w14:textId="648A9625" w:rsidR="009655D6" w:rsidRDefault="00170605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41D9E">
        <w:rPr>
          <w:color w:val="auto"/>
          <w:sz w:val="28"/>
          <w:szCs w:val="28"/>
        </w:rPr>
        <w:t>) с</w:t>
      </w:r>
      <w:r w:rsidR="009655D6">
        <w:rPr>
          <w:color w:val="auto"/>
          <w:sz w:val="28"/>
          <w:szCs w:val="28"/>
        </w:rPr>
        <w:t>татью 8 приложения к решению дополнить частям</w:t>
      </w:r>
      <w:r w:rsidR="00FE3F3A">
        <w:rPr>
          <w:color w:val="auto"/>
          <w:sz w:val="28"/>
          <w:szCs w:val="28"/>
        </w:rPr>
        <w:t>и 53, 54 следующего содержания</w:t>
      </w:r>
      <w:r w:rsidR="009655D6">
        <w:rPr>
          <w:color w:val="auto"/>
          <w:sz w:val="28"/>
          <w:szCs w:val="28"/>
        </w:rPr>
        <w:t>:</w:t>
      </w:r>
      <w:bookmarkEnd w:id="3"/>
    </w:p>
    <w:p w14:paraId="7B16913F" w14:textId="48D8C8C0" w:rsidR="009655D6" w:rsidRDefault="009655D6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«53. Использование, охрана, защита, воспроизводство городских лесов осуществляется в соответствии с лесным законодательством, с учётом местных особенностей, предусмотренных материалами л</w:t>
      </w:r>
      <w:r w:rsidR="00841D9E">
        <w:rPr>
          <w:color w:val="auto"/>
          <w:sz w:val="28"/>
          <w:szCs w:val="28"/>
        </w:rPr>
        <w:t xml:space="preserve">есоустройства </w:t>
      </w:r>
      <w:r w:rsidR="004B438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лесохозяйственным регламентом городских лесов города Сургута.</w:t>
      </w:r>
    </w:p>
    <w:p w14:paraId="2BCF194C" w14:textId="77777777" w:rsidR="009655D6" w:rsidRDefault="009655D6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54. Правообладатели земельных участков:</w:t>
      </w:r>
    </w:p>
    <w:p w14:paraId="430A3261" w14:textId="4D6678D9" w:rsidR="009655D6" w:rsidRDefault="004B4381" w:rsidP="006F06FD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ab/>
      </w:r>
      <w:r w:rsidR="009655D6">
        <w:rPr>
          <w:color w:val="auto"/>
          <w:sz w:val="28"/>
          <w:szCs w:val="28"/>
        </w:rPr>
        <w:t>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</w:r>
    </w:p>
    <w:p w14:paraId="793B8ECC" w14:textId="6343CFA0" w:rsidR="009655D6" w:rsidRDefault="004B4381" w:rsidP="006F06FD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ab/>
      </w:r>
      <w:r w:rsidR="009655D6">
        <w:rPr>
          <w:color w:val="auto"/>
          <w:sz w:val="28"/>
          <w:szCs w:val="28"/>
        </w:rPr>
        <w:t>при нанесении ущерба зелёным насаждениям принимают м</w:t>
      </w:r>
      <w:r w:rsidR="00841D9E">
        <w:rPr>
          <w:color w:val="auto"/>
          <w:sz w:val="28"/>
          <w:szCs w:val="28"/>
        </w:rPr>
        <w:t xml:space="preserve">еры </w:t>
      </w:r>
      <w:r>
        <w:rPr>
          <w:color w:val="auto"/>
          <w:sz w:val="28"/>
          <w:szCs w:val="28"/>
        </w:rPr>
        <w:br/>
      </w:r>
      <w:r w:rsidR="009655D6">
        <w:rPr>
          <w:color w:val="auto"/>
          <w:sz w:val="28"/>
          <w:szCs w:val="28"/>
        </w:rPr>
        <w:t>к установлению виновных лиц и производят восстановление повреждённых зелёных насаждений за счёт средств виновных лиц либо за счёт собственных средств»</w:t>
      </w:r>
      <w:r w:rsidR="00FE3F3A">
        <w:rPr>
          <w:color w:val="auto"/>
          <w:sz w:val="28"/>
          <w:szCs w:val="28"/>
        </w:rPr>
        <w:t>;</w:t>
      </w:r>
    </w:p>
    <w:p w14:paraId="6496DB5C" w14:textId="27B77403" w:rsidR="00841D9E" w:rsidRDefault="00170605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5</w:t>
      </w:r>
      <w:r w:rsidR="00841D9E">
        <w:rPr>
          <w:szCs w:val="28"/>
        </w:rPr>
        <w:t>) ч</w:t>
      </w:r>
      <w:r w:rsidR="009655D6">
        <w:rPr>
          <w:szCs w:val="28"/>
        </w:rPr>
        <w:t>асть 9 статьи 14 приложения к решению изложить в следующей редакции:</w:t>
      </w:r>
    </w:p>
    <w:p w14:paraId="05AE9C66" w14:textId="2EF0D689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«9. Архитектурное освещение (далее </w:t>
      </w:r>
      <w:r w:rsidR="00841D9E">
        <w:rPr>
          <w:szCs w:val="28"/>
        </w:rPr>
        <w:t>–</w:t>
      </w:r>
      <w:r>
        <w:rPr>
          <w:szCs w:val="28"/>
        </w:rPr>
        <w:t xml:space="preserve"> АО) применяют для формирования художественно-выразительной визуальной среды в вечернем городе, выявления из темноты и образной интерпретации </w:t>
      </w:r>
      <w:r w:rsidR="00841D9E">
        <w:rPr>
          <w:szCs w:val="28"/>
        </w:rPr>
        <w:t xml:space="preserve">МАФ, доминантных </w:t>
      </w:r>
      <w:r>
        <w:rPr>
          <w:szCs w:val="28"/>
        </w:rPr>
        <w:t>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</w:t>
      </w:r>
      <w:r w:rsidR="00841D9E">
        <w:rPr>
          <w:szCs w:val="28"/>
        </w:rPr>
        <w:t xml:space="preserve"> освещения </w:t>
      </w:r>
      <w:r w:rsidR="004B4381">
        <w:rPr>
          <w:szCs w:val="28"/>
        </w:rPr>
        <w:br/>
      </w:r>
      <w:r>
        <w:rPr>
          <w:szCs w:val="28"/>
        </w:rPr>
        <w:t xml:space="preserve">их фасадных поверхностей, </w:t>
      </w:r>
      <w:r w:rsidRPr="0060024A">
        <w:rPr>
          <w:szCs w:val="28"/>
        </w:rPr>
        <w:t>с учётом Концепции архитектурно-художественного освещения и праздничного светового оформления города Сургута</w:t>
      </w:r>
      <w:r w:rsidR="00B91A3D">
        <w:rPr>
          <w:szCs w:val="28"/>
        </w:rPr>
        <w:t>, утверждё</w:t>
      </w:r>
      <w:r w:rsidRPr="0060024A">
        <w:rPr>
          <w:szCs w:val="28"/>
        </w:rPr>
        <w:t>нной постановлением Администрации города Сургута»</w:t>
      </w:r>
      <w:r>
        <w:rPr>
          <w:szCs w:val="28"/>
        </w:rPr>
        <w:t>;</w:t>
      </w:r>
    </w:p>
    <w:p w14:paraId="20E34465" w14:textId="6F3365C1" w:rsidR="00841D9E" w:rsidRDefault="00170605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6</w:t>
      </w:r>
      <w:r w:rsidR="00841D9E">
        <w:rPr>
          <w:szCs w:val="28"/>
        </w:rPr>
        <w:t>) п</w:t>
      </w:r>
      <w:r w:rsidR="009655D6">
        <w:rPr>
          <w:szCs w:val="28"/>
        </w:rPr>
        <w:t>одпункт «б» пункта 3 части 8 статьи 18 приложения к решению изложить в следующей редакции:</w:t>
      </w:r>
    </w:p>
    <w:p w14:paraId="40E13041" w14:textId="77777777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«б) в зависимости от размещения, назначения или особенностей эксплуатации объектов в материалах согласования должно быть отражено:</w:t>
      </w:r>
    </w:p>
    <w:p w14:paraId="69921C22" w14:textId="54B99546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решение по архитектурно-художественному освещению и праздничной подсветке фасадов </w:t>
      </w:r>
      <w:r w:rsidR="00841D9E">
        <w:rPr>
          <w:szCs w:val="28"/>
        </w:rPr>
        <w:t>–</w:t>
      </w:r>
      <w:r>
        <w:rPr>
          <w:szCs w:val="28"/>
        </w:rPr>
        <w:t xml:space="preserve">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</w:t>
      </w:r>
      <w:r w:rsidR="00841D9E">
        <w:rPr>
          <w:szCs w:val="28"/>
        </w:rPr>
        <w:t xml:space="preserve">го </w:t>
      </w:r>
      <w:r w:rsidR="004B4381">
        <w:rPr>
          <w:szCs w:val="28"/>
        </w:rPr>
        <w:br/>
      </w:r>
      <w:r>
        <w:rPr>
          <w:szCs w:val="28"/>
        </w:rPr>
        <w:t>и инженерного назначения);</w:t>
      </w:r>
    </w:p>
    <w:p w14:paraId="6494C7C1" w14:textId="0D0C7B89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комплексное решение по размещению на фасадах рекламы </w:t>
      </w:r>
      <w:r w:rsidR="004B4381">
        <w:rPr>
          <w:szCs w:val="28"/>
        </w:rPr>
        <w:br/>
      </w:r>
      <w:r>
        <w:rPr>
          <w:szCs w:val="28"/>
        </w:rPr>
        <w:t xml:space="preserve">и информации </w:t>
      </w:r>
      <w:r w:rsidR="00841D9E">
        <w:rPr>
          <w:szCs w:val="28"/>
        </w:rPr>
        <w:t>–</w:t>
      </w:r>
      <w:r>
        <w:rPr>
          <w:szCs w:val="28"/>
        </w:rPr>
        <w:t xml:space="preserve"> для объектов, на фасадах которых планируется размещение рекламных, информационн</w:t>
      </w:r>
      <w:r w:rsidR="00841D9E">
        <w:rPr>
          <w:szCs w:val="28"/>
        </w:rPr>
        <w:t>ых или декоративных элементов»;</w:t>
      </w:r>
    </w:p>
    <w:p w14:paraId="74485D55" w14:textId="1D07EE2D" w:rsidR="00841D9E" w:rsidRDefault="00170605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lastRenderedPageBreak/>
        <w:t>7</w:t>
      </w:r>
      <w:r w:rsidR="00841D9E">
        <w:rPr>
          <w:szCs w:val="28"/>
        </w:rPr>
        <w:t>) ч</w:t>
      </w:r>
      <w:r w:rsidR="009655D6">
        <w:rPr>
          <w:szCs w:val="28"/>
        </w:rPr>
        <w:t>асть 18 статьи 18 приложения к решению изложить в следующей редакции:</w:t>
      </w:r>
    </w:p>
    <w:p w14:paraId="423199A0" w14:textId="69E4815E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«18. Проект архитектурно-художественного освещения и праздничной подсветки фасадов должен разрабатываться с учётом архитектурных </w:t>
      </w:r>
      <w:r>
        <w:rPr>
          <w:szCs w:val="28"/>
        </w:rPr>
        <w:br/>
        <w:t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</w:t>
      </w:r>
      <w:r w:rsidR="00B91A3D">
        <w:rPr>
          <w:szCs w:val="28"/>
        </w:rPr>
        <w:t>ачеств объекта, а также с учё</w:t>
      </w:r>
      <w:r>
        <w:rPr>
          <w:szCs w:val="28"/>
        </w:rPr>
        <w:t>том реше</w:t>
      </w:r>
      <w:r w:rsidR="00841D9E">
        <w:rPr>
          <w:szCs w:val="28"/>
        </w:rPr>
        <w:t xml:space="preserve">ний </w:t>
      </w:r>
      <w:r w:rsidR="004B4381">
        <w:rPr>
          <w:szCs w:val="28"/>
        </w:rPr>
        <w:br/>
      </w:r>
      <w:r>
        <w:rPr>
          <w:szCs w:val="28"/>
        </w:rPr>
        <w:t>по подсветке других объектов (воспринимаемых совместно с данным объектом), принятых в Концепции архитектурно-ху</w:t>
      </w:r>
      <w:r w:rsidR="00841D9E">
        <w:rPr>
          <w:szCs w:val="28"/>
        </w:rPr>
        <w:t xml:space="preserve">дожественного освещения </w:t>
      </w:r>
      <w:r>
        <w:rPr>
          <w:szCs w:val="28"/>
        </w:rPr>
        <w:t>и праздничного светового оформления города Сургута, изло</w:t>
      </w:r>
      <w:r w:rsidR="00841D9E">
        <w:rPr>
          <w:szCs w:val="28"/>
        </w:rPr>
        <w:t xml:space="preserve">женной </w:t>
      </w:r>
      <w:r w:rsidR="004B4381">
        <w:rPr>
          <w:szCs w:val="28"/>
        </w:rPr>
        <w:br/>
      </w:r>
      <w:r>
        <w:rPr>
          <w:szCs w:val="28"/>
        </w:rPr>
        <w:t>в постановлении Администрации города Сургута.</w:t>
      </w:r>
    </w:p>
    <w:p w14:paraId="15E3B5E8" w14:textId="6B51B38B" w:rsidR="009655D6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Требования к разработке проекта архитектурно-художественного освещения и праздничной подсветки фасадов, его образец, а также порядок согласования устанавливаются постановление</w:t>
      </w:r>
      <w:r w:rsidR="00841D9E">
        <w:rPr>
          <w:szCs w:val="28"/>
        </w:rPr>
        <w:t>м Администрации города Сургута»;</w:t>
      </w:r>
    </w:p>
    <w:p w14:paraId="4D059438" w14:textId="26F4193A" w:rsidR="00841D9E" w:rsidRDefault="00170605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8</w:t>
      </w:r>
      <w:r w:rsidR="00B91A3D">
        <w:rPr>
          <w:szCs w:val="28"/>
        </w:rPr>
        <w:t>) ч</w:t>
      </w:r>
      <w:r w:rsidR="009655D6">
        <w:rPr>
          <w:szCs w:val="28"/>
        </w:rPr>
        <w:t>асть 7 статьи 26 приложения к решению изложить в следующей редакции:</w:t>
      </w:r>
    </w:p>
    <w:p w14:paraId="73C91F2D" w14:textId="3A1ED994" w:rsidR="00841D9E" w:rsidRDefault="009655D6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«7.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 граждане, юри</w:t>
      </w:r>
      <w:r w:rsidR="00841D9E">
        <w:rPr>
          <w:szCs w:val="28"/>
        </w:rPr>
        <w:t xml:space="preserve">дические лица </w:t>
      </w:r>
      <w:r w:rsidR="004B4381">
        <w:rPr>
          <w:szCs w:val="28"/>
        </w:rPr>
        <w:br/>
      </w:r>
      <w:r>
        <w:rPr>
          <w:szCs w:val="28"/>
        </w:rPr>
        <w:t>и индивидуальные предприниматели о</w:t>
      </w:r>
      <w:r w:rsidR="00B91A3D">
        <w:rPr>
          <w:szCs w:val="28"/>
        </w:rPr>
        <w:t xml:space="preserve">бязаны обеспечить </w:t>
      </w:r>
      <w:r w:rsidR="00B91A3D" w:rsidRPr="004B4381">
        <w:rPr>
          <w:szCs w:val="28"/>
        </w:rPr>
        <w:t xml:space="preserve">накопление </w:t>
      </w:r>
      <w:r w:rsidR="004B4381">
        <w:rPr>
          <w:szCs w:val="28"/>
        </w:rPr>
        <w:br/>
      </w:r>
      <w:r w:rsidR="004B4381" w:rsidRPr="004B4381">
        <w:rPr>
          <w:szCs w:val="28"/>
        </w:rPr>
        <w:t xml:space="preserve">и своевременный вывоз </w:t>
      </w:r>
      <w:r w:rsidR="00B91A3D" w:rsidRPr="004B4381">
        <w:rPr>
          <w:szCs w:val="28"/>
        </w:rPr>
        <w:t>твё</w:t>
      </w:r>
      <w:r w:rsidRPr="004B4381">
        <w:rPr>
          <w:szCs w:val="28"/>
        </w:rPr>
        <w:t xml:space="preserve">рдых коммунальных отходов, образуемых </w:t>
      </w:r>
      <w:r w:rsidR="004B4381">
        <w:rPr>
          <w:szCs w:val="28"/>
        </w:rPr>
        <w:br/>
      </w:r>
      <w:r w:rsidRPr="004B4381">
        <w:rPr>
          <w:szCs w:val="28"/>
        </w:rPr>
        <w:t>в процессе хозяйственной</w:t>
      </w:r>
      <w:r w:rsidR="00841D9E" w:rsidRPr="004B4381">
        <w:rPr>
          <w:szCs w:val="28"/>
        </w:rPr>
        <w:t>, предпринимательской, бытовой</w:t>
      </w:r>
      <w:r w:rsidRPr="004B4381">
        <w:rPr>
          <w:szCs w:val="28"/>
        </w:rPr>
        <w:t xml:space="preserve"> и иных видов деятельности</w:t>
      </w:r>
      <w:r w:rsidR="004B4381" w:rsidRPr="004B4381">
        <w:rPr>
          <w:szCs w:val="28"/>
        </w:rPr>
        <w:t>,</w:t>
      </w:r>
      <w:r w:rsidRPr="004B4381">
        <w:rPr>
          <w:szCs w:val="28"/>
        </w:rPr>
        <w:t xml:space="preserve"> путём заключения договоров с региональным оператором </w:t>
      </w:r>
      <w:r w:rsidR="004B4381">
        <w:rPr>
          <w:szCs w:val="28"/>
        </w:rPr>
        <w:br/>
      </w:r>
      <w:r w:rsidRPr="004B4381">
        <w:rPr>
          <w:szCs w:val="28"/>
        </w:rPr>
        <w:t>по обращению с т</w:t>
      </w:r>
      <w:r w:rsidR="00B91A3D" w:rsidRPr="004B4381">
        <w:rPr>
          <w:szCs w:val="28"/>
        </w:rPr>
        <w:t>вё</w:t>
      </w:r>
      <w:r w:rsidR="00841D9E" w:rsidRPr="004B4381">
        <w:rPr>
          <w:szCs w:val="28"/>
        </w:rPr>
        <w:t>рдыми коммунальными отходами.</w:t>
      </w:r>
    </w:p>
    <w:p w14:paraId="10F9EB25" w14:textId="03AAE813" w:rsidR="00841D9E" w:rsidRDefault="009655D6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В случае если собственники твёрдых коммунальных отх</w:t>
      </w:r>
      <w:r w:rsidR="00B91A3D">
        <w:rPr>
          <w:szCs w:val="28"/>
        </w:rPr>
        <w:t>одов осуществляют накопление твё</w:t>
      </w:r>
      <w:r>
        <w:rPr>
          <w:szCs w:val="28"/>
        </w:rPr>
        <w:t xml:space="preserve">рдых коммунальных 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коммунальных отходов, ведение которого </w:t>
      </w:r>
      <w:r w:rsidR="00841D9E">
        <w:rPr>
          <w:szCs w:val="28"/>
        </w:rPr>
        <w:t>осуществляется</w:t>
      </w:r>
      <w:r>
        <w:rPr>
          <w:szCs w:val="28"/>
        </w:rPr>
        <w:t xml:space="preserve"> </w:t>
      </w:r>
      <w:r w:rsidR="004B4381">
        <w:rPr>
          <w:szCs w:val="28"/>
        </w:rPr>
        <w:br/>
      </w:r>
      <w:r>
        <w:rPr>
          <w:szCs w:val="28"/>
        </w:rPr>
        <w:t xml:space="preserve">в соответствии с постановлением Правительства Российской Федерации </w:t>
      </w:r>
      <w:r w:rsidR="004B4381">
        <w:rPr>
          <w:szCs w:val="28"/>
        </w:rPr>
        <w:br/>
      </w:r>
      <w:r>
        <w:rPr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039D3A03" w14:textId="0F368C4D" w:rsidR="009655D6" w:rsidRDefault="009655D6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Запрещается складирование строительных отходов, обр</w:t>
      </w:r>
      <w:r w:rsidR="00841D9E">
        <w:rPr>
          <w:szCs w:val="28"/>
        </w:rPr>
        <w:t xml:space="preserve">азовавшихся </w:t>
      </w:r>
      <w:r w:rsidR="004B4381">
        <w:rPr>
          <w:szCs w:val="28"/>
        </w:rPr>
        <w:br/>
      </w:r>
      <w:r>
        <w:rPr>
          <w:szCs w:val="28"/>
        </w:rPr>
        <w:t xml:space="preserve">в результате строительства и капитального ремонта, разрушения зданий </w:t>
      </w:r>
      <w:r w:rsidR="004B4381">
        <w:rPr>
          <w:szCs w:val="28"/>
        </w:rPr>
        <w:br/>
      </w:r>
      <w:r>
        <w:rPr>
          <w:szCs w:val="28"/>
        </w:rPr>
        <w:t>и сооружений, в местах (площадках) накопления твёрдых коммунальных отходов.</w:t>
      </w:r>
    </w:p>
    <w:p w14:paraId="41C72CE1" w14:textId="39714FD0" w:rsidR="009655D6" w:rsidRDefault="009655D6" w:rsidP="009655D6">
      <w:pPr>
        <w:pStyle w:val="a6"/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 xml:space="preserve">Вывоз строительных отходов, образовавшихся в результате строительства и капитального ремонта, разрушения зданий </w:t>
      </w:r>
      <w:r w:rsidR="00841D9E">
        <w:rPr>
          <w:szCs w:val="28"/>
        </w:rPr>
        <w:t>и сооружений</w:t>
      </w:r>
      <w:r w:rsidR="004B4381">
        <w:rPr>
          <w:szCs w:val="28"/>
        </w:rPr>
        <w:t>,</w:t>
      </w:r>
      <w:r w:rsidR="00841D9E">
        <w:rPr>
          <w:szCs w:val="28"/>
        </w:rPr>
        <w:t xml:space="preserve"> </w:t>
      </w:r>
      <w:r>
        <w:rPr>
          <w:szCs w:val="28"/>
        </w:rPr>
        <w:t>осуществляется путём заключения дого</w:t>
      </w:r>
      <w:r w:rsidR="00841D9E">
        <w:rPr>
          <w:szCs w:val="28"/>
        </w:rPr>
        <w:t xml:space="preserve">воров с региональным оператором </w:t>
      </w:r>
      <w:r w:rsidR="004B4381">
        <w:rPr>
          <w:szCs w:val="28"/>
        </w:rPr>
        <w:br/>
      </w:r>
      <w:r>
        <w:rPr>
          <w:szCs w:val="28"/>
        </w:rPr>
        <w:t>по обращению с т</w:t>
      </w:r>
      <w:r w:rsidR="006F06FD">
        <w:rPr>
          <w:szCs w:val="28"/>
        </w:rPr>
        <w:t xml:space="preserve">вёрдыми коммунальными отходами </w:t>
      </w:r>
      <w:r>
        <w:rPr>
          <w:szCs w:val="28"/>
        </w:rPr>
        <w:t xml:space="preserve">либо </w:t>
      </w:r>
      <w:r w:rsidR="006F06FD">
        <w:rPr>
          <w:szCs w:val="28"/>
        </w:rPr>
        <w:br/>
      </w:r>
      <w:r>
        <w:rPr>
          <w:szCs w:val="28"/>
        </w:rPr>
        <w:t>со с</w:t>
      </w:r>
      <w:r w:rsidR="00B91A3D">
        <w:rPr>
          <w:szCs w:val="28"/>
        </w:rPr>
        <w:t>пециализированной организацией»;</w:t>
      </w:r>
    </w:p>
    <w:p w14:paraId="11117887" w14:textId="64559704" w:rsidR="009655D6" w:rsidRDefault="00170605" w:rsidP="009655D6">
      <w:pPr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9</w:t>
      </w:r>
      <w:r w:rsidR="00FE3F3A">
        <w:rPr>
          <w:spacing w:val="2"/>
          <w:szCs w:val="28"/>
          <w:shd w:val="clear" w:color="auto" w:fill="FFFFFF"/>
        </w:rPr>
        <w:t>) п</w:t>
      </w:r>
      <w:r w:rsidR="009655D6">
        <w:rPr>
          <w:spacing w:val="2"/>
          <w:szCs w:val="28"/>
          <w:shd w:val="clear" w:color="auto" w:fill="FFFFFF"/>
        </w:rPr>
        <w:t>ункт 17 части 35 статьи 26 приложения к решению изложи</w:t>
      </w:r>
      <w:r w:rsidR="00FE3F3A">
        <w:rPr>
          <w:spacing w:val="2"/>
          <w:szCs w:val="28"/>
          <w:shd w:val="clear" w:color="auto" w:fill="FFFFFF"/>
        </w:rPr>
        <w:t xml:space="preserve">ть </w:t>
      </w:r>
      <w:r w:rsidR="00B91A3D">
        <w:rPr>
          <w:spacing w:val="2"/>
          <w:szCs w:val="28"/>
          <w:shd w:val="clear" w:color="auto" w:fill="FFFFFF"/>
        </w:rPr>
        <w:br/>
      </w:r>
      <w:r w:rsidR="009655D6">
        <w:rPr>
          <w:spacing w:val="2"/>
          <w:szCs w:val="28"/>
          <w:shd w:val="clear" w:color="auto" w:fill="FFFFFF"/>
        </w:rPr>
        <w:t>в следующей редакции:</w:t>
      </w:r>
    </w:p>
    <w:p w14:paraId="619C12DA" w14:textId="6A8174BB" w:rsidR="00FE3F3A" w:rsidRDefault="009655D6" w:rsidP="00FE3F3A">
      <w:pPr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«17) вывоз валов снега с придомовых территорий, с прилега</w:t>
      </w:r>
      <w:r w:rsidR="00B91A3D">
        <w:rPr>
          <w:spacing w:val="2"/>
          <w:szCs w:val="28"/>
          <w:shd w:val="clear" w:color="auto" w:fill="FFFFFF"/>
        </w:rPr>
        <w:t xml:space="preserve">ющей территории НТО на </w:t>
      </w:r>
      <w:proofErr w:type="spellStart"/>
      <w:r w:rsidR="00B91A3D">
        <w:rPr>
          <w:spacing w:val="2"/>
          <w:szCs w:val="28"/>
          <w:shd w:val="clear" w:color="auto" w:fill="FFFFFF"/>
        </w:rPr>
        <w:t>снегоприё</w:t>
      </w:r>
      <w:r>
        <w:rPr>
          <w:spacing w:val="2"/>
          <w:szCs w:val="28"/>
          <w:shd w:val="clear" w:color="auto" w:fill="FFFFFF"/>
        </w:rPr>
        <w:t>мные</w:t>
      </w:r>
      <w:proofErr w:type="spellEnd"/>
      <w:r>
        <w:rPr>
          <w:spacing w:val="2"/>
          <w:szCs w:val="28"/>
          <w:shd w:val="clear" w:color="auto" w:fill="FFFFFF"/>
        </w:rPr>
        <w:t xml:space="preserve"> пункты должен осуществляться </w:t>
      </w:r>
      <w:r w:rsidR="004B4381">
        <w:rPr>
          <w:spacing w:val="2"/>
          <w:szCs w:val="28"/>
          <w:shd w:val="clear" w:color="auto" w:fill="FFFFFF"/>
        </w:rPr>
        <w:br/>
      </w:r>
      <w:r>
        <w:rPr>
          <w:spacing w:val="2"/>
          <w:szCs w:val="28"/>
          <w:shd w:val="clear" w:color="auto" w:fill="FFFFFF"/>
        </w:rPr>
        <w:t>в течение семи календарны</w:t>
      </w:r>
      <w:r w:rsidR="00FE3F3A">
        <w:rPr>
          <w:spacing w:val="2"/>
          <w:szCs w:val="28"/>
          <w:shd w:val="clear" w:color="auto" w:fill="FFFFFF"/>
        </w:rPr>
        <w:t>х дней с момента складирования»;</w:t>
      </w:r>
    </w:p>
    <w:p w14:paraId="2C44BECD" w14:textId="6B0486DB" w:rsidR="009655D6" w:rsidRDefault="00170605" w:rsidP="00FE3F3A">
      <w:pPr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10</w:t>
      </w:r>
      <w:r w:rsidR="00B91A3D">
        <w:rPr>
          <w:spacing w:val="2"/>
          <w:szCs w:val="28"/>
          <w:shd w:val="clear" w:color="auto" w:fill="FFFFFF"/>
        </w:rPr>
        <w:t>) п</w:t>
      </w:r>
      <w:r w:rsidR="009655D6">
        <w:rPr>
          <w:spacing w:val="2"/>
          <w:szCs w:val="28"/>
          <w:shd w:val="clear" w:color="auto" w:fill="FFFFFF"/>
        </w:rPr>
        <w:t>ункт 20 части 35 статьи 26 приложения к решению изложит</w:t>
      </w:r>
      <w:r w:rsidR="00FE3F3A">
        <w:rPr>
          <w:spacing w:val="2"/>
          <w:szCs w:val="28"/>
          <w:shd w:val="clear" w:color="auto" w:fill="FFFFFF"/>
        </w:rPr>
        <w:t xml:space="preserve">ь </w:t>
      </w:r>
      <w:r w:rsidR="004B4381">
        <w:rPr>
          <w:spacing w:val="2"/>
          <w:szCs w:val="28"/>
          <w:shd w:val="clear" w:color="auto" w:fill="FFFFFF"/>
        </w:rPr>
        <w:br/>
      </w:r>
      <w:r w:rsidR="009655D6">
        <w:rPr>
          <w:spacing w:val="2"/>
          <w:szCs w:val="28"/>
          <w:shd w:val="clear" w:color="auto" w:fill="FFFFFF"/>
        </w:rPr>
        <w:t>в следующей редакции:</w:t>
      </w:r>
    </w:p>
    <w:p w14:paraId="3D39988F" w14:textId="120F9C80" w:rsidR="00FE3F3A" w:rsidRDefault="009655D6" w:rsidP="00FE3F3A">
      <w:pPr>
        <w:tabs>
          <w:tab w:val="left" w:pos="709"/>
        </w:tabs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«20) ввоз снега ос</w:t>
      </w:r>
      <w:r w:rsidR="00B91A3D">
        <w:rPr>
          <w:spacing w:val="2"/>
          <w:szCs w:val="28"/>
          <w:shd w:val="clear" w:color="auto" w:fill="FFFFFF"/>
        </w:rPr>
        <w:t xml:space="preserve">уществляется только на </w:t>
      </w:r>
      <w:proofErr w:type="spellStart"/>
      <w:r w:rsidR="00B91A3D">
        <w:rPr>
          <w:spacing w:val="2"/>
          <w:szCs w:val="28"/>
          <w:shd w:val="clear" w:color="auto" w:fill="FFFFFF"/>
        </w:rPr>
        <w:t>снегоприё</w:t>
      </w:r>
      <w:r>
        <w:rPr>
          <w:spacing w:val="2"/>
          <w:szCs w:val="28"/>
          <w:shd w:val="clear" w:color="auto" w:fill="FFFFFF"/>
        </w:rPr>
        <w:t>мные</w:t>
      </w:r>
      <w:proofErr w:type="spellEnd"/>
      <w:r>
        <w:rPr>
          <w:spacing w:val="2"/>
          <w:szCs w:val="28"/>
          <w:shd w:val="clear" w:color="auto" w:fill="FFFFFF"/>
        </w:rPr>
        <w:t xml:space="preserve"> пункты»;</w:t>
      </w:r>
    </w:p>
    <w:p w14:paraId="359309D7" w14:textId="153CA431" w:rsidR="009655D6" w:rsidRDefault="00170605" w:rsidP="00FE3F3A">
      <w:pPr>
        <w:tabs>
          <w:tab w:val="left" w:pos="709"/>
        </w:tabs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11</w:t>
      </w:r>
      <w:r w:rsidR="00B91A3D">
        <w:rPr>
          <w:spacing w:val="2"/>
          <w:szCs w:val="28"/>
          <w:shd w:val="clear" w:color="auto" w:fill="FFFFFF"/>
        </w:rPr>
        <w:t>) п</w:t>
      </w:r>
      <w:r w:rsidR="009655D6">
        <w:rPr>
          <w:spacing w:val="2"/>
          <w:szCs w:val="28"/>
          <w:shd w:val="clear" w:color="auto" w:fill="FFFFFF"/>
        </w:rPr>
        <w:t>ункт 23 части 35 статьи 2</w:t>
      </w:r>
      <w:r w:rsidR="00FE3F3A">
        <w:rPr>
          <w:spacing w:val="2"/>
          <w:szCs w:val="28"/>
          <w:shd w:val="clear" w:color="auto" w:fill="FFFFFF"/>
        </w:rPr>
        <w:t>6 приложения к решению изложить</w:t>
      </w:r>
      <w:r w:rsidR="009655D6">
        <w:rPr>
          <w:spacing w:val="2"/>
          <w:szCs w:val="28"/>
          <w:shd w:val="clear" w:color="auto" w:fill="FFFFFF"/>
        </w:rPr>
        <w:t xml:space="preserve"> </w:t>
      </w:r>
      <w:r w:rsidR="004B4381">
        <w:rPr>
          <w:spacing w:val="2"/>
          <w:szCs w:val="28"/>
          <w:shd w:val="clear" w:color="auto" w:fill="FFFFFF"/>
        </w:rPr>
        <w:br/>
      </w:r>
      <w:r w:rsidR="009655D6">
        <w:rPr>
          <w:spacing w:val="2"/>
          <w:szCs w:val="28"/>
          <w:shd w:val="clear" w:color="auto" w:fill="FFFFFF"/>
        </w:rPr>
        <w:t>в следующей редакции:</w:t>
      </w:r>
    </w:p>
    <w:p w14:paraId="64ED464F" w14:textId="5164D037" w:rsidR="009655D6" w:rsidRDefault="009655D6" w:rsidP="009655D6">
      <w:pPr>
        <w:pStyle w:val="a6"/>
        <w:tabs>
          <w:tab w:val="left" w:pos="709"/>
          <w:tab w:val="left" w:pos="851"/>
        </w:tabs>
        <w:ind w:left="0" w:firstLine="709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«23)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</w:t>
      </w:r>
      <w:r w:rsidR="004B4381">
        <w:rPr>
          <w:spacing w:val="2"/>
          <w:szCs w:val="28"/>
          <w:shd w:val="clear" w:color="auto" w:fill="FFFFFF"/>
        </w:rPr>
        <w:br/>
      </w:r>
      <w:r w:rsidR="00B91A3D">
        <w:rPr>
          <w:spacing w:val="2"/>
          <w:szCs w:val="28"/>
          <w:shd w:val="clear" w:color="auto" w:fill="FFFFFF"/>
        </w:rPr>
        <w:t>при снегопадах и гололё</w:t>
      </w:r>
      <w:r>
        <w:rPr>
          <w:spacing w:val="2"/>
          <w:szCs w:val="28"/>
          <w:shd w:val="clear" w:color="auto" w:fill="FFFFFF"/>
        </w:rPr>
        <w:t>де и включает в себя своевременную, но не реже одного раза в течение календарного месяца зимнего периода, очистку</w:t>
      </w:r>
      <w:r w:rsidR="004E7193">
        <w:rPr>
          <w:spacing w:val="2"/>
          <w:szCs w:val="28"/>
          <w:shd w:val="clear" w:color="auto" w:fill="FFFFFF"/>
        </w:rPr>
        <w:t xml:space="preserve"> территории от снега, устранение</w:t>
      </w:r>
      <w:r>
        <w:rPr>
          <w:spacing w:val="2"/>
          <w:szCs w:val="28"/>
          <w:shd w:val="clear" w:color="auto" w:fill="FFFFFF"/>
        </w:rPr>
        <w:t xml:space="preserve"> скользкости, сгребание снега в валы </w:t>
      </w:r>
      <w:r w:rsidR="00B91A3D">
        <w:rPr>
          <w:spacing w:val="2"/>
          <w:szCs w:val="28"/>
          <w:shd w:val="clear" w:color="auto" w:fill="FFFFFF"/>
        </w:rPr>
        <w:t xml:space="preserve">и вывоз валов снега на </w:t>
      </w:r>
      <w:proofErr w:type="spellStart"/>
      <w:r w:rsidR="00B91A3D">
        <w:rPr>
          <w:spacing w:val="2"/>
          <w:szCs w:val="28"/>
          <w:shd w:val="clear" w:color="auto" w:fill="FFFFFF"/>
        </w:rPr>
        <w:t>снегоприё</w:t>
      </w:r>
      <w:r>
        <w:rPr>
          <w:spacing w:val="2"/>
          <w:szCs w:val="28"/>
          <w:shd w:val="clear" w:color="auto" w:fill="FFFFFF"/>
        </w:rPr>
        <w:t>мные</w:t>
      </w:r>
      <w:proofErr w:type="spellEnd"/>
      <w:r>
        <w:rPr>
          <w:spacing w:val="2"/>
          <w:szCs w:val="28"/>
          <w:shd w:val="clear" w:color="auto" w:fill="FFFFFF"/>
        </w:rPr>
        <w:t xml:space="preserve"> пункты в течение семи календарных дней </w:t>
      </w:r>
      <w:r w:rsidR="004B4381">
        <w:rPr>
          <w:spacing w:val="2"/>
          <w:szCs w:val="28"/>
          <w:shd w:val="clear" w:color="auto" w:fill="FFFFFF"/>
        </w:rPr>
        <w:br/>
      </w:r>
      <w:r>
        <w:rPr>
          <w:spacing w:val="2"/>
          <w:szCs w:val="28"/>
          <w:shd w:val="clear" w:color="auto" w:fill="FFFFFF"/>
        </w:rPr>
        <w:t>с момента складирования».</w:t>
      </w:r>
    </w:p>
    <w:p w14:paraId="2DBFF313" w14:textId="0E228C23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3D04E9E4" w14:textId="67FE7D12" w:rsidR="00DD0AF6" w:rsidRDefault="00DD0AF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911142D" w14:textId="77777777" w:rsidR="00FE3F3A" w:rsidRPr="00B73DE7" w:rsidRDefault="00FE3F3A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4251"/>
      </w:tblGrid>
      <w:tr w:rsidR="006978C6" w:rsidRPr="006978C6" w14:paraId="7F6850ED" w14:textId="77777777" w:rsidTr="004E7193">
        <w:trPr>
          <w:trHeight w:val="1697"/>
        </w:trPr>
        <w:tc>
          <w:tcPr>
            <w:tcW w:w="5245" w:type="dxa"/>
          </w:tcPr>
          <w:p w14:paraId="155B328A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66AEA3BC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4CC47B3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3BE7872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C38B6F0" w14:textId="5B7DA80F" w:rsidR="006978C6" w:rsidRPr="006978C6" w:rsidRDefault="00DD0714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  <w:tc>
          <w:tcPr>
            <w:tcW w:w="4251" w:type="dxa"/>
          </w:tcPr>
          <w:p w14:paraId="66CEF1DF" w14:textId="3209BD49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  <w:r w:rsidR="004E7193">
              <w:rPr>
                <w:szCs w:val="28"/>
              </w:rPr>
              <w:t xml:space="preserve"> </w:t>
            </w:r>
            <w:r w:rsidRPr="006978C6">
              <w:rPr>
                <w:szCs w:val="28"/>
              </w:rPr>
              <w:t>Глава города</w:t>
            </w:r>
          </w:p>
          <w:p w14:paraId="2C21EC4D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2C731C37" w14:textId="127B7F0F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  <w:r w:rsidR="004E7193">
              <w:rPr>
                <w:szCs w:val="28"/>
              </w:rPr>
              <w:t xml:space="preserve"> </w:t>
            </w:r>
            <w:r w:rsidRPr="006978C6">
              <w:rPr>
                <w:szCs w:val="28"/>
              </w:rPr>
              <w:t>_______________ В.Н. Шувалов</w:t>
            </w:r>
          </w:p>
          <w:p w14:paraId="570E4671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9B13C6F" w14:textId="78F72580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E7193">
              <w:rPr>
                <w:szCs w:val="28"/>
              </w:rPr>
              <w:t xml:space="preserve"> </w:t>
            </w:r>
            <w:r w:rsidR="00DD0714">
              <w:rPr>
                <w:szCs w:val="28"/>
              </w:rPr>
              <w:t>«</w:t>
            </w:r>
            <w:r w:rsidR="00DD0714">
              <w:rPr>
                <w:szCs w:val="28"/>
                <w:u w:val="single"/>
              </w:rPr>
              <w:t>14</w:t>
            </w:r>
            <w:r w:rsidR="00DD0714">
              <w:rPr>
                <w:szCs w:val="28"/>
              </w:rPr>
              <w:t xml:space="preserve">» </w:t>
            </w:r>
            <w:r w:rsidR="00DD0714">
              <w:rPr>
                <w:szCs w:val="28"/>
                <w:u w:val="single"/>
              </w:rPr>
              <w:t>июля</w:t>
            </w:r>
            <w:r>
              <w:rPr>
                <w:szCs w:val="28"/>
              </w:rPr>
              <w:t xml:space="preserve"> 2020</w:t>
            </w:r>
            <w:r w:rsidRPr="006978C6">
              <w:rPr>
                <w:szCs w:val="28"/>
              </w:rPr>
              <w:t xml:space="preserve"> г.</w:t>
            </w:r>
          </w:p>
        </w:tc>
      </w:tr>
    </w:tbl>
    <w:p w14:paraId="023E93B0" w14:textId="6389ACFF" w:rsidR="00B3148B" w:rsidRDefault="00B3148B" w:rsidP="006978C6">
      <w:pPr>
        <w:ind w:firstLine="6096"/>
        <w:rPr>
          <w:rFonts w:cs="Times New Roman"/>
          <w:szCs w:val="28"/>
        </w:rPr>
      </w:pPr>
    </w:p>
    <w:p w14:paraId="33BEA20E" w14:textId="3EAFF727" w:rsidR="009655D6" w:rsidRDefault="009655D6" w:rsidP="006978C6">
      <w:pPr>
        <w:ind w:firstLine="6096"/>
        <w:rPr>
          <w:rFonts w:cs="Times New Roman"/>
          <w:szCs w:val="28"/>
        </w:rPr>
      </w:pPr>
    </w:p>
    <w:p w14:paraId="7FA96B6E" w14:textId="5D0C3840" w:rsidR="009655D6" w:rsidRDefault="009655D6" w:rsidP="006978C6">
      <w:pPr>
        <w:ind w:firstLine="6096"/>
        <w:rPr>
          <w:rFonts w:cs="Times New Roman"/>
          <w:szCs w:val="28"/>
        </w:rPr>
      </w:pPr>
    </w:p>
    <w:p w14:paraId="38D6DA79" w14:textId="0E96D018" w:rsidR="009655D6" w:rsidRDefault="009655D6" w:rsidP="006978C6">
      <w:pPr>
        <w:ind w:firstLine="6096"/>
        <w:rPr>
          <w:rFonts w:cs="Times New Roman"/>
          <w:szCs w:val="28"/>
        </w:rPr>
      </w:pPr>
    </w:p>
    <w:p w14:paraId="4AB9E915" w14:textId="0C517B75" w:rsidR="009655D6" w:rsidRDefault="009655D6" w:rsidP="006978C6">
      <w:pPr>
        <w:ind w:firstLine="6096"/>
        <w:rPr>
          <w:rFonts w:cs="Times New Roman"/>
          <w:szCs w:val="28"/>
        </w:rPr>
      </w:pPr>
    </w:p>
    <w:p w14:paraId="2CF9E4FD" w14:textId="5FAADA48" w:rsidR="009655D6" w:rsidRDefault="009655D6" w:rsidP="006978C6">
      <w:pPr>
        <w:ind w:firstLine="6096"/>
        <w:rPr>
          <w:rFonts w:cs="Times New Roman"/>
          <w:szCs w:val="28"/>
        </w:rPr>
      </w:pPr>
    </w:p>
    <w:p w14:paraId="3884D519" w14:textId="658DDF25" w:rsidR="009655D6" w:rsidRDefault="009655D6" w:rsidP="006978C6">
      <w:pPr>
        <w:ind w:firstLine="6096"/>
        <w:rPr>
          <w:rFonts w:cs="Times New Roman"/>
          <w:szCs w:val="28"/>
        </w:rPr>
      </w:pPr>
    </w:p>
    <w:p w14:paraId="0EB68475" w14:textId="4CA3513F" w:rsidR="009655D6" w:rsidRDefault="009655D6" w:rsidP="006978C6">
      <w:pPr>
        <w:ind w:firstLine="6096"/>
        <w:rPr>
          <w:rFonts w:cs="Times New Roman"/>
          <w:szCs w:val="28"/>
        </w:rPr>
      </w:pPr>
    </w:p>
    <w:p w14:paraId="3070BC39" w14:textId="441AEE79" w:rsidR="009655D6" w:rsidRDefault="009655D6" w:rsidP="006978C6">
      <w:pPr>
        <w:ind w:firstLine="6096"/>
        <w:rPr>
          <w:rFonts w:cs="Times New Roman"/>
          <w:szCs w:val="28"/>
        </w:rPr>
      </w:pPr>
    </w:p>
    <w:p w14:paraId="583B7D8F" w14:textId="5DAA8F39" w:rsidR="009655D6" w:rsidRDefault="009655D6" w:rsidP="006978C6">
      <w:pPr>
        <w:ind w:firstLine="6096"/>
        <w:rPr>
          <w:rFonts w:cs="Times New Roman"/>
          <w:szCs w:val="28"/>
        </w:rPr>
      </w:pPr>
    </w:p>
    <w:p w14:paraId="44E96FAF" w14:textId="3595134F" w:rsidR="00B91A3D" w:rsidRDefault="00B91A3D" w:rsidP="009655D6">
      <w:pPr>
        <w:rPr>
          <w:szCs w:val="28"/>
        </w:rPr>
      </w:pPr>
    </w:p>
    <w:p w14:paraId="331287E1" w14:textId="3E778672" w:rsidR="00170605" w:rsidRDefault="00170605" w:rsidP="009655D6">
      <w:pPr>
        <w:rPr>
          <w:szCs w:val="28"/>
        </w:rPr>
      </w:pPr>
    </w:p>
    <w:p w14:paraId="0A6DA353" w14:textId="6808C5D1" w:rsidR="00170605" w:rsidRDefault="00170605" w:rsidP="009655D6">
      <w:pPr>
        <w:rPr>
          <w:szCs w:val="28"/>
        </w:rPr>
      </w:pPr>
    </w:p>
    <w:p w14:paraId="3399E168" w14:textId="184CC1D1" w:rsidR="00170605" w:rsidRDefault="00170605" w:rsidP="009655D6">
      <w:pPr>
        <w:rPr>
          <w:szCs w:val="28"/>
        </w:rPr>
      </w:pPr>
    </w:p>
    <w:p w14:paraId="53B41BF5" w14:textId="3224A876" w:rsidR="00170605" w:rsidRDefault="00170605" w:rsidP="009655D6">
      <w:pPr>
        <w:rPr>
          <w:szCs w:val="28"/>
        </w:rPr>
      </w:pPr>
    </w:p>
    <w:p w14:paraId="435F7F2C" w14:textId="77777777" w:rsidR="00170605" w:rsidRDefault="00170605" w:rsidP="009655D6">
      <w:pPr>
        <w:rPr>
          <w:szCs w:val="28"/>
        </w:rPr>
      </w:pPr>
    </w:p>
    <w:p w14:paraId="2D65AA0D" w14:textId="77777777" w:rsidR="00B91A3D" w:rsidRDefault="00B91A3D" w:rsidP="009655D6">
      <w:pPr>
        <w:rPr>
          <w:szCs w:val="28"/>
        </w:rPr>
      </w:pPr>
    </w:p>
    <w:p w14:paraId="408E7424" w14:textId="77777777" w:rsidR="007A6E91" w:rsidRDefault="007A6E91" w:rsidP="007A6E91">
      <w:pPr>
        <w:ind w:firstLine="6096"/>
        <w:rPr>
          <w:szCs w:val="28"/>
        </w:rPr>
      </w:pPr>
      <w:r>
        <w:rPr>
          <w:szCs w:val="28"/>
        </w:rPr>
        <w:lastRenderedPageBreak/>
        <w:t>Приложение</w:t>
      </w:r>
    </w:p>
    <w:p w14:paraId="0D1EC4E4" w14:textId="77777777" w:rsidR="007A6E91" w:rsidRDefault="007A6E91" w:rsidP="007A6E91">
      <w:pPr>
        <w:ind w:firstLine="6096"/>
        <w:rPr>
          <w:szCs w:val="28"/>
        </w:rPr>
      </w:pPr>
      <w:r>
        <w:rPr>
          <w:szCs w:val="28"/>
        </w:rPr>
        <w:t>к решению Думы города</w:t>
      </w:r>
    </w:p>
    <w:p w14:paraId="4BDD2EF6" w14:textId="05ECDE80" w:rsidR="009655D6" w:rsidRPr="00DD0714" w:rsidRDefault="00DD0714" w:rsidP="007A6E91">
      <w:pPr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14.07.2020</w:t>
      </w:r>
      <w:r w:rsidR="007A6E91">
        <w:rPr>
          <w:szCs w:val="28"/>
        </w:rPr>
        <w:t xml:space="preserve"> № </w:t>
      </w:r>
      <w:r>
        <w:rPr>
          <w:szCs w:val="28"/>
          <w:u w:val="single"/>
        </w:rPr>
        <w:t>616-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  <w:bookmarkStart w:id="4" w:name="_GoBack"/>
      <w:bookmarkEnd w:id="4"/>
    </w:p>
    <w:p w14:paraId="0AD37D18" w14:textId="55C945EE" w:rsidR="009655D6" w:rsidRDefault="009655D6" w:rsidP="007A6E91">
      <w:pPr>
        <w:ind w:firstLine="1560"/>
        <w:rPr>
          <w:szCs w:val="28"/>
        </w:rPr>
      </w:pPr>
    </w:p>
    <w:p w14:paraId="415ED3AE" w14:textId="19D0957C" w:rsidR="009655D6" w:rsidRDefault="009655D6" w:rsidP="007A6E91">
      <w:pPr>
        <w:ind w:firstLine="6096"/>
        <w:rPr>
          <w:szCs w:val="28"/>
        </w:rPr>
      </w:pPr>
      <w:r>
        <w:rPr>
          <w:szCs w:val="28"/>
        </w:rPr>
        <w:t>П</w:t>
      </w:r>
      <w:r w:rsidR="007A6E91">
        <w:rPr>
          <w:szCs w:val="28"/>
        </w:rPr>
        <w:t>риложение 6 к Правилам</w:t>
      </w:r>
    </w:p>
    <w:p w14:paraId="73455392" w14:textId="19878BC4" w:rsidR="009655D6" w:rsidRDefault="009655D6" w:rsidP="006978C6">
      <w:pPr>
        <w:ind w:firstLine="6096"/>
        <w:rPr>
          <w:rFonts w:cs="Times New Roman"/>
          <w:szCs w:val="28"/>
        </w:rPr>
      </w:pPr>
    </w:p>
    <w:p w14:paraId="03211928" w14:textId="77777777" w:rsidR="007A6E91" w:rsidRDefault="009655D6" w:rsidP="009655D6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Cs w:val="28"/>
          <w:lang w:eastAsia="ru-RU"/>
        </w:rPr>
      </w:pPr>
      <w:r w:rsidRPr="009655D6">
        <w:rPr>
          <w:rFonts w:ascii="Times New Roman CYR" w:eastAsia="SimSun" w:hAnsi="Times New Roman CYR" w:cs="Times New Roman CYR"/>
          <w:szCs w:val="28"/>
          <w:lang w:eastAsia="ru-RU"/>
        </w:rPr>
        <w:t xml:space="preserve">Коэффициент восстановительной стоимости </w:t>
      </w:r>
    </w:p>
    <w:p w14:paraId="146B82D8" w14:textId="5C330AD2" w:rsidR="009655D6" w:rsidRPr="009655D6" w:rsidRDefault="007A6E91" w:rsidP="009655D6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Cs w:val="28"/>
          <w:lang w:eastAsia="ru-RU"/>
        </w:rPr>
      </w:pPr>
      <w:r>
        <w:rPr>
          <w:rFonts w:ascii="Times New Roman CYR" w:eastAsia="SimSun" w:hAnsi="Times New Roman CYR" w:cs="Times New Roman CYR"/>
          <w:szCs w:val="28"/>
          <w:lang w:eastAsia="ru-RU"/>
        </w:rPr>
        <w:t>за снос зелё</w:t>
      </w:r>
      <w:r w:rsidR="009655D6" w:rsidRPr="009655D6">
        <w:rPr>
          <w:rFonts w:ascii="Times New Roman CYR" w:eastAsia="SimSun" w:hAnsi="Times New Roman CYR" w:cs="Times New Roman CYR"/>
          <w:szCs w:val="28"/>
          <w:lang w:eastAsia="ru-RU"/>
        </w:rPr>
        <w:t xml:space="preserve">ных насаждений </w:t>
      </w:r>
      <w:r>
        <w:rPr>
          <w:rFonts w:ascii="Times New Roman CYR" w:eastAsia="SimSun" w:hAnsi="Times New Roman CYR" w:cs="Times New Roman CYR"/>
          <w:szCs w:val="28"/>
          <w:lang w:eastAsia="ru-RU"/>
        </w:rPr>
        <w:t>в зависимости от вида разрешё</w:t>
      </w:r>
      <w:r w:rsidR="009655D6" w:rsidRPr="009655D6">
        <w:rPr>
          <w:rFonts w:ascii="Times New Roman CYR" w:eastAsia="SimSun" w:hAnsi="Times New Roman CYR" w:cs="Times New Roman CYR"/>
          <w:szCs w:val="28"/>
          <w:lang w:eastAsia="ru-RU"/>
        </w:rPr>
        <w:t xml:space="preserve">нного использования земельных участков в городе Сургуте </w:t>
      </w:r>
    </w:p>
    <w:p w14:paraId="7B8754C8" w14:textId="77777777" w:rsidR="009655D6" w:rsidRPr="00616ABD" w:rsidRDefault="009655D6" w:rsidP="009655D6">
      <w:pPr>
        <w:widowControl w:val="0"/>
        <w:autoSpaceDE w:val="0"/>
        <w:autoSpaceDN w:val="0"/>
        <w:adjustRightInd w:val="0"/>
        <w:rPr>
          <w:rFonts w:ascii="Times New Roman CYR" w:eastAsia="SimSun" w:hAnsi="Times New Roman CYR" w:cs="Times New Roman CYR"/>
          <w:szCs w:val="28"/>
          <w:lang w:eastAsia="ru-RU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984"/>
      </w:tblGrid>
      <w:tr w:rsidR="007A6E91" w:rsidRPr="009655D6" w14:paraId="1EBAF2F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A63" w14:textId="0C08E9C5" w:rsidR="007A6E91" w:rsidRPr="009655D6" w:rsidRDefault="008F3BE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554" w14:textId="5E31B764" w:rsidR="007A6E91" w:rsidRPr="009655D6" w:rsidRDefault="00616ABD" w:rsidP="0061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Наименование вида разрешё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нного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A6FA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Коэффициент</w:t>
            </w:r>
          </w:p>
          <w:p w14:paraId="68C9BF40" w14:textId="310DEF0E" w:rsidR="007A6E91" w:rsidRPr="009655D6" w:rsidRDefault="00616ABD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в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осстановитель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-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ной стоимости</w:t>
            </w: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(</w:t>
            </w: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6E91" w:rsidRPr="009655D6" w14:paraId="11BCAE2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380" w14:textId="328F13A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280" w14:textId="4A1F7BF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" w:name="sub_101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DFC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03F9FC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888" w14:textId="1168EDC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9D" w14:textId="3B2FC02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" w:name="sub_10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E639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24830C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724" w14:textId="245B7A5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BCD" w14:textId="0D849B6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" w:name="sub_101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Овощеводство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B9E6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6B9789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E8A" w14:textId="2D0DC30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2F4" w14:textId="2B9DCDD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" w:name="sub_101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Садоводство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AA4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C52AEF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928" w14:textId="3BF1372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303" w14:textId="3EB3986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" w:name="sub_102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Жилая застройка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E7F9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4DBD37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5A6" w14:textId="7F54199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B0" w14:textId="4AA2592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4EF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8A4594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485" w14:textId="5BD9A83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FA4" w14:textId="3BFF564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" w:name="sub_102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22C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915AB5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E26" w14:textId="1D93C9F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879" w14:textId="31578B0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1" w:name="sub_102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Блокированная жилая застройка</w:t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19A34" w14:textId="24E0D497" w:rsidR="007A6E91" w:rsidRPr="009655D6" w:rsidRDefault="007A6E91" w:rsidP="0061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C766D0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557" w14:textId="7FA18BB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20B" w14:textId="19C2EBE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2" w:name="sub_1025"/>
            <w:proofErr w:type="spellStart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 жилая застройка</w:t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B4A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39A326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A71" w14:textId="3FDFFCB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365" w14:textId="06DE17E8" w:rsidR="007A6E91" w:rsidRPr="009655D6" w:rsidRDefault="00616ABD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3" w:name="sub_1026"/>
            <w:r>
              <w:rPr>
                <w:rFonts w:eastAsia="SimSun" w:cs="Times New Roman"/>
                <w:sz w:val="24"/>
                <w:szCs w:val="24"/>
                <w:lang w:eastAsia="ru-RU"/>
              </w:rPr>
              <w:t xml:space="preserve">Многоэтажная жилая застройка 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00199" w14:textId="4E619685" w:rsidR="007A6E91" w:rsidRPr="009655D6" w:rsidRDefault="00616ABD" w:rsidP="0061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266E7A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2D8" w14:textId="2C3D3F5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CB9" w14:textId="19D0F5D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4" w:name="sub_1027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Хранение автотранспорта</w:t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23B3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6031D9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914" w14:textId="6572E62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0F3" w14:textId="78D2329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5" w:name="sub_103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Коммунальное обслуживание</w:t>
            </w:r>
            <w:bookmarkEnd w:id="15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C5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5B0267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554" w14:textId="4A4B30B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A8E" w14:textId="375393C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6" w:name="sub_13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1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4C2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74F27C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E26" w14:textId="1924533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DF6" w14:textId="0D658A2A" w:rsidR="007A6E91" w:rsidRPr="009655D6" w:rsidRDefault="007A6E91" w:rsidP="00616ABD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7" w:name="sub_13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1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0ADA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A9E28C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6E9" w14:textId="1C48548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4A6" w14:textId="366126D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8" w:name="sub_103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1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AD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4C1A9A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33C" w14:textId="783177E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5BD" w14:textId="524AD39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9" w:name="sub_13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Дома социального обслуживания</w:t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A516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2C0021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640" w14:textId="2B5D8ED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4D8" w14:textId="61571B4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0" w:name="sub_132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2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BAF4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CE3C15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879" w14:textId="0188164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1B0" w14:textId="785CCA0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1" w:name="sub_132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Оказание услуг связи</w:t>
            </w:r>
            <w:bookmarkEnd w:id="2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D72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CEEED0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7CA" w14:textId="3BECE27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B94" w14:textId="6C0BE9B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2" w:name="sub_132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Общежития</w:t>
            </w:r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768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E08955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7C4" w14:textId="6949A55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DC4" w14:textId="738D323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3" w:name="sub_103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Бытовое обслуживание</w:t>
            </w:r>
            <w:bookmarkEnd w:id="2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9727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3B8047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592" w14:textId="21937DC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C91" w14:textId="05128BC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4" w:name="sub_103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Здравоохранение</w:t>
            </w:r>
            <w:bookmarkEnd w:id="24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3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4EF8B7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61F" w14:textId="01BD4B9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9B3" w14:textId="1EAA73F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5" w:name="sub_1034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ED2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35216B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980" w14:textId="6FFDBA5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B12" w14:textId="6FDC151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6" w:name="sub_1034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A82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77CF87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BF7" w14:textId="0045310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06D" w14:textId="0761CB6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7" w:name="sub_1034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EBD3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C3E518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C6B" w14:textId="68C346C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3C8" w14:textId="3CFA34A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8" w:name="sub_103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2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C2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EEFCAB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4F5" w14:textId="236AFD4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9ADD5" w14:textId="56CC0D1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9" w:name="sub_1035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BAC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6A2F3E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C29" w14:textId="00832BC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742" w14:textId="63A552C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0" w:name="sub_1035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3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04FD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3010E9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36D" w14:textId="3C35B05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267" w14:textId="4ABEE20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1" w:name="sub_103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3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DE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1769B4F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4F1" w14:textId="411DE7F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6C5" w14:textId="141D35E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2" w:name="sub_136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3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D41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974B87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EFB" w14:textId="57B794D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BCC" w14:textId="489820F9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3" w:name="sub_136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Парки культуры и отдыха</w:t>
            </w:r>
            <w:bookmarkEnd w:id="3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760A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8643D1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85E" w14:textId="0CAAEAB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0F6" w14:textId="20B7F39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4" w:name="sub_136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Цирки и зверинцы</w:t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B652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B4C340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C96" w14:textId="1D6E2C7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6D7" w14:textId="0330070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5" w:name="sub_137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3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76C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F18854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B4D" w14:textId="5029424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09E" w14:textId="4CA02F8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6" w:name="sub_137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CD73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161573D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ADA" w14:textId="625C905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F7B" w14:textId="752020B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7" w:name="sub_138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Государственное управление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A832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B34E7C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3CD" w14:textId="17B3EC9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354" w14:textId="7F3FDD6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8" w:name="sub_138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18E8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1FC0520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85A" w14:textId="0F978D7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28A" w14:textId="128A8FE9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9" w:name="sub_1039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0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073FC61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C01" w14:textId="0883338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A58" w14:textId="1229CBA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0" w:name="sub_103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Обеспечение деятельности в области гидрометеорологии </w:t>
            </w:r>
            <w:r w:rsidR="00616ABD">
              <w:rPr>
                <w:rFonts w:eastAsia="SimSun" w:cs="Times New Roman"/>
                <w:sz w:val="24"/>
                <w:szCs w:val="24"/>
                <w:lang w:eastAsia="ru-RU"/>
              </w:rPr>
              <w:br/>
            </w: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и смежных с ней областях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8FD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68178F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3E9" w14:textId="74C7BFF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FC43" w14:textId="19F7A17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1" w:name="sub_139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52E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C5CDF0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C17" w14:textId="72B0788F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BD0" w14:textId="70A05E8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2" w:name="sub_139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Проведение научных испытаний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2BD1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386598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1D1" w14:textId="742D95E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71F" w14:textId="4B11EE39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3" w:name="sub_10310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  <w:bookmarkEnd w:id="4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8B7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3192289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031" w14:textId="0F2CD9B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C4D" w14:textId="5F9FD1F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4" w:name="sub_10310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4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C86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37D3C6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9CA" w14:textId="688A719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94C" w14:textId="03D9440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5" w:name="sub_104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4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5B6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014F98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EE6" w14:textId="3ADEC70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DC1" w14:textId="0408728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6" w:name="sub_104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4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B35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9A7D5B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8DD" w14:textId="1069A4A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531" w14:textId="64BFD46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7" w:name="sub_104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Рынки</w:t>
            </w:r>
            <w:bookmarkEnd w:id="4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069C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FA1827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BDA" w14:textId="77CDD8C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53B" w14:textId="37D4A52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8" w:name="sub_104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Магазины</w:t>
            </w:r>
            <w:bookmarkEnd w:id="4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7A4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19DADC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34E" w14:textId="7FB7A4B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6D4" w14:textId="22921D5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9" w:name="sub_104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4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D861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351A7B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634" w14:textId="25BB2CC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CC1" w14:textId="10260BD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0" w:name="sub_104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5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777F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9BB3CE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B15" w14:textId="22687EE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D8B" w14:textId="3A71E3F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1" w:name="sub_1047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5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7D4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45BB17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94F" w14:textId="6B1504A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B73" w14:textId="3DD5B43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2" w:name="sub_148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Развлекательные мероприятия</w:t>
            </w:r>
            <w:bookmarkEnd w:id="5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59B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A27D00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38E" w14:textId="637EC23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42D" w14:textId="531EFAA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3" w:name="sub_1049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Служебные гаражи</w:t>
            </w:r>
            <w:bookmarkEnd w:id="5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57A0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11DFFE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9E5" w14:textId="23BEE80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385" w14:textId="5E5ACE1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4" w:name="sub_104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Объекты дорожного сервиса</w:t>
            </w:r>
            <w:bookmarkEnd w:id="5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35E8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670627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854" w14:textId="207E183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78D" w14:textId="1D085DD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5" w:name="sub_149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Заправка транспортных средств</w:t>
            </w:r>
            <w:bookmarkEnd w:id="5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01A5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63DAEC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5E1" w14:textId="0C77E52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7CF" w14:textId="204BDC5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6" w:name="sub_149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дорожного отдыха</w:t>
            </w:r>
            <w:bookmarkEnd w:id="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C0D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357AAE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81F" w14:textId="05A0D8B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577" w14:textId="3795878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7" w:name="sub_1491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Автомобильные мойки</w:t>
            </w:r>
            <w:bookmarkEnd w:id="5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809AA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B3899F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F4B" w14:textId="1C9966E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7C5" w14:textId="2279248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8" w:name="sub_1491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Ремонт автомобилей</w:t>
            </w:r>
            <w:bookmarkEnd w:id="5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1F3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707A7D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ECC" w14:textId="4427362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8D8" w14:textId="5997E15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9" w:name="sub_10410"/>
            <w:proofErr w:type="spellStart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-ярмарочная деятельность</w:t>
            </w:r>
            <w:bookmarkEnd w:id="5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B333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C40334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64F" w14:textId="5E25FCB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A4C" w14:textId="042930F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0" w:name="sub_105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Отдых (рекреация)</w:t>
            </w:r>
            <w:bookmarkEnd w:id="6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D20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50B709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F51" w14:textId="1F1E34A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623" w14:textId="3AC6D67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1" w:name="sub_105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Спорт</w:t>
            </w:r>
            <w:bookmarkEnd w:id="6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12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189AD81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35" w14:textId="7182315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03C" w14:textId="3ECCF25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2" w:name="sub_15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6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DDC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413069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DCC" w14:textId="20489D7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D35" w14:textId="5D4885E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3" w:name="sub_15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6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EA0F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1575CA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069" w14:textId="3065E05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248" w14:textId="1BBD822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4" w:name="sub_151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Площадки для занятий спортом</w:t>
            </w:r>
            <w:bookmarkEnd w:id="6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475C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C6EB7B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973" w14:textId="1A5F57C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11A" w14:textId="55E9141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5" w:name="sub_151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6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C352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676357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74" w14:textId="7A6E759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99" w14:textId="6D3584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6" w:name="sub_151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Водный спорт</w:t>
            </w:r>
            <w:bookmarkEnd w:id="6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3F8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E7329B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682" w14:textId="0133A4F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078" w14:textId="43429D4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7" w:name="sub_151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Авиационный спорт</w:t>
            </w:r>
            <w:bookmarkEnd w:id="6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097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BCADC4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C47" w14:textId="1FD562F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585" w14:textId="169E93E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8" w:name="sub_1517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Спортивные базы</w:t>
            </w:r>
            <w:bookmarkEnd w:id="6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33E5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52586B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5A2" w14:textId="2BDDC7C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FD0" w14:textId="6E5B7E3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9" w:name="sub_105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6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173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2905E0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802" w14:textId="49C1B68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7DC" w14:textId="3518E27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0" w:name="sub_105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7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9F2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844919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97A" w14:textId="287AA88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0E1" w14:textId="3ECC855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1" w:name="sub_105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Охота и рыбалка</w:t>
            </w:r>
            <w:bookmarkEnd w:id="7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3EE9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CFD6DC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CEA" w14:textId="5AE843F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274" w14:textId="695229D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2" w:name="sub_105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Причалы для маломерных судов</w:t>
            </w:r>
            <w:bookmarkEnd w:id="7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0B6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4C2655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EB3" w14:textId="429E17C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6C4" w14:textId="34BC752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3" w:name="sub_105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7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3D9A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328CA30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A97" w14:textId="5ADD566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E5F" w14:textId="6A660F7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4" w:name="sub_106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Недропользование</w:t>
            </w:r>
            <w:bookmarkEnd w:id="7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75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1FF0C7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C01" w14:textId="3A47962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ADD" w14:textId="07E230D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5" w:name="sub_106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7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DBC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4AAC4F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CD0" w14:textId="5EA14CA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998" w14:textId="7D114DE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6" w:name="sub_106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7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462B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6F5CE5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670" w14:textId="32DF04C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492" w14:textId="1D11CA0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7" w:name="sub_106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7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1D8C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4E9C81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B59" w14:textId="57700D4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21A" w14:textId="254F83D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8" w:name="sub_1063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7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68C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5187E7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AA1" w14:textId="7A4E80E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6F5" w14:textId="01F749A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9" w:name="sub_106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7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20C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F9D59D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4BB" w14:textId="796BA61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907" w14:textId="36F16AF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0" w:name="sub_106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8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0B3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E8D423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A42" w14:textId="7E4B317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1627" w14:textId="77CDC9C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1" w:name="sub_106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8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B70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05DE30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E6F" w14:textId="7A38A7E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A2B" w14:textId="34A788B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2" w:name="sub_1067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Энергетика</w:t>
            </w:r>
            <w:bookmarkEnd w:id="8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AEB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B19243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43A" w14:textId="6CF3E52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022" w14:textId="13A5EEA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3" w:name="sub_1068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Связь</w:t>
            </w:r>
            <w:bookmarkEnd w:id="8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46D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F7EBD2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64F" w14:textId="649F111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6F4" w14:textId="0F97C1A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4" w:name="sub_1069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Склады</w:t>
            </w:r>
            <w:bookmarkEnd w:id="8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6419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DCD0CE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C3B" w14:textId="420AA75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590" w14:textId="00A9441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5" w:name="sub_16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Складские площадки</w:t>
            </w:r>
            <w:bookmarkEnd w:id="8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6E5D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D50CCB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EEB" w14:textId="1A645F5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30D" w14:textId="0933252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6" w:name="sub_107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Железнодорожный транспорт</w:t>
            </w:r>
            <w:bookmarkEnd w:id="8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4864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A8AA39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6E5" w14:textId="4E8131B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18D" w14:textId="3525B09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7" w:name="sub_17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Железнодорожные пути</w:t>
            </w:r>
            <w:bookmarkEnd w:id="8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B99D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7F0FA0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73C" w14:textId="589C0C7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F80" w14:textId="48105E9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8" w:name="sub_17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8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2123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3F5FEB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97A" w14:textId="0B2A97E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886" w14:textId="79FE8FC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9" w:name="sub_107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89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38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4583DBE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D6E" w14:textId="036E88B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5F6" w14:textId="1621598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0" w:name="sub_17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9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DD0E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B53ABC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DE3" w14:textId="43F73F4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ACD" w14:textId="70BF7D9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1" w:name="sub_172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9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EE42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7AAB9B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F0C" w14:textId="2D31648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B4B" w14:textId="4158E1F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2" w:name="sub_172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Стоянки</w:t>
            </w:r>
            <w:bookmarkEnd w:id="9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973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4274F3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232" w14:textId="5A2F05B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682" w14:textId="42CDC01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3" w:name="sub_107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Водный транспорт</w:t>
            </w:r>
            <w:bookmarkEnd w:id="9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0D1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425690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248" w14:textId="42D3218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AF7" w14:textId="4DB736F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4" w:name="sub_107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9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D2B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F10B2B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196" w14:textId="38D6092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F3A" w14:textId="543558C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5" w:name="sub_107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9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A8B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A25FDE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4CF" w14:textId="46E226D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E12" w14:textId="5767296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6" w:name="sub_108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  <w:bookmarkEnd w:id="9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2766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1C0904B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993" w14:textId="4C83DD1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E22" w14:textId="2ECFA67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7" w:name="sub_108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9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2A8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07ECF9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D8A" w14:textId="00E8BE8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BA5" w14:textId="119D796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8" w:name="sub_108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  <w:bookmarkEnd w:id="9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DC4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3D1924C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9E9" w14:textId="48B397E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77E" w14:textId="684B084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9" w:name="sub_109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9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87BC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100FE6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786" w14:textId="15EF605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B82" w14:textId="2AE5396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0" w:name="sub_10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10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737B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39DCD2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F6D" w14:textId="60ECF02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CBF3" w14:textId="6D7CDCB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1" w:name="sub_109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1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8FFE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883293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BCA" w14:textId="6C2AF32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C35" w14:textId="628150A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2" w:name="sub_1120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Улично-дорожная сеть</w:t>
            </w:r>
            <w:bookmarkEnd w:id="10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5225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B37E81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E50" w14:textId="0871738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302" w14:textId="3530FE0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3" w:name="sub_1120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Благоустройство территории</w:t>
            </w:r>
            <w:bookmarkEnd w:id="10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746E8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6EADE8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EEA" w14:textId="0BBF9B9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123" w14:textId="7EF6743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4" w:name="sub_101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Ритуальная деятельность</w:t>
            </w:r>
            <w:bookmarkEnd w:id="10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FEE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2E7143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7FC" w14:textId="517D12D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E69" w14:textId="6E04228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5" w:name="sub_1012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0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8BF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4FBDB4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76F" w14:textId="55222055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1BC" w14:textId="2F469A9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6" w:name="sub_10131"/>
            <w:bookmarkStart w:id="107" w:name="sub_113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06"/>
            <w:bookmarkEnd w:id="10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0D79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DAF447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83B" w14:textId="576EC5A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732" w14:textId="6CE0BDB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8" w:name="sub_1013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0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C41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14:paraId="2519F653" w14:textId="3C206C32" w:rsidR="009655D6" w:rsidRDefault="009655D6" w:rsidP="00BD6C62">
      <w:pPr>
        <w:rPr>
          <w:rFonts w:cs="Times New Roman"/>
          <w:szCs w:val="28"/>
        </w:rPr>
      </w:pPr>
    </w:p>
    <w:sectPr w:rsidR="009655D6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A8AD" w14:textId="77777777" w:rsidR="00586107" w:rsidRDefault="00586107" w:rsidP="006757BB">
      <w:r>
        <w:separator/>
      </w:r>
    </w:p>
  </w:endnote>
  <w:endnote w:type="continuationSeparator" w:id="0">
    <w:p w14:paraId="2324B1A0" w14:textId="77777777" w:rsidR="00586107" w:rsidRDefault="005861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4B4381" w:rsidRDefault="004B4381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1FA6" w14:textId="77777777" w:rsidR="00586107" w:rsidRDefault="00586107" w:rsidP="006757BB">
      <w:r>
        <w:separator/>
      </w:r>
    </w:p>
  </w:footnote>
  <w:footnote w:type="continuationSeparator" w:id="0">
    <w:p w14:paraId="218DB700" w14:textId="77777777" w:rsidR="00586107" w:rsidRDefault="005861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40C753E9" w:rsidR="004B4381" w:rsidRPr="00D424AF" w:rsidRDefault="004B4381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D0714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0605"/>
    <w:rsid w:val="001734EA"/>
    <w:rsid w:val="001930EF"/>
    <w:rsid w:val="001D226B"/>
    <w:rsid w:val="001F5CB8"/>
    <w:rsid w:val="00231B29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2F7547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1128"/>
    <w:rsid w:val="003E2595"/>
    <w:rsid w:val="003E689A"/>
    <w:rsid w:val="004043F8"/>
    <w:rsid w:val="004441C6"/>
    <w:rsid w:val="00445204"/>
    <w:rsid w:val="004A53AA"/>
    <w:rsid w:val="004B4381"/>
    <w:rsid w:val="004B5FEE"/>
    <w:rsid w:val="004E7193"/>
    <w:rsid w:val="004F3970"/>
    <w:rsid w:val="00503B30"/>
    <w:rsid w:val="00512C51"/>
    <w:rsid w:val="00514C92"/>
    <w:rsid w:val="0055040A"/>
    <w:rsid w:val="00555DB1"/>
    <w:rsid w:val="0056401D"/>
    <w:rsid w:val="005675A7"/>
    <w:rsid w:val="00586107"/>
    <w:rsid w:val="00590934"/>
    <w:rsid w:val="005A690F"/>
    <w:rsid w:val="005B0CF7"/>
    <w:rsid w:val="005C2C05"/>
    <w:rsid w:val="005E2C49"/>
    <w:rsid w:val="005F2558"/>
    <w:rsid w:val="00616ABD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F06FD"/>
    <w:rsid w:val="006F5A64"/>
    <w:rsid w:val="007059EF"/>
    <w:rsid w:val="00716838"/>
    <w:rsid w:val="0072483D"/>
    <w:rsid w:val="00732BEE"/>
    <w:rsid w:val="00761647"/>
    <w:rsid w:val="00765012"/>
    <w:rsid w:val="00777293"/>
    <w:rsid w:val="007A6477"/>
    <w:rsid w:val="007A6E91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41D9E"/>
    <w:rsid w:val="00854FE5"/>
    <w:rsid w:val="00893E17"/>
    <w:rsid w:val="00893F34"/>
    <w:rsid w:val="008A192E"/>
    <w:rsid w:val="008A64CA"/>
    <w:rsid w:val="008A66F1"/>
    <w:rsid w:val="008C26BC"/>
    <w:rsid w:val="008D56F7"/>
    <w:rsid w:val="008D6922"/>
    <w:rsid w:val="008E2BAE"/>
    <w:rsid w:val="008F3BE1"/>
    <w:rsid w:val="008F5360"/>
    <w:rsid w:val="00905183"/>
    <w:rsid w:val="00906C4A"/>
    <w:rsid w:val="0091589B"/>
    <w:rsid w:val="00945AED"/>
    <w:rsid w:val="009655D6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4C75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21D9C"/>
    <w:rsid w:val="00B3148B"/>
    <w:rsid w:val="00B371AD"/>
    <w:rsid w:val="00B44ABF"/>
    <w:rsid w:val="00B62D90"/>
    <w:rsid w:val="00B74228"/>
    <w:rsid w:val="00B91A3D"/>
    <w:rsid w:val="00B91D42"/>
    <w:rsid w:val="00BA58CF"/>
    <w:rsid w:val="00BA7099"/>
    <w:rsid w:val="00BD6C62"/>
    <w:rsid w:val="00C04801"/>
    <w:rsid w:val="00C24A6E"/>
    <w:rsid w:val="00C943F9"/>
    <w:rsid w:val="00CB1188"/>
    <w:rsid w:val="00CB62FA"/>
    <w:rsid w:val="00CC580B"/>
    <w:rsid w:val="00CF2642"/>
    <w:rsid w:val="00D14402"/>
    <w:rsid w:val="00D41A31"/>
    <w:rsid w:val="00D424AF"/>
    <w:rsid w:val="00D47BC5"/>
    <w:rsid w:val="00D55C4F"/>
    <w:rsid w:val="00D8583C"/>
    <w:rsid w:val="00D85FE1"/>
    <w:rsid w:val="00D9248D"/>
    <w:rsid w:val="00DA52EE"/>
    <w:rsid w:val="00DD0714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EF159D"/>
    <w:rsid w:val="00EF1C82"/>
    <w:rsid w:val="00EF5621"/>
    <w:rsid w:val="00F05DF9"/>
    <w:rsid w:val="00F07F3C"/>
    <w:rsid w:val="00F107E8"/>
    <w:rsid w:val="00F15209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E3F3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1F660C"/>
    <w:rsid w:val="002003FF"/>
    <w:rsid w:val="002233E7"/>
    <w:rsid w:val="00276CD7"/>
    <w:rsid w:val="003273BC"/>
    <w:rsid w:val="00355321"/>
    <w:rsid w:val="00493A54"/>
    <w:rsid w:val="004A754A"/>
    <w:rsid w:val="006409DF"/>
    <w:rsid w:val="00646A71"/>
    <w:rsid w:val="006850D8"/>
    <w:rsid w:val="00822CCA"/>
    <w:rsid w:val="008654AF"/>
    <w:rsid w:val="00A3787A"/>
    <w:rsid w:val="00B6069E"/>
    <w:rsid w:val="00B96E85"/>
    <w:rsid w:val="00BE2ACD"/>
    <w:rsid w:val="00C35DDD"/>
    <w:rsid w:val="00CE1BF6"/>
    <w:rsid w:val="00D15568"/>
    <w:rsid w:val="00D15C7E"/>
    <w:rsid w:val="00DF1735"/>
    <w:rsid w:val="00F20C1B"/>
    <w:rsid w:val="00F21001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121F-23BB-4DB3-96D2-8CF070C9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752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58</cp:revision>
  <cp:lastPrinted>2020-07-03T05:59:00Z</cp:lastPrinted>
  <dcterms:created xsi:type="dcterms:W3CDTF">2020-03-18T08:52:00Z</dcterms:created>
  <dcterms:modified xsi:type="dcterms:W3CDTF">2020-07-14T07:56:00Z</dcterms:modified>
</cp:coreProperties>
</file>