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-652780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 xml:space="preserve">Принято на заседании Думы </w:t>
      </w:r>
      <w:r w:rsidR="006546CD">
        <w:rPr>
          <w:szCs w:val="28"/>
        </w:rPr>
        <w:t>30</w:t>
      </w:r>
      <w:r w:rsidRPr="002013B9">
        <w:rPr>
          <w:szCs w:val="28"/>
        </w:rPr>
        <w:t xml:space="preserve"> </w:t>
      </w:r>
      <w:r w:rsidR="00F37E54">
        <w:rPr>
          <w:szCs w:val="28"/>
        </w:rPr>
        <w:t>июня</w:t>
      </w:r>
      <w:r w:rsidRPr="002013B9">
        <w:rPr>
          <w:szCs w:val="28"/>
        </w:rPr>
        <w:t xml:space="preserve"> 2020 года</w:t>
      </w:r>
    </w:p>
    <w:p w:rsidR="0042447E" w:rsidRPr="000F1B90" w:rsidRDefault="0042447E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 w:rsidRPr="002013B9">
        <w:rPr>
          <w:szCs w:val="28"/>
        </w:rPr>
        <w:t xml:space="preserve">№ </w:t>
      </w:r>
      <w:r w:rsidR="000F1B90">
        <w:rPr>
          <w:szCs w:val="28"/>
          <w:u w:val="single"/>
        </w:rPr>
        <w:t>603-</w:t>
      </w:r>
      <w:r w:rsidR="000F1B90">
        <w:rPr>
          <w:szCs w:val="28"/>
          <w:u w:val="single"/>
          <w:lang w:val="en-US"/>
        </w:rPr>
        <w:t xml:space="preserve">VI </w:t>
      </w:r>
      <w:r w:rsidR="000F1B90"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F37E54" w:rsidRPr="008764F4" w:rsidRDefault="00F37E54" w:rsidP="00CD1239">
      <w:pPr>
        <w:widowControl w:val="0"/>
        <w:tabs>
          <w:tab w:val="left" w:pos="3828"/>
          <w:tab w:val="left" w:pos="3969"/>
        </w:tabs>
        <w:ind w:right="5243"/>
        <w:rPr>
          <w:spacing w:val="-2"/>
          <w:szCs w:val="28"/>
        </w:rPr>
      </w:pPr>
      <w:r w:rsidRPr="005D1803">
        <w:rPr>
          <w:szCs w:val="28"/>
        </w:rPr>
        <w:t>Об условиях приватизации муниципального имущества (</w:t>
      </w:r>
      <w:r>
        <w:rPr>
          <w:szCs w:val="28"/>
        </w:rPr>
        <w:t xml:space="preserve">встроенное </w:t>
      </w:r>
      <w:r w:rsidRPr="005D1803">
        <w:rPr>
          <w:szCs w:val="28"/>
        </w:rPr>
        <w:t xml:space="preserve">нежилое помещение, расположенное по адресу: </w:t>
      </w:r>
      <w:r w:rsidR="00CD1239">
        <w:rPr>
          <w:szCs w:val="28"/>
        </w:rPr>
        <w:br/>
      </w:r>
      <w:r w:rsidRPr="008764F4">
        <w:rPr>
          <w:spacing w:val="-2"/>
          <w:szCs w:val="28"/>
        </w:rPr>
        <w:t>г. Сургут, ул. Нефтяников № 2)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F37E54" w:rsidRPr="005D1803" w:rsidRDefault="00F37E54" w:rsidP="00F37E54">
      <w:pPr>
        <w:widowControl w:val="0"/>
        <w:ind w:firstLine="720"/>
        <w:rPr>
          <w:szCs w:val="28"/>
        </w:rPr>
      </w:pPr>
      <w:r w:rsidRPr="005D1803">
        <w:rPr>
          <w:szCs w:val="28"/>
        </w:rPr>
        <w:t xml:space="preserve">В соответствии с Федеральным законом от 21.12.2001 № 178-ФЗ </w:t>
      </w:r>
      <w:r w:rsidRPr="005D1803">
        <w:rPr>
          <w:szCs w:val="28"/>
        </w:rPr>
        <w:br/>
        <w:t>«О приватизации государственн</w:t>
      </w:r>
      <w:r>
        <w:rPr>
          <w:szCs w:val="28"/>
        </w:rPr>
        <w:t>ого и муниципального имущества»</w:t>
      </w:r>
      <w:r w:rsidRPr="005D1803">
        <w:rPr>
          <w:szCs w:val="28"/>
        </w:rPr>
        <w:t>, решениями Думы города от 07.10.2009</w:t>
      </w:r>
      <w:r>
        <w:rPr>
          <w:szCs w:val="28"/>
        </w:rPr>
        <w:t xml:space="preserve"> </w:t>
      </w:r>
      <w:r w:rsidRPr="005D1803">
        <w:rPr>
          <w:szCs w:val="28"/>
        </w:rPr>
        <w:t>№ 604-I</w:t>
      </w:r>
      <w:r w:rsidRPr="005D1803">
        <w:rPr>
          <w:szCs w:val="28"/>
          <w:lang w:val="en-US"/>
        </w:rPr>
        <w:t>V</w:t>
      </w:r>
      <w:r w:rsidRPr="005D1803">
        <w:rPr>
          <w:szCs w:val="28"/>
        </w:rPr>
        <w:t xml:space="preserve"> ДГ «О Положении </w:t>
      </w:r>
      <w:r>
        <w:rPr>
          <w:szCs w:val="28"/>
        </w:rPr>
        <w:br/>
      </w:r>
      <w:r w:rsidRPr="005D1803">
        <w:rPr>
          <w:szCs w:val="28"/>
        </w:rPr>
        <w:t xml:space="preserve">о порядке управления и распоряжения имуществом, находящимся </w:t>
      </w:r>
      <w:r>
        <w:rPr>
          <w:szCs w:val="28"/>
        </w:rPr>
        <w:br/>
      </w:r>
      <w:r w:rsidRPr="005D1803">
        <w:rPr>
          <w:szCs w:val="28"/>
        </w:rPr>
        <w:t xml:space="preserve">в муниципальной собственности», от </w:t>
      </w:r>
      <w:r>
        <w:rPr>
          <w:szCs w:val="28"/>
        </w:rPr>
        <w:t>31.05.2019</w:t>
      </w:r>
      <w:r w:rsidRPr="005D1803">
        <w:rPr>
          <w:szCs w:val="28"/>
        </w:rPr>
        <w:t xml:space="preserve"> № </w:t>
      </w:r>
      <w:r>
        <w:rPr>
          <w:szCs w:val="28"/>
        </w:rPr>
        <w:t>430</w:t>
      </w:r>
      <w:r w:rsidRPr="005D1803">
        <w:rPr>
          <w:szCs w:val="28"/>
        </w:rPr>
        <w:t>-</w:t>
      </w:r>
      <w:r w:rsidRPr="005D1803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5D1803">
        <w:rPr>
          <w:szCs w:val="28"/>
        </w:rPr>
        <w:t xml:space="preserve"> ДГ «О прогнозном плане приватизации муниципального имущества на 20</w:t>
      </w:r>
      <w:r>
        <w:rPr>
          <w:szCs w:val="28"/>
        </w:rPr>
        <w:t>20</w:t>
      </w:r>
      <w:r w:rsidRPr="005D1803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Pr="005D1803">
        <w:rPr>
          <w:szCs w:val="28"/>
        </w:rPr>
        <w:t xml:space="preserve"> – 20</w:t>
      </w:r>
      <w:r>
        <w:rPr>
          <w:szCs w:val="28"/>
        </w:rPr>
        <w:t>22</w:t>
      </w:r>
      <w:r w:rsidRPr="005D1803">
        <w:rPr>
          <w:szCs w:val="28"/>
        </w:rPr>
        <w:t xml:space="preserve"> годов», рассмотрев документы, представленные Администрацией города по приватизации муниципального имущества, </w:t>
      </w:r>
      <w:r>
        <w:rPr>
          <w:szCs w:val="28"/>
        </w:rPr>
        <w:br/>
      </w:r>
      <w:r w:rsidRPr="005D1803">
        <w:rPr>
          <w:szCs w:val="28"/>
        </w:rPr>
        <w:t>Дума города РЕШИЛА:</w:t>
      </w:r>
    </w:p>
    <w:p w:rsidR="00F37E54" w:rsidRPr="005D1803" w:rsidRDefault="00F37E54" w:rsidP="00F37E54">
      <w:pPr>
        <w:widowControl w:val="0"/>
        <w:ind w:firstLine="720"/>
        <w:rPr>
          <w:szCs w:val="28"/>
        </w:rPr>
      </w:pPr>
    </w:p>
    <w:p w:rsidR="00F37E54" w:rsidRPr="00380C84" w:rsidRDefault="00F37E54" w:rsidP="00F37E54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720"/>
        <w:rPr>
          <w:szCs w:val="28"/>
        </w:rPr>
      </w:pPr>
      <w:r w:rsidRPr="00380C84">
        <w:rPr>
          <w:szCs w:val="28"/>
        </w:rPr>
        <w:t xml:space="preserve">Утвердить условия приватизации муниципального имущества согласно </w:t>
      </w:r>
      <w:proofErr w:type="gramStart"/>
      <w:r w:rsidRPr="00380C84">
        <w:rPr>
          <w:szCs w:val="28"/>
        </w:rPr>
        <w:t>приложению</w:t>
      </w:r>
      <w:proofErr w:type="gramEnd"/>
      <w:r w:rsidRPr="00380C84">
        <w:rPr>
          <w:szCs w:val="28"/>
        </w:rPr>
        <w:t xml:space="preserve"> к настоящему решению.</w:t>
      </w:r>
    </w:p>
    <w:p w:rsidR="00F37E54" w:rsidRDefault="00F37E54" w:rsidP="00F37E54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720"/>
        <w:rPr>
          <w:szCs w:val="28"/>
        </w:rPr>
      </w:pPr>
      <w:r w:rsidRPr="00380C84">
        <w:rPr>
          <w:szCs w:val="28"/>
        </w:rPr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F37E54" w:rsidRPr="00380C84" w:rsidRDefault="00F37E54" w:rsidP="00F37E54">
      <w:pPr>
        <w:pStyle w:val="a6"/>
        <w:widowControl w:val="0"/>
        <w:numPr>
          <w:ilvl w:val="0"/>
          <w:numId w:val="5"/>
        </w:numPr>
        <w:tabs>
          <w:tab w:val="left" w:pos="1134"/>
        </w:tabs>
        <w:ind w:left="0" w:firstLine="720"/>
        <w:rPr>
          <w:szCs w:val="28"/>
        </w:rPr>
      </w:pPr>
      <w:r w:rsidRPr="00380C84">
        <w:rPr>
          <w:szCs w:val="28"/>
        </w:rPr>
        <w:t>Контроль за выполнением настоящего решения возложить</w:t>
      </w:r>
      <w:r w:rsidRPr="00380C84">
        <w:rPr>
          <w:szCs w:val="28"/>
        </w:rPr>
        <w:br/>
        <w:t>на Председателя Думы города, председателя постоянного комитета Думы города по бюджету, налогам, финансам и имуществу Красноярову</w:t>
      </w:r>
      <w:r w:rsidR="009D4658" w:rsidRPr="009D4658">
        <w:rPr>
          <w:szCs w:val="28"/>
        </w:rPr>
        <w:t xml:space="preserve"> </w:t>
      </w:r>
      <w:r w:rsidR="009D4658" w:rsidRPr="00380C84">
        <w:rPr>
          <w:szCs w:val="28"/>
        </w:rPr>
        <w:t>Н.А</w:t>
      </w:r>
      <w:r w:rsidRPr="00380C84">
        <w:rPr>
          <w:szCs w:val="28"/>
        </w:rPr>
        <w:t>.</w:t>
      </w: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F37E54" w:rsidRPr="002013B9" w:rsidRDefault="00F37E54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Default="000F1B90" w:rsidP="0042447E">
      <w:pPr>
        <w:jc w:val="right"/>
      </w:pPr>
      <w:r>
        <w:t>«</w:t>
      </w:r>
      <w:r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 w:rsidR="0042447E" w:rsidRPr="002013B9">
        <w:t xml:space="preserve"> 2020 г.</w:t>
      </w:r>
    </w:p>
    <w:p w:rsidR="0088017A" w:rsidRDefault="0088017A" w:rsidP="0042447E">
      <w:pPr>
        <w:jc w:val="right"/>
      </w:pPr>
    </w:p>
    <w:p w:rsidR="0088017A" w:rsidRDefault="0088017A" w:rsidP="0042447E">
      <w:pPr>
        <w:jc w:val="right"/>
      </w:pPr>
    </w:p>
    <w:p w:rsidR="00BD46E3" w:rsidRDefault="00BD46E3" w:rsidP="0042447E">
      <w:pPr>
        <w:jc w:val="right"/>
      </w:pPr>
    </w:p>
    <w:p w:rsidR="0088017A" w:rsidRDefault="0088017A" w:rsidP="0042447E">
      <w:pPr>
        <w:jc w:val="right"/>
      </w:pPr>
    </w:p>
    <w:p w:rsidR="0088017A" w:rsidRPr="00E348E1" w:rsidRDefault="0088017A" w:rsidP="0088017A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 xml:space="preserve">Приложение </w:t>
      </w:r>
    </w:p>
    <w:p w:rsidR="0088017A" w:rsidRDefault="0088017A" w:rsidP="0088017A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88017A" w:rsidRPr="000F1B90" w:rsidRDefault="0088017A" w:rsidP="0088017A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0F1B90">
        <w:rPr>
          <w:szCs w:val="28"/>
        </w:rPr>
        <w:t xml:space="preserve">от </w:t>
      </w:r>
      <w:r w:rsidR="000F1B90">
        <w:rPr>
          <w:szCs w:val="28"/>
          <w:u w:val="single"/>
        </w:rPr>
        <w:t>06.07.2020</w:t>
      </w:r>
      <w:r w:rsidR="000F1B90">
        <w:rPr>
          <w:szCs w:val="28"/>
        </w:rPr>
        <w:t xml:space="preserve"> № </w:t>
      </w:r>
      <w:r w:rsidR="000F1B90">
        <w:rPr>
          <w:szCs w:val="28"/>
          <w:u w:val="single"/>
        </w:rPr>
        <w:t>603-</w:t>
      </w:r>
      <w:r w:rsidR="000F1B90">
        <w:rPr>
          <w:szCs w:val="28"/>
          <w:u w:val="single"/>
          <w:lang w:val="en-US"/>
        </w:rPr>
        <w:t xml:space="preserve">VI </w:t>
      </w:r>
      <w:r w:rsidR="000F1B90">
        <w:rPr>
          <w:szCs w:val="28"/>
          <w:u w:val="single"/>
        </w:rPr>
        <w:t>ДГ</w:t>
      </w:r>
    </w:p>
    <w:p w:rsidR="0088017A" w:rsidRPr="005D1803" w:rsidRDefault="0088017A" w:rsidP="0088017A">
      <w:pPr>
        <w:widowControl w:val="0"/>
        <w:rPr>
          <w:bCs/>
          <w:szCs w:val="28"/>
        </w:rPr>
      </w:pPr>
    </w:p>
    <w:p w:rsidR="0088017A" w:rsidRPr="005D1803" w:rsidRDefault="0088017A" w:rsidP="0088017A">
      <w:pPr>
        <w:widowControl w:val="0"/>
        <w:jc w:val="center"/>
        <w:rPr>
          <w:szCs w:val="28"/>
        </w:rPr>
      </w:pPr>
      <w:r w:rsidRPr="005D1803">
        <w:rPr>
          <w:szCs w:val="28"/>
        </w:rPr>
        <w:t>Условия приватизации муниципального имущества</w:t>
      </w:r>
      <w:bookmarkStart w:id="0" w:name="_GoBack"/>
      <w:bookmarkEnd w:id="0"/>
    </w:p>
    <w:p w:rsidR="0088017A" w:rsidRPr="005D1803" w:rsidRDefault="0088017A" w:rsidP="0088017A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6"/>
        <w:gridCol w:w="5638"/>
      </w:tblGrid>
      <w:tr w:rsidR="0088017A" w:rsidRPr="005D1803" w:rsidTr="00CD6729">
        <w:tc>
          <w:tcPr>
            <w:tcW w:w="3706" w:type="dxa"/>
          </w:tcPr>
          <w:p w:rsidR="0088017A" w:rsidRPr="005D1803" w:rsidRDefault="0088017A" w:rsidP="0088017A">
            <w:pPr>
              <w:widowControl w:val="0"/>
            </w:pPr>
            <w:r>
              <w:t xml:space="preserve">1. </w:t>
            </w:r>
            <w:r w:rsidRPr="005D1803">
              <w:t>Наименование, назначение имущества</w:t>
            </w:r>
          </w:p>
        </w:tc>
        <w:tc>
          <w:tcPr>
            <w:tcW w:w="5638" w:type="dxa"/>
          </w:tcPr>
          <w:p w:rsidR="0088017A" w:rsidRPr="005D1803" w:rsidRDefault="0088017A" w:rsidP="00BE101C">
            <w:pPr>
              <w:widowControl w:val="0"/>
            </w:pPr>
            <w:r>
              <w:t>Встроенное н</w:t>
            </w:r>
            <w:r w:rsidRPr="005D1803">
              <w:t xml:space="preserve">ежилое помещение, </w:t>
            </w:r>
            <w:r w:rsidRPr="00CB06C2">
              <w:rPr>
                <w:spacing w:val="-2"/>
              </w:rPr>
              <w:t xml:space="preserve">назначение: </w:t>
            </w:r>
            <w:r>
              <w:rPr>
                <w:spacing w:val="-2"/>
              </w:rPr>
              <w:t>нежилое</w:t>
            </w:r>
          </w:p>
        </w:tc>
      </w:tr>
      <w:tr w:rsidR="0088017A" w:rsidRPr="005D1803" w:rsidTr="00CD6729">
        <w:tc>
          <w:tcPr>
            <w:tcW w:w="3706" w:type="dxa"/>
          </w:tcPr>
          <w:p w:rsidR="0088017A" w:rsidRPr="005D1803" w:rsidRDefault="00CD6729" w:rsidP="0088017A">
            <w:pPr>
              <w:widowControl w:val="0"/>
            </w:pPr>
            <w:r>
              <w:t>2. </w:t>
            </w:r>
            <w:r w:rsidR="0088017A" w:rsidRPr="005D1803">
              <w:t>Адрес (местоположение)</w:t>
            </w:r>
          </w:p>
        </w:tc>
        <w:tc>
          <w:tcPr>
            <w:tcW w:w="5638" w:type="dxa"/>
          </w:tcPr>
          <w:p w:rsidR="0088017A" w:rsidRPr="005D1803" w:rsidRDefault="0088017A" w:rsidP="00BD46E3">
            <w:pPr>
              <w:widowControl w:val="0"/>
            </w:pPr>
            <w:r w:rsidRPr="005D1803">
              <w:t>Ханты-Мансийский автономный округ – Югра, г.</w:t>
            </w:r>
            <w:r>
              <w:t xml:space="preserve"> </w:t>
            </w:r>
            <w:r w:rsidRPr="005D1803">
              <w:t xml:space="preserve">Сургут, </w:t>
            </w:r>
            <w:r>
              <w:t>ул. Нефтяников № 2</w:t>
            </w:r>
          </w:p>
        </w:tc>
      </w:tr>
      <w:tr w:rsidR="0088017A" w:rsidRPr="005D1803" w:rsidTr="00CD6729">
        <w:tc>
          <w:tcPr>
            <w:tcW w:w="3706" w:type="dxa"/>
          </w:tcPr>
          <w:p w:rsidR="0088017A" w:rsidRPr="005D1803" w:rsidRDefault="0088017A" w:rsidP="00CD6729">
            <w:pPr>
              <w:widowControl w:val="0"/>
            </w:pPr>
            <w:r>
              <w:t>3. </w:t>
            </w:r>
            <w:r w:rsidRPr="005D1803">
              <w:t>Краткая характеристика</w:t>
            </w:r>
            <w:r>
              <w:t xml:space="preserve"> </w:t>
            </w:r>
            <w:r w:rsidRPr="005D1803">
              <w:br/>
              <w:t>имущества</w:t>
            </w:r>
          </w:p>
        </w:tc>
        <w:tc>
          <w:tcPr>
            <w:tcW w:w="5638" w:type="dxa"/>
          </w:tcPr>
          <w:p w:rsidR="0088017A" w:rsidRPr="005D1803" w:rsidRDefault="0088017A" w:rsidP="00CD6729">
            <w:pPr>
              <w:widowControl w:val="0"/>
            </w:pPr>
            <w:r>
              <w:t>Встроенное н</w:t>
            </w:r>
            <w:r w:rsidRPr="005D1803">
              <w:t xml:space="preserve">ежилое помещение, </w:t>
            </w:r>
            <w:r>
              <w:t>расположенное на 1</w:t>
            </w:r>
            <w:r w:rsidRPr="006546CD">
              <w:t>-о</w:t>
            </w:r>
            <w:r>
              <w:t xml:space="preserve">м этаже 9-ти этажного жилого дома, </w:t>
            </w:r>
            <w:r w:rsidRPr="005D1803">
              <w:t xml:space="preserve">литера строения А, этаж </w:t>
            </w:r>
            <w:r>
              <w:t>1</w:t>
            </w:r>
            <w:r w:rsidRPr="005D1803">
              <w:t xml:space="preserve">, номера на поэтажном плане </w:t>
            </w:r>
            <w:r>
              <w:t>6, 7</w:t>
            </w:r>
            <w:r w:rsidRPr="005D1803">
              <w:t>, фундамент</w:t>
            </w:r>
            <w:r>
              <w:t xml:space="preserve"> </w:t>
            </w:r>
            <w:r w:rsidRPr="005D1803">
              <w:t>– железобетонны</w:t>
            </w:r>
            <w:r>
              <w:t>е сваи</w:t>
            </w:r>
            <w:r w:rsidRPr="005D1803">
              <w:t>, стены и перегородки – железобетонны</w:t>
            </w:r>
            <w:r>
              <w:t>е панели</w:t>
            </w:r>
            <w:r w:rsidRPr="005D1803">
              <w:t>, перекрытия</w:t>
            </w:r>
            <w:r>
              <w:t xml:space="preserve"> </w:t>
            </w:r>
            <w:r w:rsidRPr="005D1803">
              <w:t xml:space="preserve">– </w:t>
            </w:r>
            <w:r>
              <w:t>железобетонные плиты</w:t>
            </w:r>
            <w:r w:rsidRPr="005D1803">
              <w:t xml:space="preserve">, полы – </w:t>
            </w:r>
            <w:r>
              <w:t xml:space="preserve">бетонные, </w:t>
            </w:r>
            <w:r w:rsidRPr="005D1803">
              <w:t xml:space="preserve">линолеум, окна </w:t>
            </w:r>
            <w:r>
              <w:t>двойные створные</w:t>
            </w:r>
            <w:r w:rsidRPr="005D1803">
              <w:t xml:space="preserve">, </w:t>
            </w:r>
            <w:r w:rsidR="00CD6729">
              <w:br/>
            </w:r>
            <w:r w:rsidRPr="005D1803">
              <w:t xml:space="preserve">двери </w:t>
            </w:r>
            <w:r>
              <w:t>простые</w:t>
            </w:r>
            <w:r w:rsidRPr="005D1803">
              <w:t xml:space="preserve">, центральное отопление, </w:t>
            </w:r>
            <w:r>
              <w:t>скрытая</w:t>
            </w:r>
            <w:r w:rsidR="00CD6729">
              <w:t xml:space="preserve"> электропроводка, </w:t>
            </w:r>
            <w:r>
              <w:t xml:space="preserve">приточно-вытяжная вентиляция, </w:t>
            </w:r>
            <w:r w:rsidRPr="005D1803">
              <w:t xml:space="preserve">год постройки – </w:t>
            </w:r>
            <w:r>
              <w:t>1998</w:t>
            </w:r>
            <w:r w:rsidRPr="005D1803">
              <w:t xml:space="preserve">, износ – </w:t>
            </w:r>
            <w:r>
              <w:t>0</w:t>
            </w:r>
            <w:r w:rsidR="00CD6729">
              <w:t> </w:t>
            </w:r>
            <w:r w:rsidRPr="005D1803">
              <w:t>%</w:t>
            </w:r>
          </w:p>
        </w:tc>
      </w:tr>
      <w:tr w:rsidR="0088017A" w:rsidRPr="005D1803" w:rsidTr="00CD6729">
        <w:tc>
          <w:tcPr>
            <w:tcW w:w="3706" w:type="dxa"/>
          </w:tcPr>
          <w:p w:rsidR="0088017A" w:rsidRPr="005D1803" w:rsidRDefault="0088017A" w:rsidP="00CD6729">
            <w:pPr>
              <w:widowControl w:val="0"/>
            </w:pPr>
            <w:r>
              <w:t>4. </w:t>
            </w:r>
            <w:r w:rsidRPr="005D1803">
              <w:t>Общая площадь</w:t>
            </w:r>
          </w:p>
        </w:tc>
        <w:tc>
          <w:tcPr>
            <w:tcW w:w="5638" w:type="dxa"/>
          </w:tcPr>
          <w:p w:rsidR="0088017A" w:rsidRPr="0088017A" w:rsidRDefault="0088017A" w:rsidP="00BE101C">
            <w:pPr>
              <w:widowControl w:val="0"/>
              <w:rPr>
                <w:rFonts w:cs="Times New Roman"/>
              </w:rPr>
            </w:pPr>
            <w:r w:rsidRPr="0088017A">
              <w:rPr>
                <w:rFonts w:cs="Times New Roman"/>
              </w:rPr>
              <w:t>17,6 кв. метра</w:t>
            </w:r>
          </w:p>
        </w:tc>
      </w:tr>
      <w:tr w:rsidR="0088017A" w:rsidRPr="005D1803" w:rsidTr="00CD6729">
        <w:tc>
          <w:tcPr>
            <w:tcW w:w="3706" w:type="dxa"/>
            <w:tcBorders>
              <w:bottom w:val="single" w:sz="4" w:space="0" w:color="auto"/>
            </w:tcBorders>
          </w:tcPr>
          <w:p w:rsidR="0088017A" w:rsidRPr="005D1803" w:rsidRDefault="0088017A" w:rsidP="00CD6729">
            <w:pPr>
              <w:widowControl w:val="0"/>
            </w:pPr>
            <w:r>
              <w:t>5. </w:t>
            </w:r>
            <w:r w:rsidRPr="005D1803">
              <w:t>Кадастровый номер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88017A" w:rsidRPr="0088017A" w:rsidRDefault="0088017A" w:rsidP="00BE101C">
            <w:pPr>
              <w:widowControl w:val="0"/>
              <w:rPr>
                <w:rFonts w:cs="Times New Roman"/>
              </w:rPr>
            </w:pPr>
            <w:r w:rsidRPr="0088017A">
              <w:rPr>
                <w:rFonts w:cs="Times New Roman"/>
              </w:rPr>
              <w:t>86:10:0000000:8014</w:t>
            </w:r>
          </w:p>
        </w:tc>
      </w:tr>
      <w:tr w:rsidR="0088017A" w:rsidRPr="00E56600" w:rsidTr="00CD6729">
        <w:tc>
          <w:tcPr>
            <w:tcW w:w="3706" w:type="dxa"/>
            <w:tcBorders>
              <w:bottom w:val="nil"/>
            </w:tcBorders>
          </w:tcPr>
          <w:p w:rsidR="0088017A" w:rsidRPr="00E56600" w:rsidRDefault="0088017A" w:rsidP="0088017A">
            <w:pPr>
              <w:widowControl w:val="0"/>
            </w:pPr>
            <w:r>
              <w:t>6.  </w:t>
            </w:r>
            <w:r w:rsidR="00CD6729">
              <w:t xml:space="preserve">Сведения </w:t>
            </w:r>
            <w:r w:rsidR="00CD6729">
              <w:br/>
            </w:r>
            <w:r>
              <w:t xml:space="preserve">о </w:t>
            </w:r>
            <w:r w:rsidRPr="00E56600">
              <w:t>зарегистрированных правах</w:t>
            </w:r>
            <w:r>
              <w:t>:</w:t>
            </w:r>
          </w:p>
        </w:tc>
        <w:tc>
          <w:tcPr>
            <w:tcW w:w="5638" w:type="dxa"/>
            <w:tcBorders>
              <w:bottom w:val="nil"/>
            </w:tcBorders>
          </w:tcPr>
          <w:p w:rsidR="0088017A" w:rsidRPr="0088017A" w:rsidRDefault="0088017A" w:rsidP="00BE101C">
            <w:pPr>
              <w:widowControl w:val="0"/>
              <w:rPr>
                <w:rFonts w:cs="Times New Roman"/>
              </w:rPr>
            </w:pPr>
          </w:p>
        </w:tc>
      </w:tr>
      <w:tr w:rsidR="0088017A" w:rsidRPr="00E56600" w:rsidTr="00CD6729">
        <w:tc>
          <w:tcPr>
            <w:tcW w:w="3706" w:type="dxa"/>
            <w:tcBorders>
              <w:top w:val="nil"/>
              <w:bottom w:val="nil"/>
            </w:tcBorders>
          </w:tcPr>
          <w:p w:rsidR="0088017A" w:rsidRPr="00E56600" w:rsidRDefault="0088017A" w:rsidP="00CD1239">
            <w:pPr>
              <w:widowControl w:val="0"/>
              <w:tabs>
                <w:tab w:val="left" w:pos="880"/>
              </w:tabs>
            </w:pPr>
            <w:r>
              <w:t>1)</w:t>
            </w:r>
            <w:r w:rsidR="00CD6729">
              <w:t>  </w:t>
            </w:r>
            <w:r w:rsidR="00CD1239">
              <w:t>з</w:t>
            </w:r>
            <w:r w:rsidRPr="00E56600">
              <w:t>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88017A" w:rsidRPr="0088017A" w:rsidRDefault="0088017A" w:rsidP="006546CD">
            <w:pPr>
              <w:rPr>
                <w:b/>
                <w:i/>
              </w:rPr>
            </w:pPr>
            <w:r w:rsidRPr="0088017A">
              <w:t>№ 86-86-03/010/2011-182 от</w:t>
            </w:r>
            <w:r w:rsidR="00CD6729">
              <w:t xml:space="preserve"> </w:t>
            </w:r>
            <w:r w:rsidRPr="0088017A">
              <w:t>29.01.2011</w:t>
            </w:r>
          </w:p>
        </w:tc>
      </w:tr>
      <w:tr w:rsidR="0088017A" w:rsidRPr="00E56600" w:rsidTr="00CD6729">
        <w:tc>
          <w:tcPr>
            <w:tcW w:w="3706" w:type="dxa"/>
            <w:tcBorders>
              <w:top w:val="nil"/>
            </w:tcBorders>
          </w:tcPr>
          <w:p w:rsidR="0088017A" w:rsidRPr="00E56600" w:rsidRDefault="0088017A" w:rsidP="00CD1239">
            <w:pPr>
              <w:widowControl w:val="0"/>
              <w:tabs>
                <w:tab w:val="left" w:pos="880"/>
              </w:tabs>
            </w:pPr>
            <w:r>
              <w:t>2)  </w:t>
            </w:r>
            <w:r w:rsidR="00CD1239">
              <w:t>о</w:t>
            </w:r>
            <w:r>
              <w:t xml:space="preserve">граничение прав </w:t>
            </w:r>
            <w:r w:rsidRPr="00E56600">
              <w:t>(обременение)</w:t>
            </w:r>
          </w:p>
        </w:tc>
        <w:tc>
          <w:tcPr>
            <w:tcW w:w="5638" w:type="dxa"/>
            <w:tcBorders>
              <w:top w:val="nil"/>
            </w:tcBorders>
          </w:tcPr>
          <w:p w:rsidR="0088017A" w:rsidRPr="0088017A" w:rsidRDefault="0088017A" w:rsidP="00BE101C">
            <w:pPr>
              <w:widowControl w:val="0"/>
              <w:jc w:val="left"/>
              <w:rPr>
                <w:rFonts w:cs="Times New Roman"/>
              </w:rPr>
            </w:pPr>
            <w:r w:rsidRPr="0088017A">
              <w:rPr>
                <w:rFonts w:cs="Times New Roman"/>
                <w:spacing w:val="-4"/>
              </w:rPr>
              <w:t>не зарегистрировано</w:t>
            </w:r>
          </w:p>
        </w:tc>
      </w:tr>
      <w:tr w:rsidR="0088017A" w:rsidRPr="005D1803" w:rsidTr="00CD6729">
        <w:tc>
          <w:tcPr>
            <w:tcW w:w="3706" w:type="dxa"/>
          </w:tcPr>
          <w:p w:rsidR="0088017A" w:rsidRPr="005D1803" w:rsidRDefault="0088017A" w:rsidP="00CD6729">
            <w:pPr>
              <w:widowControl w:val="0"/>
            </w:pPr>
            <w:r>
              <w:t xml:space="preserve">7. Сведения об учёте </w:t>
            </w:r>
            <w:r w:rsidR="00CD6729">
              <w:br/>
            </w:r>
            <w:r>
              <w:t xml:space="preserve">в </w:t>
            </w:r>
            <w:r w:rsidRPr="005D1803">
              <w:t>реестре муниципального имущества (реестровый номер)</w:t>
            </w:r>
          </w:p>
        </w:tc>
        <w:tc>
          <w:tcPr>
            <w:tcW w:w="5638" w:type="dxa"/>
          </w:tcPr>
          <w:p w:rsidR="0088017A" w:rsidRPr="0088017A" w:rsidRDefault="0088017A" w:rsidP="00BE101C">
            <w:pPr>
              <w:widowControl w:val="0"/>
              <w:rPr>
                <w:rFonts w:cs="Times New Roman"/>
              </w:rPr>
            </w:pPr>
            <w:r w:rsidRPr="0088017A">
              <w:rPr>
                <w:rFonts w:cs="Times New Roman"/>
              </w:rPr>
              <w:t>0925985/2</w:t>
            </w:r>
          </w:p>
        </w:tc>
      </w:tr>
      <w:tr w:rsidR="0088017A" w:rsidRPr="005D1803" w:rsidTr="00CD6729">
        <w:tc>
          <w:tcPr>
            <w:tcW w:w="3706" w:type="dxa"/>
          </w:tcPr>
          <w:p w:rsidR="0088017A" w:rsidRPr="005D1803" w:rsidRDefault="0088017A" w:rsidP="0088017A">
            <w:pPr>
              <w:widowControl w:val="0"/>
              <w:tabs>
                <w:tab w:val="left" w:pos="454"/>
              </w:tabs>
            </w:pPr>
            <w:r>
              <w:t xml:space="preserve">8. Сведения о </w:t>
            </w:r>
            <w:r w:rsidRPr="005D1803">
              <w:t>рыночной стоимости имущества</w:t>
            </w:r>
          </w:p>
        </w:tc>
        <w:tc>
          <w:tcPr>
            <w:tcW w:w="5638" w:type="dxa"/>
          </w:tcPr>
          <w:p w:rsidR="0088017A" w:rsidRPr="0088017A" w:rsidRDefault="0088017A" w:rsidP="00BE101C">
            <w:pPr>
              <w:widowControl w:val="0"/>
              <w:rPr>
                <w:rFonts w:cs="Times New Roman"/>
              </w:rPr>
            </w:pPr>
            <w:r w:rsidRPr="0088017A">
              <w:rPr>
                <w:rFonts w:cs="Times New Roman"/>
              </w:rPr>
              <w:t>528 000 рублей, в том числе НДС (20</w:t>
            </w:r>
            <w:r w:rsidR="007F1368">
              <w:rPr>
                <w:rFonts w:cs="Times New Roman"/>
              </w:rPr>
              <w:t> </w:t>
            </w:r>
            <w:r w:rsidRPr="0088017A">
              <w:rPr>
                <w:rFonts w:cs="Times New Roman"/>
              </w:rPr>
              <w:t xml:space="preserve">%) </w:t>
            </w:r>
            <w:r w:rsidRPr="0088017A">
              <w:rPr>
                <w:rFonts w:cs="Times New Roman"/>
              </w:rPr>
              <w:br/>
              <w:t>88 000 рублей.</w:t>
            </w:r>
          </w:p>
          <w:p w:rsidR="0088017A" w:rsidRPr="0088017A" w:rsidRDefault="0088017A" w:rsidP="00BE101C">
            <w:pPr>
              <w:widowControl w:val="0"/>
              <w:rPr>
                <w:rFonts w:cs="Times New Roman"/>
              </w:rPr>
            </w:pPr>
            <w:r w:rsidRPr="0088017A">
              <w:rPr>
                <w:rFonts w:cs="Times New Roman"/>
              </w:rPr>
              <w:t>Отч</w:t>
            </w:r>
            <w:r w:rsidR="00CD6729">
              <w:rPr>
                <w:rFonts w:cs="Times New Roman"/>
              </w:rPr>
              <w:t>ё</w:t>
            </w:r>
            <w:r w:rsidRPr="0088017A">
              <w:rPr>
                <w:rFonts w:cs="Times New Roman"/>
              </w:rPr>
              <w:t>т об оценке от 01.06.2020 № 90-Н.</w:t>
            </w:r>
          </w:p>
          <w:p w:rsidR="0088017A" w:rsidRPr="0088017A" w:rsidRDefault="0088017A" w:rsidP="00BE101C">
            <w:pPr>
              <w:widowControl w:val="0"/>
              <w:rPr>
                <w:rFonts w:cs="Times New Roman"/>
                <w:i/>
              </w:rPr>
            </w:pPr>
            <w:r w:rsidRPr="0088017A">
              <w:rPr>
                <w:rFonts w:cs="Times New Roman"/>
              </w:rPr>
              <w:t xml:space="preserve">Оценка произведена ООО «Городская служба оценки и экспертизы» </w:t>
            </w:r>
            <w:r w:rsidRPr="0088017A">
              <w:rPr>
                <w:rFonts w:cs="Times New Roman"/>
                <w:spacing w:val="-2"/>
              </w:rPr>
              <w:t xml:space="preserve">по состоянию </w:t>
            </w:r>
            <w:r w:rsidR="007F1368">
              <w:rPr>
                <w:rFonts w:cs="Times New Roman"/>
                <w:spacing w:val="-2"/>
              </w:rPr>
              <w:br/>
            </w:r>
            <w:r w:rsidRPr="0088017A">
              <w:rPr>
                <w:rFonts w:cs="Times New Roman"/>
                <w:spacing w:val="-2"/>
              </w:rPr>
              <w:t xml:space="preserve">на </w:t>
            </w:r>
            <w:r w:rsidRPr="0088017A">
              <w:rPr>
                <w:rFonts w:cs="Times New Roman"/>
              </w:rPr>
              <w:t>01.06.2020</w:t>
            </w:r>
          </w:p>
        </w:tc>
      </w:tr>
      <w:tr w:rsidR="0088017A" w:rsidRPr="005D1803" w:rsidTr="00CD6729">
        <w:tc>
          <w:tcPr>
            <w:tcW w:w="3706" w:type="dxa"/>
          </w:tcPr>
          <w:p w:rsidR="0088017A" w:rsidRPr="005D1803" w:rsidRDefault="0088017A" w:rsidP="00CD6729">
            <w:pPr>
              <w:widowControl w:val="0"/>
            </w:pPr>
            <w:r>
              <w:t>9. </w:t>
            </w:r>
            <w:r w:rsidRPr="005D1803">
              <w:t>Способ приватизации</w:t>
            </w:r>
          </w:p>
        </w:tc>
        <w:tc>
          <w:tcPr>
            <w:tcW w:w="5638" w:type="dxa"/>
          </w:tcPr>
          <w:p w:rsidR="0088017A" w:rsidRPr="005D1803" w:rsidRDefault="0088017A" w:rsidP="00BE101C">
            <w:pPr>
              <w:widowControl w:val="0"/>
            </w:pPr>
            <w:r w:rsidRPr="005D1803">
              <w:t>Аукцион</w:t>
            </w:r>
            <w:r>
              <w:t xml:space="preserve"> в электронной форме</w:t>
            </w:r>
            <w:r w:rsidRPr="005D1803">
              <w:t xml:space="preserve"> </w:t>
            </w:r>
            <w:r w:rsidRPr="005D1803">
              <w:rPr>
                <w:szCs w:val="28"/>
              </w:rPr>
              <w:t>(</w:t>
            </w:r>
            <w:r w:rsidRPr="005D1803">
              <w:t xml:space="preserve">открытый </w:t>
            </w:r>
            <w:r w:rsidR="007F1368">
              <w:br/>
            </w:r>
            <w:r w:rsidRPr="005D1803">
              <w:lastRenderedPageBreak/>
              <w:t>по</w:t>
            </w:r>
            <w:r>
              <w:t xml:space="preserve"> </w:t>
            </w:r>
            <w:r w:rsidRPr="005D1803">
              <w:t>составу участников</w:t>
            </w:r>
            <w:r>
              <w:t xml:space="preserve"> </w:t>
            </w:r>
            <w:r w:rsidRPr="005D1803">
              <w:t>и форме подачи предложений)</w:t>
            </w:r>
          </w:p>
        </w:tc>
      </w:tr>
      <w:tr w:rsidR="0088017A" w:rsidRPr="005D1803" w:rsidTr="00CD6729">
        <w:tc>
          <w:tcPr>
            <w:tcW w:w="3706" w:type="dxa"/>
          </w:tcPr>
          <w:p w:rsidR="0088017A" w:rsidRPr="005D1803" w:rsidRDefault="0088017A" w:rsidP="00CD6729">
            <w:pPr>
              <w:widowControl w:val="0"/>
            </w:pPr>
            <w:r>
              <w:lastRenderedPageBreak/>
              <w:t>10. </w:t>
            </w:r>
            <w:r w:rsidRPr="005D1803">
              <w:t xml:space="preserve">Начальная цена </w:t>
            </w:r>
          </w:p>
        </w:tc>
        <w:tc>
          <w:tcPr>
            <w:tcW w:w="5638" w:type="dxa"/>
          </w:tcPr>
          <w:p w:rsidR="0088017A" w:rsidRPr="005D1803" w:rsidRDefault="0088017A" w:rsidP="0088017A">
            <w:pPr>
              <w:widowControl w:val="0"/>
            </w:pPr>
            <w:r>
              <w:t xml:space="preserve">528 000 </w:t>
            </w:r>
            <w:r w:rsidRPr="005D1803">
              <w:t>рублей</w:t>
            </w:r>
          </w:p>
        </w:tc>
      </w:tr>
      <w:tr w:rsidR="0088017A" w:rsidRPr="005D1803" w:rsidTr="00CD6729">
        <w:tc>
          <w:tcPr>
            <w:tcW w:w="3706" w:type="dxa"/>
          </w:tcPr>
          <w:p w:rsidR="0088017A" w:rsidRPr="005D1803" w:rsidRDefault="0088017A" w:rsidP="00CD6729">
            <w:pPr>
              <w:widowControl w:val="0"/>
            </w:pPr>
            <w:r>
              <w:t>11. </w:t>
            </w:r>
            <w:r w:rsidRPr="005D1803">
              <w:t>Шаг аукциона</w:t>
            </w:r>
          </w:p>
        </w:tc>
        <w:tc>
          <w:tcPr>
            <w:tcW w:w="5638" w:type="dxa"/>
          </w:tcPr>
          <w:p w:rsidR="0088017A" w:rsidRPr="005D1803" w:rsidRDefault="0088017A" w:rsidP="0088017A">
            <w:pPr>
              <w:widowControl w:val="0"/>
            </w:pPr>
            <w:r>
              <w:t>20 000 р</w:t>
            </w:r>
            <w:r w:rsidRPr="005D1803">
              <w:t>ублей</w:t>
            </w:r>
          </w:p>
        </w:tc>
      </w:tr>
      <w:tr w:rsidR="0088017A" w:rsidRPr="005D1803" w:rsidTr="00CD6729">
        <w:tc>
          <w:tcPr>
            <w:tcW w:w="3706" w:type="dxa"/>
          </w:tcPr>
          <w:p w:rsidR="0088017A" w:rsidRPr="005D1803" w:rsidRDefault="0088017A" w:rsidP="00CD6729">
            <w:pPr>
              <w:widowControl w:val="0"/>
            </w:pPr>
            <w:r>
              <w:t>12. </w:t>
            </w:r>
            <w:r w:rsidRPr="005D1803">
              <w:t>Форма платежа</w:t>
            </w:r>
          </w:p>
        </w:tc>
        <w:tc>
          <w:tcPr>
            <w:tcW w:w="5638" w:type="dxa"/>
          </w:tcPr>
          <w:p w:rsidR="0088017A" w:rsidRPr="005D1803" w:rsidRDefault="0088017A" w:rsidP="00BE101C">
            <w:pPr>
              <w:widowControl w:val="0"/>
            </w:pPr>
            <w:r w:rsidRPr="005D1803">
              <w:t>Платёж единовременный</w:t>
            </w:r>
          </w:p>
        </w:tc>
      </w:tr>
    </w:tbl>
    <w:p w:rsidR="0042447E" w:rsidRDefault="0042447E" w:rsidP="009D4658">
      <w:pPr>
        <w:pStyle w:val="a9"/>
        <w:ind w:firstLine="0"/>
        <w:rPr>
          <w:rFonts w:cs="Times New Roman"/>
          <w:spacing w:val="14"/>
          <w:szCs w:val="28"/>
        </w:rPr>
      </w:pPr>
    </w:p>
    <w:sectPr w:rsidR="0042447E" w:rsidSect="000F1B90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84" w:rsidRDefault="00FE7684" w:rsidP="006757BB">
      <w:r>
        <w:separator/>
      </w:r>
    </w:p>
  </w:endnote>
  <w:endnote w:type="continuationSeparator" w:id="0">
    <w:p w:rsidR="00FE7684" w:rsidRDefault="00FE768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84" w:rsidRDefault="00FE7684" w:rsidP="006757BB">
      <w:r>
        <w:separator/>
      </w:r>
    </w:p>
  </w:footnote>
  <w:footnote w:type="continuationSeparator" w:id="0">
    <w:p w:rsidR="00FE7684" w:rsidRDefault="00FE768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F1B9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4324916"/>
    <w:multiLevelType w:val="hybridMultilevel"/>
    <w:tmpl w:val="0F881B16"/>
    <w:lvl w:ilvl="0" w:tplc="4492E70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B7B03"/>
    <w:multiLevelType w:val="hybridMultilevel"/>
    <w:tmpl w:val="ED9AE7EA"/>
    <w:lvl w:ilvl="0" w:tplc="B1C210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52B8C"/>
    <w:multiLevelType w:val="hybridMultilevel"/>
    <w:tmpl w:val="09460AA4"/>
    <w:lvl w:ilvl="0" w:tplc="E6A4DB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84B5F"/>
    <w:multiLevelType w:val="hybridMultilevel"/>
    <w:tmpl w:val="10DC0AEA"/>
    <w:lvl w:ilvl="0" w:tplc="1E0E7EF6">
      <w:start w:val="52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70E46"/>
    <w:rsid w:val="00077080"/>
    <w:rsid w:val="00093E83"/>
    <w:rsid w:val="000C5399"/>
    <w:rsid w:val="000F1B90"/>
    <w:rsid w:val="00145E65"/>
    <w:rsid w:val="001464BA"/>
    <w:rsid w:val="00156BD5"/>
    <w:rsid w:val="001734EA"/>
    <w:rsid w:val="001930EF"/>
    <w:rsid w:val="001D226B"/>
    <w:rsid w:val="001F5CB8"/>
    <w:rsid w:val="002566D2"/>
    <w:rsid w:val="002627CD"/>
    <w:rsid w:val="00265A49"/>
    <w:rsid w:val="00295F56"/>
    <w:rsid w:val="00297C63"/>
    <w:rsid w:val="002E22CC"/>
    <w:rsid w:val="003224F1"/>
    <w:rsid w:val="003311E7"/>
    <w:rsid w:val="003414E9"/>
    <w:rsid w:val="003648CC"/>
    <w:rsid w:val="00385A9B"/>
    <w:rsid w:val="00391653"/>
    <w:rsid w:val="003C64A5"/>
    <w:rsid w:val="003E2595"/>
    <w:rsid w:val="003E689A"/>
    <w:rsid w:val="004043F8"/>
    <w:rsid w:val="0042447E"/>
    <w:rsid w:val="00424527"/>
    <w:rsid w:val="004441C6"/>
    <w:rsid w:val="004469EC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D88"/>
    <w:rsid w:val="006376FB"/>
    <w:rsid w:val="00645899"/>
    <w:rsid w:val="006546CD"/>
    <w:rsid w:val="00674975"/>
    <w:rsid w:val="006757BB"/>
    <w:rsid w:val="006A743E"/>
    <w:rsid w:val="006F5A64"/>
    <w:rsid w:val="007059EF"/>
    <w:rsid w:val="00713969"/>
    <w:rsid w:val="00763FD7"/>
    <w:rsid w:val="00765012"/>
    <w:rsid w:val="00793F50"/>
    <w:rsid w:val="007A6477"/>
    <w:rsid w:val="007A7339"/>
    <w:rsid w:val="007D2B57"/>
    <w:rsid w:val="007E4424"/>
    <w:rsid w:val="007F1368"/>
    <w:rsid w:val="007F5B20"/>
    <w:rsid w:val="008009E7"/>
    <w:rsid w:val="00803407"/>
    <w:rsid w:val="0081348C"/>
    <w:rsid w:val="00867336"/>
    <w:rsid w:val="0088017A"/>
    <w:rsid w:val="008A192E"/>
    <w:rsid w:val="008A64CA"/>
    <w:rsid w:val="008A66F1"/>
    <w:rsid w:val="008C26BC"/>
    <w:rsid w:val="008C301F"/>
    <w:rsid w:val="008D6922"/>
    <w:rsid w:val="008F24EB"/>
    <w:rsid w:val="008F5360"/>
    <w:rsid w:val="00930108"/>
    <w:rsid w:val="00935DCB"/>
    <w:rsid w:val="009419A9"/>
    <w:rsid w:val="00987D20"/>
    <w:rsid w:val="009929A0"/>
    <w:rsid w:val="009951C6"/>
    <w:rsid w:val="009A1C08"/>
    <w:rsid w:val="009B65D8"/>
    <w:rsid w:val="009D465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E6398"/>
    <w:rsid w:val="00AF79E1"/>
    <w:rsid w:val="00B06787"/>
    <w:rsid w:val="00B371AD"/>
    <w:rsid w:val="00B74228"/>
    <w:rsid w:val="00BA58CF"/>
    <w:rsid w:val="00BA7099"/>
    <w:rsid w:val="00BD46E3"/>
    <w:rsid w:val="00C04801"/>
    <w:rsid w:val="00C24A6E"/>
    <w:rsid w:val="00CA5B16"/>
    <w:rsid w:val="00CD1239"/>
    <w:rsid w:val="00CD6729"/>
    <w:rsid w:val="00D424AF"/>
    <w:rsid w:val="00D47BC5"/>
    <w:rsid w:val="00D67CF4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93398"/>
    <w:rsid w:val="00EE179F"/>
    <w:rsid w:val="00F00B85"/>
    <w:rsid w:val="00F107E8"/>
    <w:rsid w:val="00F15209"/>
    <w:rsid w:val="00F31E4C"/>
    <w:rsid w:val="00F35FCF"/>
    <w:rsid w:val="00F37E54"/>
    <w:rsid w:val="00F41263"/>
    <w:rsid w:val="00F41FE1"/>
    <w:rsid w:val="00F46981"/>
    <w:rsid w:val="00F5631F"/>
    <w:rsid w:val="00F64DEF"/>
    <w:rsid w:val="00F7430C"/>
    <w:rsid w:val="00F8051B"/>
    <w:rsid w:val="00FE768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57BA5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025CCC"/>
    <w:rsid w:val="00222C0A"/>
    <w:rsid w:val="0033575E"/>
    <w:rsid w:val="00436850"/>
    <w:rsid w:val="006B6FAE"/>
    <w:rsid w:val="006F131F"/>
    <w:rsid w:val="00737CF9"/>
    <w:rsid w:val="00756E36"/>
    <w:rsid w:val="00807A31"/>
    <w:rsid w:val="009B3C77"/>
    <w:rsid w:val="00AE1D5C"/>
    <w:rsid w:val="00D1193B"/>
    <w:rsid w:val="00DD6BA5"/>
    <w:rsid w:val="00E33562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5F63-E044-48FF-88A4-2A450A88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132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18</cp:revision>
  <cp:lastPrinted>2020-07-02T05:41:00Z</cp:lastPrinted>
  <dcterms:created xsi:type="dcterms:W3CDTF">2020-03-18T08:06:00Z</dcterms:created>
  <dcterms:modified xsi:type="dcterms:W3CDTF">2020-07-06T08:53:00Z</dcterms:modified>
</cp:coreProperties>
</file>