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8C" w:rsidRDefault="006E228C" w:rsidP="00DA4061">
      <w:pPr>
        <w:jc w:val="right"/>
      </w:pPr>
      <w:r>
        <w:t xml:space="preserve">Новая редакция от 20.09.2019    </w:t>
      </w:r>
    </w:p>
    <w:p w:rsidR="00DA4061" w:rsidRDefault="00DA4061" w:rsidP="00DA4061">
      <w:pPr>
        <w:jc w:val="right"/>
      </w:pPr>
      <w:r w:rsidRPr="003A3CFE">
        <w:t xml:space="preserve">Проект </w:t>
      </w:r>
      <w:r w:rsidRPr="003A3CFE">
        <w:tab/>
      </w:r>
      <w:r w:rsidRPr="003A3CFE">
        <w:tab/>
      </w:r>
      <w:r w:rsidRPr="003A3CFE">
        <w:tab/>
      </w:r>
      <w:r w:rsidRPr="003A3CFE">
        <w:tab/>
      </w:r>
    </w:p>
    <w:p w:rsidR="00DA4061" w:rsidRPr="003A3CFE" w:rsidRDefault="00DA4061" w:rsidP="00DA4061">
      <w:pPr>
        <w:jc w:val="right"/>
      </w:pPr>
    </w:p>
    <w:p w:rsidR="00DA4061" w:rsidRPr="003A3CFE" w:rsidRDefault="00DA4061" w:rsidP="00DA4061">
      <w:pPr>
        <w:jc w:val="right"/>
      </w:pPr>
      <w:r w:rsidRPr="003A3CFE">
        <w:t>подготовлен управлением</w:t>
      </w:r>
      <w:r w:rsidRPr="003A3CFE">
        <w:tab/>
      </w:r>
      <w:r w:rsidRPr="003A3CFE">
        <w:tab/>
        <w:t xml:space="preserve"> </w:t>
      </w:r>
    </w:p>
    <w:p w:rsidR="00DA4061" w:rsidRPr="003A3CFE" w:rsidRDefault="00DA4061" w:rsidP="00DA4061">
      <w:pPr>
        <w:jc w:val="right"/>
      </w:pPr>
      <w:r w:rsidRPr="003A3CFE">
        <w:t>бюджетного учёта и отчётности</w:t>
      </w:r>
      <w:r w:rsidRPr="003A3CFE">
        <w:tab/>
      </w:r>
    </w:p>
    <w:p w:rsidR="00DA4061" w:rsidRDefault="00DA4061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</w:p>
    <w:p w:rsidR="00664AEF" w:rsidRPr="003A3CFE" w:rsidRDefault="00664AEF" w:rsidP="00BE5538">
      <w:pPr>
        <w:rPr>
          <w:bCs/>
          <w:sz w:val="28"/>
        </w:rPr>
      </w:pPr>
    </w:p>
    <w:p w:rsidR="0079557D" w:rsidRPr="003A3CFE" w:rsidRDefault="00E13E66" w:rsidP="00315A32">
      <w:pPr>
        <w:rPr>
          <w:bCs/>
          <w:sz w:val="28"/>
        </w:rPr>
      </w:pPr>
      <w:r>
        <w:rPr>
          <w:bCs/>
          <w:sz w:val="28"/>
        </w:rPr>
        <w:t>О внесении изменени</w:t>
      </w:r>
      <w:r w:rsidR="00503992">
        <w:rPr>
          <w:bCs/>
          <w:sz w:val="28"/>
        </w:rPr>
        <w:t>й</w:t>
      </w:r>
      <w:r w:rsidR="002E4404" w:rsidRPr="003A3CFE">
        <w:rPr>
          <w:bCs/>
          <w:sz w:val="28"/>
        </w:rPr>
        <w:t xml:space="preserve"> в </w:t>
      </w:r>
      <w:r w:rsidR="0079557D" w:rsidRPr="003A3CFE">
        <w:rPr>
          <w:bCs/>
          <w:sz w:val="28"/>
        </w:rPr>
        <w:t>постановление</w:t>
      </w:r>
    </w:p>
    <w:p w:rsidR="00BE034E" w:rsidRPr="00FC49CF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02.11.2016 № 8092</w:t>
      </w:r>
    </w:p>
    <w:p w:rsidR="00BE7FE5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751">
        <w:rPr>
          <w:sz w:val="28"/>
          <w:szCs w:val="28"/>
        </w:rPr>
        <w:t xml:space="preserve">Об утверждении положения о порядке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и условиях установления </w:t>
      </w:r>
      <w:r w:rsidR="00BE7FE5">
        <w:rPr>
          <w:sz w:val="28"/>
          <w:szCs w:val="28"/>
        </w:rPr>
        <w:t>конкретных размеров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выплат, составляющих фонд оплаты труда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руководителей муниципальных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бюджетных и автономных учреждений,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куратором которых является </w:t>
      </w:r>
      <w:r>
        <w:rPr>
          <w:sz w:val="28"/>
          <w:szCs w:val="28"/>
        </w:rPr>
        <w:t xml:space="preserve">управление </w:t>
      </w:r>
    </w:p>
    <w:p w:rsidR="00D80F3F" w:rsidRDefault="00BE034E" w:rsidP="00BE7FE5">
      <w:pPr>
        <w:jc w:val="both"/>
        <w:rPr>
          <w:bCs/>
          <w:sz w:val="28"/>
        </w:rPr>
      </w:pPr>
      <w:r>
        <w:rPr>
          <w:sz w:val="28"/>
          <w:szCs w:val="28"/>
        </w:rPr>
        <w:t>физической</w:t>
      </w:r>
      <w:r w:rsidR="00BE7FE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</w:t>
      </w:r>
      <w:r w:rsidRPr="00722751">
        <w:rPr>
          <w:sz w:val="28"/>
          <w:szCs w:val="28"/>
        </w:rPr>
        <w:t>»</w:t>
      </w:r>
    </w:p>
    <w:p w:rsidR="00315A32" w:rsidRPr="00723C4F" w:rsidRDefault="00315A32" w:rsidP="00315A32">
      <w:pPr>
        <w:pStyle w:val="a8"/>
      </w:pPr>
    </w:p>
    <w:p w:rsidR="00315A32" w:rsidRPr="00723C4F" w:rsidRDefault="00315A32" w:rsidP="00315A32">
      <w:pPr>
        <w:pStyle w:val="a8"/>
      </w:pPr>
    </w:p>
    <w:p w:rsidR="00315A32" w:rsidRPr="003A3CFE" w:rsidRDefault="00DA0CC5" w:rsidP="00AC5D07">
      <w:pPr>
        <w:pStyle w:val="a8"/>
        <w:ind w:firstLine="567"/>
        <w:jc w:val="both"/>
      </w:pPr>
      <w:r w:rsidRPr="000104B7">
        <w:rPr>
          <w:spacing w:val="-12"/>
        </w:rPr>
        <w:t xml:space="preserve">В соответствии с </w:t>
      </w:r>
      <w:r w:rsidR="0079557D" w:rsidRPr="000104B7">
        <w:rPr>
          <w:spacing w:val="-12"/>
        </w:rPr>
        <w:t xml:space="preserve">пунктом </w:t>
      </w:r>
      <w:r w:rsidR="0081480B" w:rsidRPr="000104B7">
        <w:rPr>
          <w:spacing w:val="-12"/>
        </w:rPr>
        <w:t>3 постан</w:t>
      </w:r>
      <w:r w:rsidR="0079557D" w:rsidRPr="000104B7">
        <w:rPr>
          <w:spacing w:val="-12"/>
        </w:rPr>
        <w:t>овления Администрации города от </w:t>
      </w:r>
      <w:r w:rsidR="0081480B" w:rsidRPr="000104B7">
        <w:rPr>
          <w:spacing w:val="-12"/>
        </w:rPr>
        <w:t>22.11.2010</w:t>
      </w:r>
      <w:r w:rsidR="0081480B">
        <w:t xml:space="preserve"> </w:t>
      </w:r>
      <w:r w:rsidR="000104B7">
        <w:t xml:space="preserve">            </w:t>
      </w:r>
      <w:r w:rsidR="0081480B">
        <w:t xml:space="preserve">№ 6213 </w:t>
      </w:r>
      <w:r w:rsidR="0081480B" w:rsidRPr="0081480B">
        <w:t>«</w:t>
      </w:r>
      <w:r w:rsidR="008D41F7" w:rsidRPr="008D41F7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>
        <w:t xml:space="preserve">», </w:t>
      </w:r>
      <w:r w:rsidRPr="00DA0CC5">
        <w:t>распоряжением Адм</w:t>
      </w:r>
      <w:r w:rsidR="0081480B">
        <w:t>инистрации города</w:t>
      </w:r>
      <w:r w:rsidR="000104B7">
        <w:t xml:space="preserve"> </w:t>
      </w:r>
      <w:r w:rsidR="0081480B">
        <w:t>от 30.12.</w:t>
      </w:r>
      <w:r w:rsidR="0081480B" w:rsidRPr="003A3CFE">
        <w:t xml:space="preserve">2005 </w:t>
      </w:r>
      <w:r w:rsidR="00EF4AF9" w:rsidRPr="003A3CFE">
        <w:t xml:space="preserve">№ </w:t>
      </w:r>
      <w:r w:rsidRPr="003A3CFE">
        <w:t>3686 «Об утверждении Регламента Админ</w:t>
      </w:r>
      <w:r w:rsidR="008B46D3" w:rsidRPr="003A3CFE">
        <w:t>истрации города»</w:t>
      </w:r>
      <w:r w:rsidR="0081480B" w:rsidRPr="003A3CFE">
        <w:t>:</w:t>
      </w:r>
    </w:p>
    <w:p w:rsidR="00B10229" w:rsidRPr="00B10229" w:rsidRDefault="00BE034E" w:rsidP="00B1022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29AF">
        <w:rPr>
          <w:sz w:val="28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</w:t>
      </w:r>
      <w:r w:rsidRPr="000104B7">
        <w:rPr>
          <w:spacing w:val="-14"/>
          <w:sz w:val="28"/>
        </w:rPr>
        <w:t>размеров выплат, составляющих фонд оплаты труда руководителей муниципальных</w:t>
      </w:r>
      <w:r w:rsidRPr="001A29AF">
        <w:rPr>
          <w:sz w:val="28"/>
        </w:rPr>
        <w:t xml:space="preserve"> бюджетных и автономных учреждений, куратором которых является управление физической культуры и спорта» </w:t>
      </w:r>
      <w:r w:rsidR="005E384D" w:rsidRPr="001A29AF">
        <w:rPr>
          <w:sz w:val="28"/>
        </w:rPr>
        <w:t>(с изменениями от</w:t>
      </w:r>
      <w:r w:rsidR="001D1AEA" w:rsidRPr="001A29AF">
        <w:rPr>
          <w:sz w:val="28"/>
        </w:rPr>
        <w:t xml:space="preserve"> 20.12.2016</w:t>
      </w:r>
      <w:r w:rsidR="005E384D" w:rsidRPr="001A29AF">
        <w:rPr>
          <w:sz w:val="28"/>
        </w:rPr>
        <w:t xml:space="preserve"> №</w:t>
      </w:r>
      <w:r w:rsidR="001D1AEA" w:rsidRPr="001A29AF">
        <w:rPr>
          <w:sz w:val="28"/>
        </w:rPr>
        <w:t xml:space="preserve"> 9231, </w:t>
      </w:r>
      <w:r w:rsidR="000104B7">
        <w:rPr>
          <w:sz w:val="28"/>
        </w:rPr>
        <w:t xml:space="preserve">                            </w:t>
      </w:r>
      <w:r w:rsidR="001D1AEA" w:rsidRPr="001A29AF">
        <w:rPr>
          <w:sz w:val="28"/>
        </w:rPr>
        <w:t xml:space="preserve"> 07.07.2017 № 5813</w:t>
      </w:r>
      <w:r w:rsidR="000104B7">
        <w:rPr>
          <w:sz w:val="28"/>
        </w:rPr>
        <w:t xml:space="preserve">, </w:t>
      </w:r>
      <w:r w:rsidR="00DA4061">
        <w:rPr>
          <w:sz w:val="28"/>
        </w:rPr>
        <w:t xml:space="preserve">12.10.2017 № 8802, </w:t>
      </w:r>
      <w:r w:rsidR="000104B7">
        <w:rPr>
          <w:sz w:val="28"/>
        </w:rPr>
        <w:t>29.12.2017 № 11798</w:t>
      </w:r>
      <w:r w:rsidR="00DA4061">
        <w:rPr>
          <w:sz w:val="28"/>
        </w:rPr>
        <w:t>, 03.10.2018 № 7526</w:t>
      </w:r>
      <w:r w:rsidR="00B10229">
        <w:rPr>
          <w:sz w:val="28"/>
        </w:rPr>
        <w:t>, 22.11.2018 № 8890</w:t>
      </w:r>
      <w:r w:rsidR="00751235">
        <w:rPr>
          <w:sz w:val="28"/>
        </w:rPr>
        <w:t>, 17.06.2019 № 4304</w:t>
      </w:r>
      <w:r w:rsidR="00E13E66" w:rsidRPr="001A29AF">
        <w:rPr>
          <w:sz w:val="28"/>
        </w:rPr>
        <w:t>)</w:t>
      </w:r>
      <w:r w:rsidRPr="001A29AF">
        <w:rPr>
          <w:sz w:val="28"/>
        </w:rPr>
        <w:t xml:space="preserve"> </w:t>
      </w:r>
      <w:r w:rsidR="00B10229">
        <w:rPr>
          <w:sz w:val="28"/>
        </w:rPr>
        <w:t xml:space="preserve">следующие </w:t>
      </w:r>
      <w:r w:rsidRPr="001A29AF">
        <w:rPr>
          <w:sz w:val="28"/>
        </w:rPr>
        <w:t>изменени</w:t>
      </w:r>
      <w:r w:rsidR="00B10229">
        <w:rPr>
          <w:sz w:val="28"/>
        </w:rPr>
        <w:t>я:</w:t>
      </w:r>
    </w:p>
    <w:p w:rsidR="00BB36D5" w:rsidRDefault="00BB36D5" w:rsidP="007512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6D5">
        <w:rPr>
          <w:rFonts w:ascii="Times New Roman" w:eastAsia="Times New Roman" w:hAnsi="Times New Roman" w:cs="Times New Roman"/>
          <w:sz w:val="28"/>
          <w:szCs w:val="24"/>
        </w:rPr>
        <w:t>1.</w:t>
      </w:r>
      <w:r w:rsidR="006E228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B36D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51235" w:rsidRPr="00BB36D5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51235">
        <w:rPr>
          <w:rFonts w:ascii="Times New Roman" w:eastAsia="Times New Roman" w:hAnsi="Times New Roman" w:cs="Times New Roman"/>
          <w:sz w:val="28"/>
          <w:szCs w:val="24"/>
        </w:rPr>
        <w:t xml:space="preserve">риложение 1 </w:t>
      </w:r>
      <w:r w:rsidR="005A58AD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751235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51235" w:rsidRPr="00751235">
        <w:rPr>
          <w:rFonts w:ascii="Times New Roman" w:eastAsia="Times New Roman" w:hAnsi="Times New Roman" w:cs="Times New Roman"/>
          <w:sz w:val="28"/>
          <w:szCs w:val="24"/>
        </w:rPr>
        <w:t>оложени</w:t>
      </w:r>
      <w:r w:rsidR="005A58AD">
        <w:rPr>
          <w:rFonts w:ascii="Times New Roman" w:eastAsia="Times New Roman" w:hAnsi="Times New Roman" w:cs="Times New Roman"/>
          <w:sz w:val="28"/>
          <w:szCs w:val="24"/>
        </w:rPr>
        <w:t>ю</w:t>
      </w:r>
      <w:r w:rsidR="00751235" w:rsidRPr="00751235">
        <w:rPr>
          <w:rFonts w:ascii="Times New Roman" w:eastAsia="Times New Roman" w:hAnsi="Times New Roman" w:cs="Times New Roman"/>
          <w:sz w:val="28"/>
          <w:szCs w:val="24"/>
        </w:rPr>
        <w:t xml:space="preserve">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</w:t>
      </w:r>
      <w:r w:rsidR="0075123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A58AD">
        <w:rPr>
          <w:rFonts w:ascii="Times New Roman" w:hAnsi="Times New Roman" w:cs="Times New Roman"/>
          <w:sz w:val="28"/>
          <w:szCs w:val="28"/>
        </w:rPr>
        <w:t xml:space="preserve">новой редакции, согласно </w:t>
      </w:r>
      <w:proofErr w:type="gramStart"/>
      <w:r w:rsidR="005A58A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A58A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3C" w:rsidRDefault="00C1263C" w:rsidP="00BB36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8AD">
        <w:rPr>
          <w:rFonts w:ascii="Times New Roman" w:hAnsi="Times New Roman" w:cs="Times New Roman"/>
          <w:sz w:val="28"/>
          <w:szCs w:val="28"/>
        </w:rPr>
        <w:t>В п</w:t>
      </w:r>
      <w:r w:rsidRPr="00C1263C">
        <w:rPr>
          <w:rFonts w:ascii="Times New Roman" w:hAnsi="Times New Roman" w:cs="Times New Roman"/>
          <w:sz w:val="28"/>
          <w:szCs w:val="28"/>
        </w:rPr>
        <w:t>одпункт</w:t>
      </w:r>
      <w:r w:rsidR="005A58AD">
        <w:rPr>
          <w:rFonts w:ascii="Times New Roman" w:hAnsi="Times New Roman" w:cs="Times New Roman"/>
          <w:sz w:val="28"/>
          <w:szCs w:val="28"/>
        </w:rPr>
        <w:t>е</w:t>
      </w:r>
      <w:r w:rsidRPr="00C1263C">
        <w:rPr>
          <w:rFonts w:ascii="Times New Roman" w:hAnsi="Times New Roman" w:cs="Times New Roman"/>
          <w:sz w:val="28"/>
          <w:szCs w:val="28"/>
        </w:rPr>
        <w:t xml:space="preserve"> 1.2. раздела 1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63C">
        <w:rPr>
          <w:rFonts w:ascii="Times New Roman" w:hAnsi="Times New Roman" w:cs="Times New Roman"/>
          <w:sz w:val="28"/>
          <w:szCs w:val="28"/>
        </w:rPr>
        <w:t xml:space="preserve"> 2 к положению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263C">
        <w:rPr>
          <w:rFonts w:ascii="Times New Roman" w:hAnsi="Times New Roman" w:cs="Times New Roman"/>
          <w:sz w:val="28"/>
          <w:szCs w:val="28"/>
        </w:rPr>
        <w:t>порядке и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Pr="00C1263C">
        <w:rPr>
          <w:rFonts w:ascii="Times New Roman" w:hAnsi="Times New Roman" w:cs="Times New Roman"/>
          <w:sz w:val="28"/>
          <w:szCs w:val="28"/>
        </w:rPr>
        <w:t xml:space="preserve"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</w:t>
      </w:r>
      <w:r w:rsidRPr="00C1263C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263C">
        <w:rPr>
          <w:rFonts w:ascii="Times New Roman" w:hAnsi="Times New Roman" w:cs="Times New Roman"/>
          <w:sz w:val="28"/>
          <w:szCs w:val="28"/>
        </w:rPr>
        <w:t>спорта, графу «Критерии оценки деятельности руководителя учреждения (в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Pr="00C1263C">
        <w:rPr>
          <w:rFonts w:ascii="Times New Roman" w:hAnsi="Times New Roman" w:cs="Times New Roman"/>
          <w:sz w:val="28"/>
          <w:szCs w:val="28"/>
        </w:rPr>
        <w:t>баллах)» изложить в следующей редакции «доля укомплектованности, составляющая: - не менее 95% (включительно) - 5 баллов; - от 90% до 9</w:t>
      </w:r>
      <w:r w:rsidR="00A05FAC">
        <w:rPr>
          <w:rFonts w:ascii="Times New Roman" w:hAnsi="Times New Roman" w:cs="Times New Roman"/>
          <w:sz w:val="28"/>
          <w:szCs w:val="28"/>
        </w:rPr>
        <w:t>4</w:t>
      </w:r>
      <w:r w:rsidRPr="00C1263C">
        <w:rPr>
          <w:rFonts w:ascii="Times New Roman" w:hAnsi="Times New Roman" w:cs="Times New Roman"/>
          <w:sz w:val="28"/>
          <w:szCs w:val="28"/>
        </w:rPr>
        <w:t xml:space="preserve">% </w:t>
      </w:r>
      <w:r w:rsidR="00A05FAC" w:rsidRPr="00A05FAC">
        <w:rPr>
          <w:rFonts w:ascii="Times New Roman" w:hAnsi="Times New Roman" w:cs="Times New Roman"/>
          <w:sz w:val="28"/>
          <w:szCs w:val="28"/>
        </w:rPr>
        <w:t>(включительно)</w:t>
      </w:r>
      <w:r w:rsidR="00A05FAC">
        <w:rPr>
          <w:rFonts w:ascii="Times New Roman" w:hAnsi="Times New Roman" w:cs="Times New Roman"/>
          <w:sz w:val="28"/>
          <w:szCs w:val="28"/>
        </w:rPr>
        <w:t xml:space="preserve"> </w:t>
      </w:r>
      <w:r w:rsidRPr="00C1263C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 xml:space="preserve"> балла, - менее 90% - 0 баллов».</w:t>
      </w:r>
    </w:p>
    <w:p w:rsidR="005A58AD" w:rsidRDefault="006E228C" w:rsidP="005A58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A58AD">
        <w:rPr>
          <w:rFonts w:ascii="Times New Roman" w:hAnsi="Times New Roman" w:cs="Times New Roman"/>
          <w:sz w:val="28"/>
          <w:szCs w:val="28"/>
        </w:rPr>
        <w:t>. П</w:t>
      </w:r>
      <w:r w:rsidR="005A58AD" w:rsidRPr="00C1263C">
        <w:rPr>
          <w:rFonts w:ascii="Times New Roman" w:hAnsi="Times New Roman" w:cs="Times New Roman"/>
          <w:sz w:val="28"/>
          <w:szCs w:val="28"/>
        </w:rPr>
        <w:t>одпункт 1.2. раздела 1 приложени</w:t>
      </w:r>
      <w:r w:rsidR="005A58AD">
        <w:rPr>
          <w:rFonts w:ascii="Times New Roman" w:hAnsi="Times New Roman" w:cs="Times New Roman"/>
          <w:sz w:val="28"/>
          <w:szCs w:val="28"/>
        </w:rPr>
        <w:t>я</w:t>
      </w:r>
      <w:r w:rsidR="005A58AD" w:rsidRPr="00C1263C">
        <w:rPr>
          <w:rFonts w:ascii="Times New Roman" w:hAnsi="Times New Roman" w:cs="Times New Roman"/>
          <w:sz w:val="28"/>
          <w:szCs w:val="28"/>
        </w:rPr>
        <w:t xml:space="preserve"> 5 к положению о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="005A58AD" w:rsidRPr="00C1263C">
        <w:rPr>
          <w:rFonts w:ascii="Times New Roman" w:hAnsi="Times New Roman" w:cs="Times New Roman"/>
          <w:sz w:val="28"/>
          <w:szCs w:val="28"/>
        </w:rPr>
        <w:t>порядке и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="005A58AD" w:rsidRPr="00C1263C">
        <w:rPr>
          <w:rFonts w:ascii="Times New Roman" w:hAnsi="Times New Roman" w:cs="Times New Roman"/>
          <w:sz w:val="28"/>
          <w:szCs w:val="28"/>
        </w:rPr>
        <w:t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="005A58AD" w:rsidRPr="00C1263C">
        <w:rPr>
          <w:rFonts w:ascii="Times New Roman" w:hAnsi="Times New Roman" w:cs="Times New Roman"/>
          <w:sz w:val="28"/>
          <w:szCs w:val="28"/>
        </w:rPr>
        <w:t xml:space="preserve">спорта, графу «Критерии оценки деятельности руководителя учреждения» изложить в следующей редакции «доля укомплектованности, составляющая: </w:t>
      </w:r>
      <w:r w:rsidR="009323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58AD" w:rsidRPr="00C1263C">
        <w:rPr>
          <w:rFonts w:ascii="Times New Roman" w:hAnsi="Times New Roman" w:cs="Times New Roman"/>
          <w:sz w:val="28"/>
          <w:szCs w:val="28"/>
        </w:rPr>
        <w:t>- не</w:t>
      </w:r>
      <w:r w:rsidR="005A58AD">
        <w:rPr>
          <w:rFonts w:ascii="Times New Roman" w:hAnsi="Times New Roman" w:cs="Times New Roman"/>
          <w:sz w:val="28"/>
          <w:szCs w:val="28"/>
        </w:rPr>
        <w:t> </w:t>
      </w:r>
      <w:r w:rsidR="005A58AD" w:rsidRPr="00C1263C">
        <w:rPr>
          <w:rFonts w:ascii="Times New Roman" w:hAnsi="Times New Roman" w:cs="Times New Roman"/>
          <w:sz w:val="28"/>
          <w:szCs w:val="28"/>
        </w:rPr>
        <w:t>менее 95% (включительно) - 5 баллов; - от 90% до 9</w:t>
      </w:r>
      <w:r w:rsidR="005A58AD">
        <w:rPr>
          <w:rFonts w:ascii="Times New Roman" w:hAnsi="Times New Roman" w:cs="Times New Roman"/>
          <w:sz w:val="28"/>
          <w:szCs w:val="28"/>
        </w:rPr>
        <w:t>4</w:t>
      </w:r>
      <w:r w:rsidR="005A58AD" w:rsidRPr="00C1263C">
        <w:rPr>
          <w:rFonts w:ascii="Times New Roman" w:hAnsi="Times New Roman" w:cs="Times New Roman"/>
          <w:sz w:val="28"/>
          <w:szCs w:val="28"/>
        </w:rPr>
        <w:t xml:space="preserve">% </w:t>
      </w:r>
      <w:r w:rsidR="005A58AD" w:rsidRPr="00A05FAC">
        <w:rPr>
          <w:rFonts w:ascii="Times New Roman" w:hAnsi="Times New Roman" w:cs="Times New Roman"/>
          <w:sz w:val="28"/>
          <w:szCs w:val="28"/>
        </w:rPr>
        <w:t>(включительно)</w:t>
      </w:r>
      <w:r w:rsidR="005A58AD">
        <w:rPr>
          <w:rFonts w:ascii="Times New Roman" w:hAnsi="Times New Roman" w:cs="Times New Roman"/>
          <w:sz w:val="28"/>
          <w:szCs w:val="28"/>
        </w:rPr>
        <w:t xml:space="preserve"> </w:t>
      </w:r>
      <w:r w:rsidR="005A58AD" w:rsidRPr="00C1263C">
        <w:rPr>
          <w:rFonts w:ascii="Times New Roman" w:hAnsi="Times New Roman" w:cs="Times New Roman"/>
          <w:sz w:val="28"/>
          <w:szCs w:val="28"/>
        </w:rPr>
        <w:t xml:space="preserve">- </w:t>
      </w:r>
      <w:r w:rsidR="009323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58AD" w:rsidRPr="00C1263C">
        <w:rPr>
          <w:rFonts w:ascii="Times New Roman" w:hAnsi="Times New Roman" w:cs="Times New Roman"/>
          <w:sz w:val="28"/>
          <w:szCs w:val="28"/>
        </w:rPr>
        <w:t>3</w:t>
      </w:r>
      <w:r w:rsidR="005A58AD">
        <w:rPr>
          <w:rFonts w:ascii="Times New Roman" w:hAnsi="Times New Roman" w:cs="Times New Roman"/>
          <w:sz w:val="28"/>
          <w:szCs w:val="28"/>
        </w:rPr>
        <w:t xml:space="preserve"> балла, - менее 90% - 0 баллов».</w:t>
      </w:r>
    </w:p>
    <w:p w:rsidR="005A58AD" w:rsidRDefault="005A58AD" w:rsidP="005A58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2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96F">
        <w:rPr>
          <w:rFonts w:ascii="Times New Roman" w:hAnsi="Times New Roman" w:cs="Times New Roman"/>
          <w:sz w:val="28"/>
          <w:szCs w:val="28"/>
        </w:rPr>
        <w:t xml:space="preserve">Приложение 5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  <w:r w:rsidRPr="0058096F">
        <w:rPr>
          <w:rFonts w:ascii="Times New Roman" w:hAnsi="Times New Roman" w:cs="Times New Roman"/>
          <w:sz w:val="28"/>
          <w:szCs w:val="28"/>
        </w:rPr>
        <w:t xml:space="preserve"> к постановлению дополнить предложением следующего содержания: «Примечание: процент исполнения показателей, предусмотренных пунктами 2.1, 2.5 раздела 2 рассчитывается                        с точностью до двух знаков после запятой. В остальных случаях процент рассчитывается в целых числах с округлением по правилам математики.»</w:t>
      </w:r>
    </w:p>
    <w:p w:rsidR="002628E6" w:rsidRDefault="00AC5D07" w:rsidP="00B10229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F4AF9" w:rsidRPr="00AE32DF">
        <w:rPr>
          <w:szCs w:val="28"/>
        </w:rPr>
        <w:t xml:space="preserve">. </w:t>
      </w:r>
      <w:r w:rsidR="002628E6" w:rsidRPr="00AE32DF">
        <w:rPr>
          <w:szCs w:val="28"/>
        </w:rPr>
        <w:t xml:space="preserve">Управлению </w:t>
      </w:r>
      <w:r w:rsidR="00503992">
        <w:rPr>
          <w:szCs w:val="28"/>
        </w:rPr>
        <w:t>документационного и информационного обеспечения разместить</w:t>
      </w:r>
      <w:r w:rsidR="002439ED" w:rsidRPr="00AE32DF">
        <w:rPr>
          <w:szCs w:val="28"/>
        </w:rPr>
        <w:t xml:space="preserve"> </w:t>
      </w:r>
      <w:r w:rsidR="002628E6" w:rsidRPr="00AE32DF">
        <w:rPr>
          <w:szCs w:val="28"/>
        </w:rPr>
        <w:t>настоящее постановление на официальном портале Администрации города.</w:t>
      </w:r>
    </w:p>
    <w:p w:rsidR="00503992" w:rsidRPr="00AE32DF" w:rsidRDefault="00AC5D07" w:rsidP="0050399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03992">
        <w:rPr>
          <w:szCs w:val="28"/>
        </w:rPr>
        <w:t xml:space="preserve">. Муниципальному казенному учреждению «Наш город» опубликовать настоящее постановление </w:t>
      </w:r>
      <w:r w:rsidR="00503992" w:rsidRPr="00AE32DF">
        <w:rPr>
          <w:szCs w:val="28"/>
        </w:rPr>
        <w:t>в средствах массовой информации</w:t>
      </w:r>
      <w:r w:rsidR="00503992">
        <w:rPr>
          <w:szCs w:val="28"/>
        </w:rPr>
        <w:t>.</w:t>
      </w:r>
    </w:p>
    <w:p w:rsidR="00090681" w:rsidRPr="00AE32DF" w:rsidRDefault="00AC5D07" w:rsidP="001748D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="00FF2F1D" w:rsidRPr="00AE32DF">
        <w:rPr>
          <w:szCs w:val="28"/>
        </w:rPr>
        <w:t xml:space="preserve">. </w:t>
      </w:r>
      <w:r w:rsidR="00F321F1" w:rsidRPr="00AE32DF">
        <w:rPr>
          <w:szCs w:val="28"/>
        </w:rPr>
        <w:t xml:space="preserve">Настоящее постановление вступает в силу после </w:t>
      </w:r>
      <w:r w:rsidR="00EA2EF4">
        <w:rPr>
          <w:szCs w:val="28"/>
        </w:rPr>
        <w:t xml:space="preserve">его </w:t>
      </w:r>
      <w:r w:rsidR="00F321F1"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="00EF4AF9" w:rsidRPr="00AE32DF">
        <w:rPr>
          <w:szCs w:val="28"/>
        </w:rPr>
        <w:t xml:space="preserve"> </w:t>
      </w:r>
    </w:p>
    <w:p w:rsidR="00A8616F" w:rsidRPr="00C92D35" w:rsidRDefault="00AC5D07" w:rsidP="001D1AEA">
      <w:pPr>
        <w:pStyle w:val="a8"/>
        <w:ind w:firstLine="567"/>
        <w:jc w:val="both"/>
      </w:pPr>
      <w:r>
        <w:t>5</w:t>
      </w:r>
      <w:r w:rsidR="00315A32" w:rsidRPr="00AE32DF">
        <w:t>.</w:t>
      </w:r>
      <w:bookmarkStart w:id="0" w:name="sub_4"/>
      <w:r w:rsidR="00D7704D" w:rsidRPr="00AE32DF">
        <w:t xml:space="preserve"> </w:t>
      </w:r>
      <w:r w:rsidR="00315A32" w:rsidRPr="00AE32DF">
        <w:t xml:space="preserve">Контроль за выполнением </w:t>
      </w:r>
      <w:bookmarkEnd w:id="0"/>
      <w:r w:rsidR="00E13E66" w:rsidRPr="00AE32DF">
        <w:t>постановления</w:t>
      </w:r>
      <w:r w:rsidR="00315A32" w:rsidRPr="00C92D35">
        <w:t xml:space="preserve"> </w:t>
      </w:r>
      <w:r w:rsidR="0006331C" w:rsidRPr="00C92D35">
        <w:t>оставляю за собой</w:t>
      </w:r>
      <w:r w:rsidR="00600D42" w:rsidRPr="00C92D35">
        <w:t>.</w:t>
      </w:r>
    </w:p>
    <w:p w:rsidR="00A8616F" w:rsidRDefault="00A8616F" w:rsidP="00C32A97">
      <w:pPr>
        <w:ind w:firstLine="720"/>
        <w:rPr>
          <w:sz w:val="28"/>
        </w:rPr>
      </w:pPr>
    </w:p>
    <w:p w:rsidR="00F321F1" w:rsidRPr="00C92D35" w:rsidRDefault="00F321F1" w:rsidP="00C32A97">
      <w:pPr>
        <w:ind w:firstLine="720"/>
        <w:rPr>
          <w:sz w:val="28"/>
        </w:rPr>
      </w:pPr>
    </w:p>
    <w:p w:rsidR="00004CC4" w:rsidRDefault="003318BD" w:rsidP="00444ECC">
      <w:pPr>
        <w:pStyle w:val="20"/>
        <w:jc w:val="left"/>
        <w:rPr>
          <w:bCs/>
        </w:rPr>
      </w:pPr>
      <w:r w:rsidRPr="00C92D35">
        <w:rPr>
          <w:bCs/>
        </w:rPr>
        <w:t>Г</w:t>
      </w:r>
      <w:r w:rsidR="00A8616F" w:rsidRPr="00C92D35">
        <w:rPr>
          <w:bCs/>
        </w:rPr>
        <w:t>лав</w:t>
      </w:r>
      <w:r w:rsidRPr="00C92D35">
        <w:rPr>
          <w:bCs/>
        </w:rPr>
        <w:t>а</w:t>
      </w:r>
      <w:r w:rsidR="00C4612B" w:rsidRPr="00C92D35">
        <w:rPr>
          <w:bCs/>
        </w:rPr>
        <w:t xml:space="preserve"> </w:t>
      </w:r>
      <w:r w:rsidR="00780DD7" w:rsidRPr="00C92D35">
        <w:rPr>
          <w:bCs/>
        </w:rPr>
        <w:t xml:space="preserve">города </w:t>
      </w:r>
      <w:r w:rsidR="00632A87" w:rsidRPr="00C92D35">
        <w:rPr>
          <w:bCs/>
        </w:rPr>
        <w:t xml:space="preserve">   </w:t>
      </w:r>
      <w:r w:rsidR="00004CC4" w:rsidRPr="00C92D35">
        <w:rPr>
          <w:bCs/>
        </w:rPr>
        <w:t xml:space="preserve">          </w:t>
      </w:r>
      <w:r w:rsidR="00FF289B" w:rsidRPr="00C92D35">
        <w:rPr>
          <w:bCs/>
        </w:rPr>
        <w:t xml:space="preserve"> </w:t>
      </w:r>
      <w:r w:rsidR="00AE7A96" w:rsidRPr="00C92D35">
        <w:rPr>
          <w:bCs/>
        </w:rPr>
        <w:t xml:space="preserve">   </w:t>
      </w:r>
      <w:r w:rsidR="00C4612B" w:rsidRPr="00C92D35">
        <w:rPr>
          <w:bCs/>
        </w:rPr>
        <w:t xml:space="preserve">    </w:t>
      </w:r>
      <w:r w:rsidR="00AE7A96" w:rsidRPr="00C92D35">
        <w:rPr>
          <w:bCs/>
        </w:rPr>
        <w:t xml:space="preserve"> </w:t>
      </w:r>
      <w:r w:rsidR="00780DD7" w:rsidRPr="00C92D35">
        <w:rPr>
          <w:bCs/>
        </w:rPr>
        <w:t xml:space="preserve">   </w:t>
      </w:r>
      <w:r w:rsidR="00AE7A96" w:rsidRPr="00C92D35">
        <w:rPr>
          <w:bCs/>
        </w:rPr>
        <w:t xml:space="preserve">   </w:t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proofErr w:type="gramStart"/>
      <w:r w:rsidR="00632A87" w:rsidRPr="00C92D35">
        <w:rPr>
          <w:bCs/>
        </w:rPr>
        <w:tab/>
        <w:t xml:space="preserve">  В.Н.</w:t>
      </w:r>
      <w:proofErr w:type="gramEnd"/>
      <w:r w:rsidR="00632A87" w:rsidRPr="00C92D35">
        <w:rPr>
          <w:bCs/>
        </w:rPr>
        <w:t xml:space="preserve"> Шувалов</w:t>
      </w: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A58AD" w:rsidRDefault="005A58AD" w:rsidP="005A58AD">
      <w:pPr>
        <w:ind w:left="6521"/>
        <w:jc w:val="both"/>
        <w:rPr>
          <w:sz w:val="20"/>
        </w:rPr>
      </w:pPr>
      <w:proofErr w:type="gramStart"/>
      <w:r>
        <w:rPr>
          <w:sz w:val="20"/>
        </w:rPr>
        <w:lastRenderedPageBreak/>
        <w:t>Приложение  к</w:t>
      </w:r>
      <w:proofErr w:type="gramEnd"/>
      <w:r>
        <w:rPr>
          <w:sz w:val="20"/>
        </w:rPr>
        <w:t xml:space="preserve"> постановлению</w:t>
      </w:r>
    </w:p>
    <w:p w:rsidR="005A58AD" w:rsidRDefault="005A58AD" w:rsidP="005A58AD">
      <w:pPr>
        <w:ind w:left="6521"/>
        <w:jc w:val="both"/>
        <w:rPr>
          <w:sz w:val="20"/>
        </w:rPr>
      </w:pPr>
      <w:r>
        <w:rPr>
          <w:sz w:val="20"/>
        </w:rPr>
        <w:t>Администрации города</w:t>
      </w:r>
    </w:p>
    <w:p w:rsidR="005A58AD" w:rsidRDefault="005A58AD" w:rsidP="005A58AD">
      <w:pPr>
        <w:ind w:left="6521"/>
        <w:jc w:val="both"/>
        <w:rPr>
          <w:sz w:val="20"/>
        </w:rPr>
      </w:pPr>
      <w:r>
        <w:rPr>
          <w:sz w:val="20"/>
        </w:rPr>
        <w:t>от______________№_____________</w:t>
      </w:r>
    </w:p>
    <w:p w:rsidR="005A58AD" w:rsidRDefault="005A58AD" w:rsidP="00444ECC">
      <w:pPr>
        <w:pStyle w:val="20"/>
        <w:jc w:val="left"/>
        <w:rPr>
          <w:bCs/>
        </w:rPr>
      </w:pPr>
    </w:p>
    <w:p w:rsidR="005A58AD" w:rsidRPr="006C5620" w:rsidRDefault="005A58AD" w:rsidP="005A58AD">
      <w:pPr>
        <w:tabs>
          <w:tab w:val="left" w:pos="0"/>
        </w:tabs>
        <w:jc w:val="center"/>
        <w:rPr>
          <w:bCs/>
          <w:sz w:val="28"/>
          <w:szCs w:val="28"/>
        </w:rPr>
      </w:pPr>
      <w:r w:rsidRPr="006C5620">
        <w:rPr>
          <w:bCs/>
          <w:sz w:val="28"/>
          <w:szCs w:val="28"/>
        </w:rPr>
        <w:t xml:space="preserve">«Критерии </w:t>
      </w:r>
      <w:r w:rsidRPr="006C5620">
        <w:rPr>
          <w:bCs/>
          <w:sz w:val="28"/>
          <w:szCs w:val="28"/>
        </w:rPr>
        <w:br/>
        <w:t>оценки деятельности руководителей учреждений для установления коэффициента кратности при определении должностного оклада руководителей муниципальных бюджетных и автономных учреждений, куратором которых является управление физической культуры и спорта</w:t>
      </w:r>
    </w:p>
    <w:p w:rsidR="005A58AD" w:rsidRPr="005D56E4" w:rsidRDefault="005A58AD" w:rsidP="005A58AD">
      <w:pPr>
        <w:tabs>
          <w:tab w:val="left" w:pos="0"/>
        </w:tabs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969"/>
        <w:gridCol w:w="2126"/>
      </w:tblGrid>
      <w:tr w:rsidR="005A58AD" w:rsidRPr="005D56E4" w:rsidTr="005A5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Показатели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для установления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кратности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Коэффициент кратности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за принятый показатель</w:t>
            </w:r>
          </w:p>
        </w:tc>
      </w:tr>
      <w:tr w:rsidR="005A58AD" w:rsidRPr="005D56E4" w:rsidTr="005A5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количество штатных единиц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до 50 шт. ед.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(включительно);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от 51 до 100 шт. ед.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(включительно);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от 101 до 150 шт. ед. (включительно);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более 150 шт.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32497B">
              <w:t>0,3</w:t>
            </w:r>
            <w:r>
              <w:t>0</w:t>
            </w:r>
            <w:r w:rsidR="000B5670">
              <w:t>0</w:t>
            </w: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0,65</w:t>
            </w:r>
            <w:r w:rsidR="000B5670" w:rsidRPr="000B5670">
              <w:t>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0,75</w:t>
            </w:r>
            <w:r w:rsidR="000B5670" w:rsidRPr="000B5670">
              <w:t>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D9452D">
            <w:pPr>
              <w:tabs>
                <w:tab w:val="left" w:pos="0"/>
              </w:tabs>
              <w:jc w:val="both"/>
            </w:pPr>
            <w:r w:rsidRPr="000B5670">
              <w:t>0,85</w:t>
            </w:r>
            <w:r w:rsidR="000B5670" w:rsidRPr="000B5670">
              <w:t>0</w:t>
            </w:r>
          </w:p>
        </w:tc>
      </w:tr>
      <w:tr w:rsidR="005A58AD" w:rsidRPr="005D56E4" w:rsidTr="005A5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Default="005A58AD" w:rsidP="00D9452D">
            <w:pPr>
              <w:tabs>
                <w:tab w:val="left" w:pos="0"/>
              </w:tabs>
              <w:jc w:val="both"/>
            </w:pPr>
            <w:r w:rsidRPr="0032497B">
              <w:t>- количество</w:t>
            </w:r>
            <w:r w:rsidR="00F73725">
              <w:t xml:space="preserve"> </w:t>
            </w:r>
            <w:r>
              <w:t>з</w:t>
            </w:r>
            <w:r w:rsidRPr="0032497B">
              <w:t>анимающихся</w:t>
            </w:r>
          </w:p>
          <w:p w:rsidR="005A58AD" w:rsidRPr="0032497B" w:rsidRDefault="00F73725" w:rsidP="00F73725">
            <w:pPr>
              <w:tabs>
                <w:tab w:val="left" w:pos="0"/>
              </w:tabs>
              <w:jc w:val="both"/>
            </w:pPr>
            <w:r>
              <w:t>в группах спортивной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 до 200 чел.</w:t>
            </w:r>
            <w:r w:rsidR="00F73725">
              <w:t xml:space="preserve"> </w:t>
            </w:r>
            <w:r w:rsidRPr="001471F7">
              <w:t>(включительно);</w:t>
            </w:r>
          </w:p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 от 201 до 300 чел. (включительно);</w:t>
            </w:r>
          </w:p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 от 301 до 500 чел. (включительно);</w:t>
            </w:r>
          </w:p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 от 501 до 700 чел. (включительно);</w:t>
            </w:r>
          </w:p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 от 701 до 1000 чел. (включительно);</w:t>
            </w:r>
          </w:p>
          <w:p w:rsidR="005A58AD" w:rsidRPr="001471F7" w:rsidRDefault="005A58AD" w:rsidP="00D9452D">
            <w:pPr>
              <w:tabs>
                <w:tab w:val="left" w:pos="0"/>
              </w:tabs>
              <w:jc w:val="both"/>
            </w:pPr>
            <w:r w:rsidRPr="001471F7">
              <w:t>-</w:t>
            </w:r>
            <w:r>
              <w:t xml:space="preserve"> более 1000</w:t>
            </w:r>
            <w:r w:rsidRPr="001471F7">
              <w:t xml:space="preserve">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0,4</w:t>
            </w:r>
            <w:r w:rsidR="000B5670">
              <w:t>00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0,5</w:t>
            </w:r>
            <w:r w:rsidR="000B5670">
              <w:t>00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0,7</w:t>
            </w:r>
            <w:r w:rsidR="000B5670">
              <w:t>00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0,8</w:t>
            </w:r>
            <w:r w:rsidR="000B5670">
              <w:t>00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  <w:r w:rsidRPr="000B5670">
              <w:t>0,9</w:t>
            </w:r>
            <w:r w:rsidR="000B5670">
              <w:t>00</w:t>
            </w:r>
          </w:p>
          <w:p w:rsidR="005A58AD" w:rsidRPr="000B5670" w:rsidRDefault="005A58AD" w:rsidP="00D9452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F73725">
            <w:pPr>
              <w:tabs>
                <w:tab w:val="left" w:pos="0"/>
              </w:tabs>
              <w:jc w:val="both"/>
            </w:pPr>
            <w:r w:rsidRPr="000B5670">
              <w:t>1,0</w:t>
            </w:r>
            <w:r w:rsidR="000B5670">
              <w:t>00</w:t>
            </w:r>
          </w:p>
        </w:tc>
      </w:tr>
      <w:tr w:rsidR="00F73725" w:rsidRPr="005D56E4" w:rsidTr="005A5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5" w:rsidRDefault="00F73725" w:rsidP="00F73725">
            <w:pPr>
              <w:tabs>
                <w:tab w:val="left" w:pos="0"/>
              </w:tabs>
              <w:jc w:val="both"/>
            </w:pPr>
            <w:r w:rsidRPr="0032497B">
              <w:t>- количество</w:t>
            </w:r>
            <w:r>
              <w:t xml:space="preserve"> з</w:t>
            </w:r>
            <w:r w:rsidRPr="0032497B">
              <w:t>анимающихся</w:t>
            </w:r>
          </w:p>
          <w:p w:rsidR="00F73725" w:rsidRPr="0032497B" w:rsidRDefault="00F73725" w:rsidP="00F73725">
            <w:pPr>
              <w:tabs>
                <w:tab w:val="left" w:pos="0"/>
              </w:tabs>
              <w:jc w:val="both"/>
            </w:pPr>
            <w:r>
              <w:t>в группах физической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 w:rsidRPr="001471F7">
              <w:t>- до 200 чел.</w:t>
            </w:r>
            <w:r>
              <w:t xml:space="preserve"> </w:t>
            </w:r>
            <w:r w:rsidRPr="001471F7">
              <w:t>(включительно);</w:t>
            </w:r>
          </w:p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 w:rsidRPr="001471F7">
              <w:t>- от 201 до 300 чел. (включительно);</w:t>
            </w:r>
          </w:p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 w:rsidRPr="001471F7">
              <w:t>- от 301 до 500 чел. (включительно);</w:t>
            </w:r>
          </w:p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 w:rsidRPr="001471F7">
              <w:t>- от 501 до 700 чел. (включительно);</w:t>
            </w:r>
          </w:p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>
              <w:t>- от 701 до 1</w:t>
            </w:r>
            <w:r w:rsidRPr="001471F7">
              <w:t>000 чел. (</w:t>
            </w:r>
            <w:proofErr w:type="spellStart"/>
            <w:proofErr w:type="gramStart"/>
            <w:r w:rsidRPr="001471F7">
              <w:t>вклю</w:t>
            </w:r>
            <w:r w:rsidR="000B5670">
              <w:t>-</w:t>
            </w:r>
            <w:r w:rsidRPr="001471F7">
              <w:t>чительно</w:t>
            </w:r>
            <w:proofErr w:type="spellEnd"/>
            <w:proofErr w:type="gramEnd"/>
            <w:r w:rsidRPr="001471F7">
              <w:t>);</w:t>
            </w:r>
          </w:p>
          <w:p w:rsidR="00F73725" w:rsidRPr="001471F7" w:rsidRDefault="00F73725" w:rsidP="00F73725">
            <w:pPr>
              <w:tabs>
                <w:tab w:val="left" w:pos="0"/>
              </w:tabs>
              <w:jc w:val="both"/>
            </w:pPr>
            <w:r w:rsidRPr="001471F7">
              <w:t>-</w:t>
            </w:r>
            <w:r>
              <w:t xml:space="preserve"> более 1000</w:t>
            </w:r>
            <w:r w:rsidRPr="001471F7">
              <w:t xml:space="preserve">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0,05</w:t>
            </w:r>
            <w:r w:rsidR="000B5670">
              <w:t>0</w:t>
            </w: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0,075</w:t>
            </w: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0,1</w:t>
            </w:r>
            <w:r w:rsidR="000B5670">
              <w:t>00</w:t>
            </w: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0,125</w:t>
            </w: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0,15</w:t>
            </w:r>
            <w:r w:rsidR="000B5670">
              <w:t>0</w:t>
            </w: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0,25</w:t>
            </w:r>
            <w:r w:rsidR="000B5670">
              <w:t>0</w:t>
            </w:r>
          </w:p>
        </w:tc>
      </w:tr>
      <w:tr w:rsidR="005A58AD" w:rsidRPr="005D56E4" w:rsidTr="005A58A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Default="00F73725" w:rsidP="005A58AD">
            <w:pPr>
              <w:tabs>
                <w:tab w:val="left" w:pos="0"/>
              </w:tabs>
            </w:pPr>
            <w:r>
              <w:t>-</w:t>
            </w:r>
            <w:r w:rsidR="005A58AD" w:rsidRPr="0032497B">
              <w:t>наличие отде</w:t>
            </w:r>
            <w:r w:rsidR="005A58AD">
              <w:t xml:space="preserve">льно стоящих зданий </w:t>
            </w:r>
          </w:p>
          <w:p w:rsidR="005A58AD" w:rsidRDefault="005A58AD" w:rsidP="005A58AD">
            <w:pPr>
              <w:tabs>
                <w:tab w:val="left" w:pos="0"/>
              </w:tabs>
            </w:pPr>
          </w:p>
          <w:p w:rsidR="00F73725" w:rsidRDefault="00F73725" w:rsidP="005A58AD">
            <w:pPr>
              <w:tabs>
                <w:tab w:val="left" w:pos="0"/>
              </w:tabs>
            </w:pPr>
            <w:r>
              <w:t>-</w:t>
            </w:r>
            <w:r w:rsidRPr="0032497B">
              <w:t>наличие отде</w:t>
            </w:r>
            <w:r>
              <w:t xml:space="preserve">льно стоящих плоскостных </w:t>
            </w:r>
            <w:r w:rsidRPr="0032497B">
              <w:t>спортивных</w:t>
            </w:r>
            <w:r>
              <w:t xml:space="preserve"> сооружений</w:t>
            </w:r>
          </w:p>
          <w:p w:rsidR="00F73725" w:rsidRDefault="00F73725" w:rsidP="005A58AD">
            <w:pPr>
              <w:tabs>
                <w:tab w:val="left" w:pos="0"/>
              </w:tabs>
            </w:pPr>
          </w:p>
          <w:p w:rsidR="005A58AD" w:rsidRPr="0032497B" w:rsidRDefault="005A58AD" w:rsidP="005A58AD">
            <w:pPr>
              <w:tabs>
                <w:tab w:val="left" w:pos="0"/>
              </w:tabs>
            </w:pPr>
            <w:r>
              <w:t xml:space="preserve">- </w:t>
            </w:r>
            <w:r w:rsidRPr="001471F7">
              <w:t>наличие спортивных объектов, требующих специал</w:t>
            </w:r>
            <w:r>
              <w:t>ьного технического обслуживания</w:t>
            </w:r>
            <w:r w:rsidR="00F62402">
              <w:t xml:space="preserve"> (содержание и обслуживание бассейнов, спортивных объектов, адаптированных для проведения всероссийских и международных соревнований, наличие специального звукового, светового оборудования, оборудования видеотрансляции, </w:t>
            </w:r>
            <w:r w:rsidR="00F62402">
              <w:lastRenderedPageBreak/>
              <w:t xml:space="preserve">электронного табло, </w:t>
            </w:r>
            <w:proofErr w:type="spellStart"/>
            <w:r w:rsidR="00F62402">
              <w:t>ниличие</w:t>
            </w:r>
            <w:proofErr w:type="spellEnd"/>
            <w:r w:rsidR="00F62402">
              <w:t xml:space="preserve"> специального оборудования для инвалидов)</w:t>
            </w:r>
          </w:p>
          <w:p w:rsidR="005A58AD" w:rsidRDefault="005A58AD" w:rsidP="005A58AD">
            <w:pPr>
              <w:tabs>
                <w:tab w:val="left" w:pos="0"/>
              </w:tabs>
            </w:pPr>
          </w:p>
          <w:p w:rsidR="005A58AD" w:rsidRPr="0032497B" w:rsidRDefault="005A58AD" w:rsidP="005A58AD">
            <w:pPr>
              <w:tabs>
                <w:tab w:val="left" w:pos="0"/>
              </w:tabs>
            </w:pPr>
            <w:r w:rsidRPr="0032497B">
              <w:t>- организация работы ресурсного центра или методической</w:t>
            </w:r>
          </w:p>
          <w:p w:rsidR="005A58AD" w:rsidRDefault="005A58AD" w:rsidP="005A58AD">
            <w:pPr>
              <w:tabs>
                <w:tab w:val="left" w:pos="0"/>
              </w:tabs>
            </w:pPr>
            <w:r>
              <w:t>площадки;</w:t>
            </w:r>
          </w:p>
          <w:p w:rsidR="00F73725" w:rsidRDefault="00F73725" w:rsidP="005A58AD">
            <w:pPr>
              <w:tabs>
                <w:tab w:val="left" w:pos="0"/>
              </w:tabs>
            </w:pPr>
          </w:p>
          <w:p w:rsidR="005A58AD" w:rsidRPr="0032497B" w:rsidRDefault="005A58AD" w:rsidP="005A58AD">
            <w:pPr>
              <w:tabs>
                <w:tab w:val="left" w:pos="0"/>
              </w:tabs>
            </w:pPr>
            <w:r w:rsidRPr="0032497B">
              <w:t xml:space="preserve">- </w:t>
            </w:r>
            <w:r>
              <w:t>организация загородного лагеря</w:t>
            </w:r>
          </w:p>
          <w:p w:rsidR="005A58AD" w:rsidRDefault="005A58AD" w:rsidP="005A58AD">
            <w:pPr>
              <w:tabs>
                <w:tab w:val="left" w:pos="0"/>
              </w:tabs>
            </w:pPr>
          </w:p>
          <w:p w:rsidR="005A58AD" w:rsidRDefault="005A58AD" w:rsidP="005A58AD">
            <w:pPr>
              <w:tabs>
                <w:tab w:val="left" w:pos="0"/>
              </w:tabs>
            </w:pPr>
            <w:r w:rsidRPr="001471F7">
              <w:t xml:space="preserve">- участие в реализации </w:t>
            </w:r>
            <w:r w:rsidR="00E009AE" w:rsidRPr="00E009AE">
              <w:t>Всероссийск</w:t>
            </w:r>
            <w:r w:rsidR="00E009AE">
              <w:t>ого</w:t>
            </w:r>
            <w:r w:rsidR="00E009AE" w:rsidRPr="00E009AE">
              <w:t xml:space="preserve"> физкультурно-спортивный комплекс</w:t>
            </w:r>
            <w:r w:rsidR="00E009AE">
              <w:t>а</w:t>
            </w:r>
            <w:r w:rsidR="00E009AE" w:rsidRPr="00E009AE">
              <w:t xml:space="preserve"> «Готов к труду и обороне»</w:t>
            </w:r>
            <w:r w:rsidR="00E009AE">
              <w:t xml:space="preserve"> (</w:t>
            </w:r>
            <w:r w:rsidRPr="001471F7">
              <w:t>ВФСК «ГТО»</w:t>
            </w:r>
            <w:r w:rsidR="00E009AE">
              <w:t>)</w:t>
            </w:r>
            <w:r w:rsidRPr="001471F7">
              <w:t xml:space="preserve"> </w:t>
            </w:r>
            <w:r w:rsidR="00F73725">
              <w:t>п</w:t>
            </w:r>
            <w:r w:rsidRPr="001471F7">
              <w:t xml:space="preserve">о соглашению с </w:t>
            </w:r>
            <w:r w:rsidR="001C1AC6">
              <w:t>центром тестирования</w:t>
            </w:r>
            <w:r w:rsidRPr="001471F7">
              <w:t xml:space="preserve"> ВФСК «ГТО»</w:t>
            </w:r>
          </w:p>
          <w:p w:rsidR="008178B9" w:rsidRDefault="008178B9" w:rsidP="005A58AD">
            <w:pPr>
              <w:tabs>
                <w:tab w:val="left" w:pos="0"/>
              </w:tabs>
            </w:pPr>
          </w:p>
          <w:p w:rsidR="005A58AD" w:rsidRDefault="005A58AD" w:rsidP="005A58AD">
            <w:pPr>
              <w:tabs>
                <w:tab w:val="left" w:pos="0"/>
              </w:tabs>
            </w:pPr>
            <w:r w:rsidRPr="0032497B">
              <w:t xml:space="preserve">- организация мероприятий </w:t>
            </w:r>
            <w:r>
              <w:br/>
            </w:r>
            <w:r w:rsidRPr="0032497B">
              <w:t xml:space="preserve">по подготовке спортивных сборных команд города (как отдельной муниципальной работы) </w:t>
            </w:r>
            <w:r w:rsidRPr="001471F7">
              <w:t>с трудоустройством спортсменов</w:t>
            </w:r>
            <w:r>
              <w:t>;</w:t>
            </w:r>
          </w:p>
          <w:p w:rsidR="00F73725" w:rsidRDefault="00F73725" w:rsidP="005A58AD">
            <w:pPr>
              <w:tabs>
                <w:tab w:val="left" w:pos="0"/>
              </w:tabs>
            </w:pPr>
          </w:p>
          <w:p w:rsidR="00F73725" w:rsidRDefault="00F73725" w:rsidP="00F73725">
            <w:pPr>
              <w:tabs>
                <w:tab w:val="left" w:pos="0"/>
              </w:tabs>
            </w:pPr>
            <w:r w:rsidRPr="0032497B">
              <w:t xml:space="preserve">- организация мероприятий </w:t>
            </w:r>
            <w:r>
              <w:br/>
            </w:r>
            <w:r w:rsidRPr="0032497B">
              <w:t xml:space="preserve">по подготовке спортивных сборных команд города (как отдельной муниципальной работы) </w:t>
            </w:r>
            <w:r>
              <w:t>без трудоустройства спортсменов;</w:t>
            </w:r>
          </w:p>
          <w:p w:rsidR="005A58AD" w:rsidRPr="0032497B" w:rsidRDefault="005A58AD" w:rsidP="005A58AD">
            <w:pPr>
              <w:tabs>
                <w:tab w:val="left" w:pos="0"/>
              </w:tabs>
            </w:pPr>
          </w:p>
          <w:p w:rsidR="005A58AD" w:rsidRDefault="005A58AD" w:rsidP="005A58AD">
            <w:pPr>
              <w:tabs>
                <w:tab w:val="left" w:pos="0"/>
              </w:tabs>
            </w:pPr>
            <w:r w:rsidRPr="0032497B">
              <w:t xml:space="preserve">- организация проведения совместных </w:t>
            </w:r>
            <w:r>
              <w:t>аукционов автономных учреждений;</w:t>
            </w:r>
          </w:p>
          <w:p w:rsidR="005A58AD" w:rsidRPr="0032497B" w:rsidRDefault="005A58AD" w:rsidP="005A58AD">
            <w:pPr>
              <w:tabs>
                <w:tab w:val="left" w:pos="0"/>
              </w:tabs>
            </w:pPr>
          </w:p>
          <w:p w:rsidR="005A58AD" w:rsidRDefault="005A58AD" w:rsidP="00F73725">
            <w:pPr>
              <w:tabs>
                <w:tab w:val="left" w:pos="0"/>
              </w:tabs>
            </w:pPr>
            <w:r w:rsidRPr="0032497B">
              <w:t xml:space="preserve">- </w:t>
            </w:r>
            <w:r w:rsidRPr="001471F7">
              <w:t xml:space="preserve">реализация индивидуальных программ реабилитации и </w:t>
            </w:r>
            <w:proofErr w:type="spellStart"/>
            <w:r w:rsidRPr="001471F7">
              <w:t>абилитации</w:t>
            </w:r>
            <w:proofErr w:type="spellEnd"/>
            <w:r w:rsidRPr="001471F7">
              <w:t xml:space="preserve"> инвалидов и детей инвалидов (ИПРА) в</w:t>
            </w:r>
            <w:r>
              <w:t> </w:t>
            </w:r>
            <w:r w:rsidRPr="001471F7">
              <w:t>рамках соглашения с Департаментом физ</w:t>
            </w:r>
            <w:r>
              <w:t>ической культуры и спорта Ханты-</w:t>
            </w:r>
            <w:r w:rsidRPr="001471F7">
              <w:t>Мансийского автономного округа – Югры</w:t>
            </w:r>
            <w:r w:rsidR="001C1AC6">
              <w:t>,</w:t>
            </w:r>
          </w:p>
          <w:p w:rsidR="00B6221B" w:rsidRDefault="00B6221B" w:rsidP="00F73725">
            <w:pPr>
              <w:tabs>
                <w:tab w:val="left" w:pos="0"/>
              </w:tabs>
            </w:pPr>
          </w:p>
          <w:p w:rsidR="00B6221B" w:rsidRDefault="00B6221B" w:rsidP="00F73725">
            <w:pPr>
              <w:tabs>
                <w:tab w:val="left" w:pos="0"/>
              </w:tabs>
            </w:pPr>
            <w:r>
              <w:t xml:space="preserve">- </w:t>
            </w:r>
            <w:r w:rsidRPr="00B6221B">
              <w:t>наличие сложного инженерно-технического оборудования, необходимого для полноценного (круглогодичного) функционирования спортивных площадок для организации спортивной подготовки по зимним видам спорта</w:t>
            </w:r>
          </w:p>
          <w:p w:rsidR="001C1AC6" w:rsidRDefault="001C1AC6" w:rsidP="00F73725">
            <w:pPr>
              <w:tabs>
                <w:tab w:val="left" w:pos="0"/>
              </w:tabs>
            </w:pPr>
          </w:p>
          <w:p w:rsidR="001C1AC6" w:rsidRDefault="001C1AC6" w:rsidP="001C1AC6">
            <w:pPr>
              <w:tabs>
                <w:tab w:val="left" w:pos="0"/>
              </w:tabs>
            </w:pPr>
            <w:r>
              <w:lastRenderedPageBreak/>
              <w:t xml:space="preserve">- </w:t>
            </w:r>
            <w:r w:rsidRPr="001C1AC6">
              <w:t>специфик</w:t>
            </w:r>
            <w:r>
              <w:t>а</w:t>
            </w:r>
            <w:r w:rsidRPr="001C1AC6">
              <w:t xml:space="preserve"> управления учреждением спортивной подготовки</w:t>
            </w:r>
            <w:r>
              <w:t>,</w:t>
            </w:r>
          </w:p>
          <w:p w:rsidR="001C1AC6" w:rsidRDefault="001C1AC6" w:rsidP="001C1AC6">
            <w:pPr>
              <w:tabs>
                <w:tab w:val="left" w:pos="0"/>
              </w:tabs>
            </w:pPr>
          </w:p>
          <w:p w:rsidR="001C1AC6" w:rsidRDefault="001C1AC6" w:rsidP="001C1AC6">
            <w:pPr>
              <w:tabs>
                <w:tab w:val="left" w:pos="0"/>
              </w:tabs>
            </w:pPr>
            <w:r>
              <w:t xml:space="preserve">- </w:t>
            </w:r>
            <w:r w:rsidRPr="001C1AC6">
              <w:t>специфик</w:t>
            </w:r>
            <w:r>
              <w:t>а</w:t>
            </w:r>
            <w:r w:rsidRPr="001C1AC6">
              <w:t xml:space="preserve"> управления учреждением спортивной подготовки, имеющим статус олимпийского резерва</w:t>
            </w:r>
            <w:r>
              <w:t>,</w:t>
            </w:r>
          </w:p>
          <w:p w:rsidR="001C1AC6" w:rsidRDefault="001C1AC6" w:rsidP="001C1AC6">
            <w:pPr>
              <w:tabs>
                <w:tab w:val="left" w:pos="0"/>
              </w:tabs>
            </w:pPr>
          </w:p>
          <w:p w:rsidR="001C1AC6" w:rsidRDefault="001C1AC6" w:rsidP="001C1AC6">
            <w:pPr>
              <w:tabs>
                <w:tab w:val="left" w:pos="0"/>
              </w:tabs>
            </w:pPr>
            <w:r>
              <w:t>-</w:t>
            </w:r>
            <w:r w:rsidRPr="001C1AC6">
              <w:t>специфик</w:t>
            </w:r>
            <w:r>
              <w:t>а</w:t>
            </w:r>
            <w:r w:rsidRPr="001C1AC6">
              <w:t xml:space="preserve"> управления учреждением, реализующим программы спортивной подготовки, как один из видов деятельности</w:t>
            </w:r>
            <w:r>
              <w:t>,</w:t>
            </w:r>
          </w:p>
          <w:p w:rsidR="001C1AC6" w:rsidRDefault="001C1AC6" w:rsidP="001C1AC6">
            <w:pPr>
              <w:tabs>
                <w:tab w:val="left" w:pos="0"/>
              </w:tabs>
            </w:pPr>
          </w:p>
          <w:p w:rsidR="001C1AC6" w:rsidRPr="0032497B" w:rsidRDefault="001C1AC6" w:rsidP="001C1AC6">
            <w:pPr>
              <w:tabs>
                <w:tab w:val="left" w:pos="0"/>
              </w:tabs>
            </w:pPr>
            <w:r>
              <w:t>-</w:t>
            </w:r>
            <w:r w:rsidRPr="001C1AC6">
              <w:t>специфик</w:t>
            </w:r>
            <w:r>
              <w:t>а</w:t>
            </w:r>
            <w:r w:rsidRPr="001C1AC6">
              <w:t xml:space="preserve"> управления учреждением, наделенным правом по оценке выполнения нормативов испытаний (тестов) комплекса ГТО, при наличии в учреждении центра тестирования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 w:rsidRPr="0032497B">
              <w:lastRenderedPageBreak/>
              <w:t>за каждое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F73725" w:rsidRPr="0032497B" w:rsidRDefault="00F73725" w:rsidP="00F73725">
            <w:pPr>
              <w:tabs>
                <w:tab w:val="left" w:pos="0"/>
              </w:tabs>
              <w:jc w:val="both"/>
            </w:pPr>
            <w:r w:rsidRPr="0032497B">
              <w:t>за каждое</w:t>
            </w: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F73725" w:rsidRDefault="00F73725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>
              <w:t>за каждый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 w:rsidRPr="0032497B">
              <w:t>наличие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  <w:r w:rsidRPr="0032497B">
              <w:t>наличие</w:t>
            </w:r>
          </w:p>
          <w:p w:rsidR="009323AC" w:rsidRPr="0032497B" w:rsidRDefault="009323AC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 w:rsidRPr="0032497B">
              <w:t>наличие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F73725" w:rsidRPr="0032497B" w:rsidRDefault="00F73725" w:rsidP="00F73725">
            <w:pPr>
              <w:tabs>
                <w:tab w:val="left" w:pos="0"/>
              </w:tabs>
              <w:jc w:val="both"/>
            </w:pPr>
            <w:r w:rsidRPr="0032497B">
              <w:t>наличие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F73725" w:rsidRDefault="00F73725" w:rsidP="005A58AD">
            <w:pPr>
              <w:tabs>
                <w:tab w:val="left" w:pos="0"/>
              </w:tabs>
              <w:jc w:val="both"/>
            </w:pPr>
          </w:p>
          <w:p w:rsidR="00F73725" w:rsidRPr="0032497B" w:rsidRDefault="00F73725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  <w:r>
              <w:t>н</w:t>
            </w:r>
            <w:r w:rsidRPr="0032497B">
              <w:t>аличие</w:t>
            </w: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  <w:r>
              <w:t xml:space="preserve">наличие </w:t>
            </w: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  <w:r>
              <w:lastRenderedPageBreak/>
              <w:t>наличие</w:t>
            </w: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B6221B" w:rsidP="005A58AD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0B5670" w:rsidRDefault="000B5670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B6221B">
            <w:pPr>
              <w:tabs>
                <w:tab w:val="left" w:pos="0"/>
              </w:tabs>
              <w:jc w:val="both"/>
            </w:pPr>
            <w:r>
              <w:t>наличие</w:t>
            </w: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Pr="0032497B" w:rsidRDefault="00B6221B" w:rsidP="005A58AD">
            <w:pPr>
              <w:tabs>
                <w:tab w:val="left" w:pos="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  <w:r w:rsidRPr="000B5670">
              <w:lastRenderedPageBreak/>
              <w:t>0,0</w:t>
            </w:r>
            <w:r w:rsidR="001C1AC6" w:rsidRPr="000B5670">
              <w:t>4</w:t>
            </w:r>
            <w:r w:rsidR="000B5670">
              <w:t>0</w:t>
            </w: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F73725" w:rsidRPr="000B5670" w:rsidRDefault="00F73725" w:rsidP="00F73725">
            <w:pPr>
              <w:tabs>
                <w:tab w:val="left" w:pos="0"/>
              </w:tabs>
              <w:jc w:val="both"/>
            </w:pPr>
            <w:r w:rsidRPr="000B5670">
              <w:t>0,01</w:t>
            </w:r>
            <w:r w:rsidR="000B5670">
              <w:t>0</w:t>
            </w: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  <w:r w:rsidRPr="000B5670">
              <w:t>0,134</w:t>
            </w: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F62402" w:rsidRPr="000B5670" w:rsidRDefault="00F62402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  <w:r w:rsidRPr="000B5670">
              <w:t>0,</w:t>
            </w:r>
            <w:r w:rsidR="008178B9" w:rsidRPr="000B5670">
              <w:t>120</w:t>
            </w: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  <w:r w:rsidRPr="000B5670">
              <w:t>0,</w:t>
            </w:r>
            <w:r w:rsidR="008178B9" w:rsidRPr="000B5670">
              <w:t>3</w:t>
            </w:r>
            <w:r w:rsidR="000B5670">
              <w:t>00</w:t>
            </w:r>
          </w:p>
          <w:p w:rsidR="009323AC" w:rsidRPr="000B5670" w:rsidRDefault="009323AC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 w:rsidRPr="000B5670">
              <w:t>0,1</w:t>
            </w:r>
            <w:r w:rsidR="008178B9" w:rsidRPr="000B5670">
              <w:t>5</w:t>
            </w:r>
            <w:r w:rsidR="000B5670">
              <w:t>0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  <w:r w:rsidRPr="000B5670">
              <w:t>0,</w:t>
            </w:r>
            <w:r w:rsidR="00751E10" w:rsidRPr="000B5670">
              <w:t>8</w:t>
            </w:r>
            <w:r w:rsidRPr="000B5670">
              <w:t>5</w:t>
            </w:r>
            <w:r w:rsidR="000B5670" w:rsidRPr="000B5670">
              <w:t>0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F73725" w:rsidRPr="0032497B" w:rsidRDefault="00F73725" w:rsidP="00F73725">
            <w:pPr>
              <w:tabs>
                <w:tab w:val="left" w:pos="0"/>
              </w:tabs>
              <w:jc w:val="both"/>
            </w:pPr>
            <w:r w:rsidRPr="000B5670">
              <w:t>0,</w:t>
            </w:r>
            <w:r w:rsidR="00751E10" w:rsidRPr="000B5670">
              <w:t>8</w:t>
            </w:r>
            <w:r w:rsidRPr="000B5670">
              <w:t>0</w:t>
            </w:r>
            <w:r w:rsidR="000B5670" w:rsidRPr="000B5670">
              <w:t>0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F73725" w:rsidRDefault="00F73725" w:rsidP="005A58AD">
            <w:pPr>
              <w:tabs>
                <w:tab w:val="left" w:pos="0"/>
              </w:tabs>
              <w:jc w:val="both"/>
            </w:pPr>
          </w:p>
          <w:p w:rsidR="00F73725" w:rsidRDefault="00F73725" w:rsidP="005A58AD">
            <w:pPr>
              <w:tabs>
                <w:tab w:val="left" w:pos="0"/>
              </w:tabs>
              <w:jc w:val="both"/>
            </w:pP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B6221B" w:rsidP="005A58AD">
            <w:pPr>
              <w:tabs>
                <w:tab w:val="left" w:pos="0"/>
              </w:tabs>
              <w:jc w:val="both"/>
            </w:pPr>
            <w:r w:rsidRPr="000B5670">
              <w:t>0</w:t>
            </w:r>
            <w:r w:rsidR="005A58AD" w:rsidRPr="000B5670">
              <w:t>,</w:t>
            </w:r>
            <w:r w:rsidR="00751E10" w:rsidRPr="000B5670">
              <w:t>260</w:t>
            </w: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Pr="000B5670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  <w:r w:rsidRPr="000B5670">
              <w:t>0,2</w:t>
            </w:r>
            <w:r w:rsidR="008178B9" w:rsidRPr="000B5670">
              <w:t>20</w:t>
            </w: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5A58AD" w:rsidRDefault="005A58AD" w:rsidP="005A58AD">
            <w:pPr>
              <w:tabs>
                <w:tab w:val="left" w:pos="0"/>
              </w:tabs>
              <w:jc w:val="both"/>
            </w:pPr>
          </w:p>
          <w:p w:rsidR="001C1AC6" w:rsidRDefault="001C1AC6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  <w:r>
              <w:t>1,0</w:t>
            </w:r>
            <w:r w:rsidR="000B5670">
              <w:t>00</w:t>
            </w: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F62402" w:rsidRDefault="00F62402" w:rsidP="005A58AD">
            <w:pPr>
              <w:tabs>
                <w:tab w:val="left" w:pos="0"/>
              </w:tabs>
              <w:jc w:val="both"/>
            </w:pPr>
          </w:p>
          <w:p w:rsidR="00B6221B" w:rsidRDefault="00B6221B" w:rsidP="005A58AD">
            <w:pPr>
              <w:tabs>
                <w:tab w:val="left" w:pos="0"/>
              </w:tabs>
              <w:jc w:val="both"/>
            </w:pPr>
          </w:p>
          <w:p w:rsidR="001C1AC6" w:rsidRPr="000B5670" w:rsidRDefault="001C1AC6" w:rsidP="005A58AD">
            <w:pPr>
              <w:tabs>
                <w:tab w:val="left" w:pos="0"/>
              </w:tabs>
              <w:jc w:val="both"/>
            </w:pPr>
            <w:r w:rsidRPr="000B5670">
              <w:lastRenderedPageBreak/>
              <w:t>0,560</w:t>
            </w:r>
          </w:p>
          <w:p w:rsidR="001C1AC6" w:rsidRPr="000B5670" w:rsidRDefault="001C1AC6" w:rsidP="005A58AD">
            <w:pPr>
              <w:tabs>
                <w:tab w:val="left" w:pos="0"/>
              </w:tabs>
              <w:jc w:val="both"/>
            </w:pPr>
          </w:p>
          <w:p w:rsidR="001C1AC6" w:rsidRPr="000B5670" w:rsidRDefault="001C1AC6" w:rsidP="005A58AD">
            <w:pPr>
              <w:tabs>
                <w:tab w:val="left" w:pos="0"/>
              </w:tabs>
              <w:jc w:val="both"/>
            </w:pPr>
          </w:p>
          <w:p w:rsidR="001C1AC6" w:rsidRPr="000B5670" w:rsidRDefault="001C1AC6" w:rsidP="005A58AD">
            <w:pPr>
              <w:tabs>
                <w:tab w:val="left" w:pos="0"/>
              </w:tabs>
              <w:jc w:val="both"/>
            </w:pPr>
          </w:p>
          <w:p w:rsidR="001C1AC6" w:rsidRPr="000B5670" w:rsidRDefault="001C1AC6" w:rsidP="005A58AD">
            <w:pPr>
              <w:tabs>
                <w:tab w:val="left" w:pos="0"/>
              </w:tabs>
              <w:jc w:val="both"/>
            </w:pPr>
            <w:r w:rsidRPr="000B5670">
              <w:t>0,720</w:t>
            </w: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  <w:r w:rsidRPr="000B5670">
              <w:t>0,550</w:t>
            </w: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Pr="000B5670" w:rsidRDefault="00751E10" w:rsidP="005A58AD">
            <w:pPr>
              <w:tabs>
                <w:tab w:val="left" w:pos="0"/>
              </w:tabs>
              <w:jc w:val="both"/>
            </w:pPr>
          </w:p>
          <w:p w:rsidR="00751E10" w:rsidRDefault="00751E10" w:rsidP="005A58AD">
            <w:pPr>
              <w:tabs>
                <w:tab w:val="left" w:pos="0"/>
              </w:tabs>
              <w:jc w:val="both"/>
            </w:pPr>
          </w:p>
          <w:p w:rsidR="000B5670" w:rsidRPr="000B5670" w:rsidRDefault="000B5670" w:rsidP="005A58AD">
            <w:pPr>
              <w:tabs>
                <w:tab w:val="left" w:pos="0"/>
              </w:tabs>
              <w:jc w:val="both"/>
            </w:pPr>
          </w:p>
          <w:p w:rsidR="00751E10" w:rsidRDefault="00751E10" w:rsidP="005A58AD">
            <w:pPr>
              <w:tabs>
                <w:tab w:val="left" w:pos="0"/>
              </w:tabs>
              <w:jc w:val="both"/>
            </w:pPr>
            <w:r w:rsidRPr="000B5670">
              <w:t>2,370</w:t>
            </w:r>
          </w:p>
          <w:p w:rsidR="005A58AD" w:rsidRPr="0032497B" w:rsidRDefault="005A58AD" w:rsidP="005A58AD">
            <w:pPr>
              <w:tabs>
                <w:tab w:val="left" w:pos="0"/>
              </w:tabs>
              <w:jc w:val="both"/>
            </w:pPr>
          </w:p>
        </w:tc>
      </w:tr>
    </w:tbl>
    <w:p w:rsidR="00F321F1" w:rsidRDefault="00F321F1" w:rsidP="00444ECC">
      <w:pPr>
        <w:pStyle w:val="20"/>
        <w:jc w:val="left"/>
        <w:rPr>
          <w:bCs/>
        </w:rPr>
      </w:pPr>
    </w:p>
    <w:p w:rsidR="00AC5D07" w:rsidRDefault="00AC5D07" w:rsidP="00444ECC">
      <w:pPr>
        <w:pStyle w:val="20"/>
        <w:jc w:val="left"/>
        <w:rPr>
          <w:bCs/>
        </w:rPr>
      </w:pPr>
    </w:p>
    <w:p w:rsidR="00F73725" w:rsidRDefault="00F73725" w:rsidP="00444ECC">
      <w:pPr>
        <w:pStyle w:val="20"/>
        <w:jc w:val="left"/>
        <w:rPr>
          <w:bCs/>
        </w:rPr>
      </w:pPr>
    </w:p>
    <w:p w:rsidR="00F73725" w:rsidRDefault="00F73725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6C5620" w:rsidRPr="00AC5D07" w:rsidRDefault="006C5620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  <w:r w:rsidRPr="00AC5D07">
        <w:rPr>
          <w:sz w:val="20"/>
        </w:rPr>
        <w:t>Алёшина Оксана Андреевна</w:t>
      </w:r>
    </w:p>
    <w:p w:rsidR="00AC5D07" w:rsidRPr="00AC5D07" w:rsidRDefault="00AC5D07" w:rsidP="00AC5D07">
      <w:pPr>
        <w:jc w:val="both"/>
        <w:rPr>
          <w:sz w:val="20"/>
        </w:rPr>
      </w:pPr>
      <w:r w:rsidRPr="00AC5D07">
        <w:rPr>
          <w:sz w:val="20"/>
        </w:rPr>
        <w:t>специалист-эксперт планово-экономического отдела</w:t>
      </w:r>
    </w:p>
    <w:p w:rsidR="00AC5D07" w:rsidRPr="00AC5D07" w:rsidRDefault="00AC5D07" w:rsidP="00AC5D07">
      <w:pPr>
        <w:jc w:val="both"/>
        <w:rPr>
          <w:sz w:val="20"/>
        </w:rPr>
      </w:pPr>
      <w:r w:rsidRPr="00AC5D07">
        <w:rPr>
          <w:sz w:val="20"/>
        </w:rPr>
        <w:t>тел. 52 20 12</w:t>
      </w: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Default="00AC5D07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E23659" w:rsidRDefault="00E23659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Default="00AC5D07" w:rsidP="00AC5D07">
      <w:pPr>
        <w:jc w:val="both"/>
        <w:rPr>
          <w:sz w:val="20"/>
        </w:rPr>
      </w:pPr>
    </w:p>
    <w:p w:rsidR="000B5670" w:rsidRDefault="000B5670" w:rsidP="00AC5D07">
      <w:pPr>
        <w:jc w:val="both"/>
        <w:rPr>
          <w:sz w:val="20"/>
        </w:rPr>
      </w:pPr>
    </w:p>
    <w:p w:rsidR="000B5670" w:rsidRDefault="000B5670" w:rsidP="00AC5D07">
      <w:pPr>
        <w:jc w:val="both"/>
        <w:rPr>
          <w:sz w:val="20"/>
        </w:rPr>
      </w:pPr>
    </w:p>
    <w:p w:rsidR="000B5670" w:rsidRDefault="000B5670" w:rsidP="00AC5D07">
      <w:pPr>
        <w:jc w:val="both"/>
        <w:rPr>
          <w:sz w:val="20"/>
        </w:rPr>
      </w:pPr>
    </w:p>
    <w:p w:rsidR="000B5670" w:rsidRDefault="000B5670" w:rsidP="00AC5D07">
      <w:pPr>
        <w:jc w:val="both"/>
        <w:rPr>
          <w:sz w:val="20"/>
        </w:rPr>
      </w:pPr>
    </w:p>
    <w:p w:rsidR="000B5670" w:rsidRDefault="000B5670" w:rsidP="00AC5D07">
      <w:pPr>
        <w:jc w:val="both"/>
        <w:rPr>
          <w:sz w:val="20"/>
        </w:rPr>
      </w:pPr>
    </w:p>
    <w:p w:rsidR="000B5670" w:rsidRPr="00AC5D07" w:rsidRDefault="000B5670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  <w:bookmarkStart w:id="1" w:name="_GoBack"/>
      <w:bookmarkEnd w:id="1"/>
    </w:p>
    <w:sectPr w:rsidR="00AC5D07" w:rsidRPr="00AC5D07" w:rsidSect="009323AC">
      <w:headerReference w:type="default" r:id="rId8"/>
      <w:pgSz w:w="11906" w:h="16838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93" w:rsidRDefault="00776393" w:rsidP="000B5670">
      <w:r>
        <w:separator/>
      </w:r>
    </w:p>
  </w:endnote>
  <w:endnote w:type="continuationSeparator" w:id="0">
    <w:p w:rsidR="00776393" w:rsidRDefault="00776393" w:rsidP="000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93" w:rsidRDefault="00776393" w:rsidP="000B5670">
      <w:r>
        <w:separator/>
      </w:r>
    </w:p>
  </w:footnote>
  <w:footnote w:type="continuationSeparator" w:id="0">
    <w:p w:rsidR="00776393" w:rsidRDefault="00776393" w:rsidP="000B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10395"/>
      <w:docPartObj>
        <w:docPartGallery w:val="Page Numbers (Top of Page)"/>
        <w:docPartUnique/>
      </w:docPartObj>
    </w:sdtPr>
    <w:sdtEndPr/>
    <w:sdtContent>
      <w:p w:rsidR="000B5670" w:rsidRDefault="000B56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E8">
          <w:rPr>
            <w:noProof/>
          </w:rPr>
          <w:t>6</w:t>
        </w:r>
        <w:r>
          <w:fldChar w:fldCharType="end"/>
        </w:r>
      </w:p>
    </w:sdtContent>
  </w:sdt>
  <w:p w:rsidR="000B5670" w:rsidRDefault="000B567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9D9"/>
    <w:multiLevelType w:val="hybridMultilevel"/>
    <w:tmpl w:val="E5CA3A76"/>
    <w:lvl w:ilvl="0" w:tplc="5466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4B7"/>
    <w:rsid w:val="00010E6A"/>
    <w:rsid w:val="00014AE4"/>
    <w:rsid w:val="00021A37"/>
    <w:rsid w:val="00021FBD"/>
    <w:rsid w:val="00022E0C"/>
    <w:rsid w:val="00022EFA"/>
    <w:rsid w:val="00026FC3"/>
    <w:rsid w:val="000306E8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90681"/>
    <w:rsid w:val="000934A9"/>
    <w:rsid w:val="000A0421"/>
    <w:rsid w:val="000A2C6C"/>
    <w:rsid w:val="000A5A61"/>
    <w:rsid w:val="000A78F8"/>
    <w:rsid w:val="000B417C"/>
    <w:rsid w:val="000B5670"/>
    <w:rsid w:val="000C1408"/>
    <w:rsid w:val="000C461F"/>
    <w:rsid w:val="000C644C"/>
    <w:rsid w:val="000D0B09"/>
    <w:rsid w:val="000E3F3C"/>
    <w:rsid w:val="000F2AE8"/>
    <w:rsid w:val="000F2B30"/>
    <w:rsid w:val="000F39D1"/>
    <w:rsid w:val="00101884"/>
    <w:rsid w:val="001101BD"/>
    <w:rsid w:val="00113511"/>
    <w:rsid w:val="00114207"/>
    <w:rsid w:val="00121B9B"/>
    <w:rsid w:val="0014065A"/>
    <w:rsid w:val="00145E2F"/>
    <w:rsid w:val="00151594"/>
    <w:rsid w:val="00156FE6"/>
    <w:rsid w:val="001665B6"/>
    <w:rsid w:val="00166802"/>
    <w:rsid w:val="00170DFA"/>
    <w:rsid w:val="00174464"/>
    <w:rsid w:val="001746B4"/>
    <w:rsid w:val="001748D4"/>
    <w:rsid w:val="001838B2"/>
    <w:rsid w:val="00193ECE"/>
    <w:rsid w:val="001973C6"/>
    <w:rsid w:val="00197C07"/>
    <w:rsid w:val="001A29AF"/>
    <w:rsid w:val="001A2ABB"/>
    <w:rsid w:val="001B4419"/>
    <w:rsid w:val="001B4F97"/>
    <w:rsid w:val="001B68D9"/>
    <w:rsid w:val="001B73BE"/>
    <w:rsid w:val="001C1827"/>
    <w:rsid w:val="001C1AC6"/>
    <w:rsid w:val="001C20D3"/>
    <w:rsid w:val="001D1AEA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213"/>
    <w:rsid w:val="00266F72"/>
    <w:rsid w:val="002706AE"/>
    <w:rsid w:val="0028023F"/>
    <w:rsid w:val="00280462"/>
    <w:rsid w:val="002806D5"/>
    <w:rsid w:val="00280C58"/>
    <w:rsid w:val="002854A8"/>
    <w:rsid w:val="0028624A"/>
    <w:rsid w:val="00297E21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45012"/>
    <w:rsid w:val="00357310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D46D9"/>
    <w:rsid w:val="003E0B88"/>
    <w:rsid w:val="003E6438"/>
    <w:rsid w:val="003E7F2A"/>
    <w:rsid w:val="004002C5"/>
    <w:rsid w:val="00400A0D"/>
    <w:rsid w:val="004109EA"/>
    <w:rsid w:val="00421556"/>
    <w:rsid w:val="0042559C"/>
    <w:rsid w:val="00434FB6"/>
    <w:rsid w:val="00444ECC"/>
    <w:rsid w:val="00450974"/>
    <w:rsid w:val="00475CD0"/>
    <w:rsid w:val="004773F6"/>
    <w:rsid w:val="00486926"/>
    <w:rsid w:val="004876CE"/>
    <w:rsid w:val="00493BAB"/>
    <w:rsid w:val="004E171B"/>
    <w:rsid w:val="004F4BCB"/>
    <w:rsid w:val="00503992"/>
    <w:rsid w:val="00504485"/>
    <w:rsid w:val="0051253F"/>
    <w:rsid w:val="00512605"/>
    <w:rsid w:val="00513CA5"/>
    <w:rsid w:val="005308E2"/>
    <w:rsid w:val="005326A0"/>
    <w:rsid w:val="00537C98"/>
    <w:rsid w:val="00540BE5"/>
    <w:rsid w:val="00543AF2"/>
    <w:rsid w:val="00544D85"/>
    <w:rsid w:val="00544E51"/>
    <w:rsid w:val="00546136"/>
    <w:rsid w:val="005515F7"/>
    <w:rsid w:val="005518FA"/>
    <w:rsid w:val="005567EA"/>
    <w:rsid w:val="005574BA"/>
    <w:rsid w:val="00557DCC"/>
    <w:rsid w:val="00561F78"/>
    <w:rsid w:val="00567E48"/>
    <w:rsid w:val="0057155C"/>
    <w:rsid w:val="00574346"/>
    <w:rsid w:val="0058096F"/>
    <w:rsid w:val="00581507"/>
    <w:rsid w:val="00596648"/>
    <w:rsid w:val="005973E8"/>
    <w:rsid w:val="005976B2"/>
    <w:rsid w:val="005A58AD"/>
    <w:rsid w:val="005A7746"/>
    <w:rsid w:val="005C0050"/>
    <w:rsid w:val="005C2D58"/>
    <w:rsid w:val="005C46A5"/>
    <w:rsid w:val="005D3200"/>
    <w:rsid w:val="005E2470"/>
    <w:rsid w:val="005E384D"/>
    <w:rsid w:val="005E3DA9"/>
    <w:rsid w:val="005E5430"/>
    <w:rsid w:val="005F2167"/>
    <w:rsid w:val="005F3BCB"/>
    <w:rsid w:val="005F71D9"/>
    <w:rsid w:val="00600D42"/>
    <w:rsid w:val="006022C5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2C14"/>
    <w:rsid w:val="00683E43"/>
    <w:rsid w:val="00691ABC"/>
    <w:rsid w:val="006951ED"/>
    <w:rsid w:val="006A35C6"/>
    <w:rsid w:val="006B1DEA"/>
    <w:rsid w:val="006B356A"/>
    <w:rsid w:val="006C3778"/>
    <w:rsid w:val="006C5620"/>
    <w:rsid w:val="006C7230"/>
    <w:rsid w:val="006E228C"/>
    <w:rsid w:val="006E3081"/>
    <w:rsid w:val="006E3352"/>
    <w:rsid w:val="00705E84"/>
    <w:rsid w:val="007072B3"/>
    <w:rsid w:val="0070781A"/>
    <w:rsid w:val="00710B9A"/>
    <w:rsid w:val="00716435"/>
    <w:rsid w:val="00716922"/>
    <w:rsid w:val="00723C4F"/>
    <w:rsid w:val="0074020B"/>
    <w:rsid w:val="00751235"/>
    <w:rsid w:val="00751DC6"/>
    <w:rsid w:val="00751E10"/>
    <w:rsid w:val="00752A9E"/>
    <w:rsid w:val="00754E69"/>
    <w:rsid w:val="00754F59"/>
    <w:rsid w:val="00756C51"/>
    <w:rsid w:val="00757173"/>
    <w:rsid w:val="007634DB"/>
    <w:rsid w:val="00763A4A"/>
    <w:rsid w:val="00766200"/>
    <w:rsid w:val="00766DEB"/>
    <w:rsid w:val="00767FC8"/>
    <w:rsid w:val="007705E6"/>
    <w:rsid w:val="00773645"/>
    <w:rsid w:val="00775F74"/>
    <w:rsid w:val="00776393"/>
    <w:rsid w:val="00777D5D"/>
    <w:rsid w:val="007801A2"/>
    <w:rsid w:val="00780625"/>
    <w:rsid w:val="00780DD7"/>
    <w:rsid w:val="007876F7"/>
    <w:rsid w:val="0079557D"/>
    <w:rsid w:val="007B7766"/>
    <w:rsid w:val="007B7E35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04E79"/>
    <w:rsid w:val="0081480B"/>
    <w:rsid w:val="00817737"/>
    <w:rsid w:val="008178B9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52109"/>
    <w:rsid w:val="00854D66"/>
    <w:rsid w:val="00866EE2"/>
    <w:rsid w:val="008763C7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41F7"/>
    <w:rsid w:val="008D4A8E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17875"/>
    <w:rsid w:val="00927F13"/>
    <w:rsid w:val="009323AC"/>
    <w:rsid w:val="00942252"/>
    <w:rsid w:val="00950DAC"/>
    <w:rsid w:val="009536C1"/>
    <w:rsid w:val="00957D47"/>
    <w:rsid w:val="0096376E"/>
    <w:rsid w:val="00971F84"/>
    <w:rsid w:val="00976C73"/>
    <w:rsid w:val="009813EF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D72CE"/>
    <w:rsid w:val="009E3CE0"/>
    <w:rsid w:val="009E3F01"/>
    <w:rsid w:val="009F30BA"/>
    <w:rsid w:val="009F406E"/>
    <w:rsid w:val="009F768B"/>
    <w:rsid w:val="00A05FAC"/>
    <w:rsid w:val="00A07AE3"/>
    <w:rsid w:val="00A11326"/>
    <w:rsid w:val="00A13194"/>
    <w:rsid w:val="00A2176F"/>
    <w:rsid w:val="00A21C60"/>
    <w:rsid w:val="00A25B6F"/>
    <w:rsid w:val="00A4021E"/>
    <w:rsid w:val="00A4279C"/>
    <w:rsid w:val="00A44EB7"/>
    <w:rsid w:val="00A525C7"/>
    <w:rsid w:val="00A55AD9"/>
    <w:rsid w:val="00A55E36"/>
    <w:rsid w:val="00A56816"/>
    <w:rsid w:val="00A6619F"/>
    <w:rsid w:val="00A66725"/>
    <w:rsid w:val="00A66F04"/>
    <w:rsid w:val="00A67F9A"/>
    <w:rsid w:val="00A73557"/>
    <w:rsid w:val="00A753B3"/>
    <w:rsid w:val="00A83CCD"/>
    <w:rsid w:val="00A841EB"/>
    <w:rsid w:val="00A855E0"/>
    <w:rsid w:val="00A86009"/>
    <w:rsid w:val="00A8616F"/>
    <w:rsid w:val="00A87756"/>
    <w:rsid w:val="00A93657"/>
    <w:rsid w:val="00A96B9B"/>
    <w:rsid w:val="00AA121B"/>
    <w:rsid w:val="00AA463E"/>
    <w:rsid w:val="00AA7A45"/>
    <w:rsid w:val="00AB466F"/>
    <w:rsid w:val="00AB50A6"/>
    <w:rsid w:val="00AC4749"/>
    <w:rsid w:val="00AC5D07"/>
    <w:rsid w:val="00AC7ABB"/>
    <w:rsid w:val="00AE32DF"/>
    <w:rsid w:val="00AE627C"/>
    <w:rsid w:val="00AE7A96"/>
    <w:rsid w:val="00AF0A1D"/>
    <w:rsid w:val="00B04235"/>
    <w:rsid w:val="00B04D9A"/>
    <w:rsid w:val="00B06EBD"/>
    <w:rsid w:val="00B10229"/>
    <w:rsid w:val="00B239CE"/>
    <w:rsid w:val="00B3102A"/>
    <w:rsid w:val="00B413DC"/>
    <w:rsid w:val="00B46CF2"/>
    <w:rsid w:val="00B47229"/>
    <w:rsid w:val="00B51CC5"/>
    <w:rsid w:val="00B60066"/>
    <w:rsid w:val="00B61D48"/>
    <w:rsid w:val="00B6221B"/>
    <w:rsid w:val="00B64954"/>
    <w:rsid w:val="00B65517"/>
    <w:rsid w:val="00B713F2"/>
    <w:rsid w:val="00B77266"/>
    <w:rsid w:val="00B909C5"/>
    <w:rsid w:val="00B94CE9"/>
    <w:rsid w:val="00BA0D82"/>
    <w:rsid w:val="00BA4518"/>
    <w:rsid w:val="00BB324F"/>
    <w:rsid w:val="00BB36D5"/>
    <w:rsid w:val="00BB5A67"/>
    <w:rsid w:val="00BB77F3"/>
    <w:rsid w:val="00BC3078"/>
    <w:rsid w:val="00BD34CF"/>
    <w:rsid w:val="00BD5D8A"/>
    <w:rsid w:val="00BE034E"/>
    <w:rsid w:val="00BE380C"/>
    <w:rsid w:val="00BE5538"/>
    <w:rsid w:val="00BE7FE5"/>
    <w:rsid w:val="00BF3566"/>
    <w:rsid w:val="00C03793"/>
    <w:rsid w:val="00C04148"/>
    <w:rsid w:val="00C07DFB"/>
    <w:rsid w:val="00C12500"/>
    <w:rsid w:val="00C1263C"/>
    <w:rsid w:val="00C141BC"/>
    <w:rsid w:val="00C26A25"/>
    <w:rsid w:val="00C32A97"/>
    <w:rsid w:val="00C34A57"/>
    <w:rsid w:val="00C4222B"/>
    <w:rsid w:val="00C4612B"/>
    <w:rsid w:val="00C5580D"/>
    <w:rsid w:val="00C60A52"/>
    <w:rsid w:val="00C6386F"/>
    <w:rsid w:val="00C70945"/>
    <w:rsid w:val="00C81FB7"/>
    <w:rsid w:val="00C824BB"/>
    <w:rsid w:val="00C92D35"/>
    <w:rsid w:val="00C93BF5"/>
    <w:rsid w:val="00C96D09"/>
    <w:rsid w:val="00CA7E16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45B05"/>
    <w:rsid w:val="00D50C8F"/>
    <w:rsid w:val="00D563B2"/>
    <w:rsid w:val="00D6039B"/>
    <w:rsid w:val="00D61237"/>
    <w:rsid w:val="00D62338"/>
    <w:rsid w:val="00D649E4"/>
    <w:rsid w:val="00D7704D"/>
    <w:rsid w:val="00D80145"/>
    <w:rsid w:val="00D80848"/>
    <w:rsid w:val="00D80F3F"/>
    <w:rsid w:val="00D87EF1"/>
    <w:rsid w:val="00D90340"/>
    <w:rsid w:val="00D95859"/>
    <w:rsid w:val="00DA0CC5"/>
    <w:rsid w:val="00DA4061"/>
    <w:rsid w:val="00DA5C07"/>
    <w:rsid w:val="00DA62C2"/>
    <w:rsid w:val="00DA77D0"/>
    <w:rsid w:val="00DC162E"/>
    <w:rsid w:val="00DC3966"/>
    <w:rsid w:val="00DE2001"/>
    <w:rsid w:val="00DE21F6"/>
    <w:rsid w:val="00DF3E1A"/>
    <w:rsid w:val="00DF584D"/>
    <w:rsid w:val="00E009AE"/>
    <w:rsid w:val="00E019D9"/>
    <w:rsid w:val="00E10833"/>
    <w:rsid w:val="00E1361A"/>
    <w:rsid w:val="00E13E66"/>
    <w:rsid w:val="00E1562C"/>
    <w:rsid w:val="00E23659"/>
    <w:rsid w:val="00E256E9"/>
    <w:rsid w:val="00E44BCD"/>
    <w:rsid w:val="00E518D5"/>
    <w:rsid w:val="00E55C71"/>
    <w:rsid w:val="00E76EBE"/>
    <w:rsid w:val="00E80EC8"/>
    <w:rsid w:val="00E81E94"/>
    <w:rsid w:val="00E8440F"/>
    <w:rsid w:val="00E853EA"/>
    <w:rsid w:val="00E85F3A"/>
    <w:rsid w:val="00EA15A4"/>
    <w:rsid w:val="00EA2188"/>
    <w:rsid w:val="00EA297E"/>
    <w:rsid w:val="00EA2EF4"/>
    <w:rsid w:val="00EA301A"/>
    <w:rsid w:val="00EA48B4"/>
    <w:rsid w:val="00EC454A"/>
    <w:rsid w:val="00ED7207"/>
    <w:rsid w:val="00EE024F"/>
    <w:rsid w:val="00EE0E7C"/>
    <w:rsid w:val="00EE4E79"/>
    <w:rsid w:val="00EF0703"/>
    <w:rsid w:val="00EF2794"/>
    <w:rsid w:val="00EF3752"/>
    <w:rsid w:val="00EF4AF9"/>
    <w:rsid w:val="00EF73EB"/>
    <w:rsid w:val="00F0324A"/>
    <w:rsid w:val="00F1026C"/>
    <w:rsid w:val="00F206AC"/>
    <w:rsid w:val="00F24EDE"/>
    <w:rsid w:val="00F30E27"/>
    <w:rsid w:val="00F31500"/>
    <w:rsid w:val="00F3163B"/>
    <w:rsid w:val="00F321F1"/>
    <w:rsid w:val="00F323F9"/>
    <w:rsid w:val="00F427D4"/>
    <w:rsid w:val="00F51EA6"/>
    <w:rsid w:val="00F5265E"/>
    <w:rsid w:val="00F62402"/>
    <w:rsid w:val="00F64C84"/>
    <w:rsid w:val="00F67C58"/>
    <w:rsid w:val="00F73725"/>
    <w:rsid w:val="00F8407F"/>
    <w:rsid w:val="00F8780D"/>
    <w:rsid w:val="00F87AF1"/>
    <w:rsid w:val="00F93503"/>
    <w:rsid w:val="00F93A3E"/>
    <w:rsid w:val="00FB5404"/>
    <w:rsid w:val="00FB71C5"/>
    <w:rsid w:val="00FB7253"/>
    <w:rsid w:val="00FC1EC6"/>
    <w:rsid w:val="00FC3A8B"/>
    <w:rsid w:val="00FD196A"/>
    <w:rsid w:val="00FD7471"/>
    <w:rsid w:val="00FE256C"/>
    <w:rsid w:val="00FF14A8"/>
    <w:rsid w:val="00FF289B"/>
    <w:rsid w:val="00FF2F1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FDA86-ACBD-4431-AAD9-A4994FA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7FE5"/>
  </w:style>
  <w:style w:type="character" w:customStyle="1" w:styleId="10">
    <w:name w:val="Заголовок 1 Знак"/>
    <w:basedOn w:val="a0"/>
    <w:link w:val="1"/>
    <w:uiPriority w:val="99"/>
    <w:rsid w:val="00BE7FE5"/>
    <w:rPr>
      <w:rFonts w:ascii="Arial" w:hAnsi="Arial" w:cs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BE7F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7FE5"/>
    <w:rPr>
      <w:i/>
      <w:iCs/>
    </w:rPr>
  </w:style>
  <w:style w:type="paragraph" w:customStyle="1" w:styleId="ConsPlusNonformat">
    <w:name w:val="ConsPlusNonformat"/>
    <w:uiPriority w:val="99"/>
    <w:rsid w:val="00BB36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header"/>
    <w:basedOn w:val="a"/>
    <w:link w:val="af3"/>
    <w:uiPriority w:val="99"/>
    <w:unhideWhenUsed/>
    <w:rsid w:val="000B56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B5670"/>
    <w:rPr>
      <w:sz w:val="24"/>
      <w:szCs w:val="24"/>
    </w:rPr>
  </w:style>
  <w:style w:type="paragraph" w:styleId="af4">
    <w:name w:val="footer"/>
    <w:basedOn w:val="a"/>
    <w:link w:val="af5"/>
    <w:unhideWhenUsed/>
    <w:rsid w:val="000B56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5AF7-5805-47F2-9FB1-0356B93D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Шишманцева Эльвира Юрьевна</cp:lastModifiedBy>
  <cp:revision>4</cp:revision>
  <cp:lastPrinted>2019-09-21T06:41:00Z</cp:lastPrinted>
  <dcterms:created xsi:type="dcterms:W3CDTF">2019-10-28T05:01:00Z</dcterms:created>
  <dcterms:modified xsi:type="dcterms:W3CDTF">2019-10-28T05:02:00Z</dcterms:modified>
</cp:coreProperties>
</file>