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E" w:rsidRPr="0062439F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 xml:space="preserve">Дата </w:t>
      </w:r>
      <w:r w:rsidR="0062439F">
        <w:rPr>
          <w:rFonts w:ascii="Times New Roman" w:hAnsi="Times New Roman" w:cs="Times New Roman"/>
        </w:rPr>
        <w:t>___________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Pr="009E268D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439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RPr="006B2C1A" w:rsidTr="00994E9C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субъекта МСП</w:t>
            </w:r>
          </w:p>
        </w:tc>
        <w:tc>
          <w:tcPr>
            <w:tcW w:w="7797" w:type="dxa"/>
          </w:tcPr>
          <w:p w:rsidR="002F0DA5" w:rsidRPr="0062439F" w:rsidRDefault="002F0DA5" w:rsidP="006B2C1A">
            <w:pPr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Сумма проекта</w:t>
            </w:r>
          </w:p>
        </w:tc>
        <w:tc>
          <w:tcPr>
            <w:tcW w:w="7797" w:type="dxa"/>
          </w:tcPr>
          <w:p w:rsidR="00A63905" w:rsidRPr="00EA119B" w:rsidRDefault="00A63905" w:rsidP="006B2C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2E0EE2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Банки-кредиторы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Гарантия МСП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0A0D" w:rsidRPr="006B2C1A" w:rsidTr="00994E9C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Спонсор </w:t>
            </w:r>
            <w:r w:rsidR="002E0EE2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(инициатор) </w:t>
            </w: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7797" w:type="dxa"/>
          </w:tcPr>
          <w:p w:rsidR="00F67A5F" w:rsidRPr="006B2C1A" w:rsidRDefault="00F67A5F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компания</w:t>
            </w:r>
          </w:p>
        </w:tc>
        <w:tc>
          <w:tcPr>
            <w:tcW w:w="7797" w:type="dxa"/>
          </w:tcPr>
          <w:p w:rsidR="00F67A5F" w:rsidRPr="006B2C1A" w:rsidRDefault="00F67A5F" w:rsidP="006B2C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7797" w:type="dxa"/>
          </w:tcPr>
          <w:p w:rsidR="00553569" w:rsidRPr="006B2C1A" w:rsidRDefault="00553569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636" w:rsidRPr="006B2C1A" w:rsidTr="00994E9C">
        <w:tc>
          <w:tcPr>
            <w:tcW w:w="2830" w:type="dxa"/>
          </w:tcPr>
          <w:p w:rsidR="00F33636" w:rsidRPr="006B2C1A" w:rsidRDefault="00F33636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Продукт</w:t>
            </w:r>
          </w:p>
        </w:tc>
        <w:tc>
          <w:tcPr>
            <w:tcW w:w="7797" w:type="dxa"/>
          </w:tcPr>
          <w:p w:rsidR="00002331" w:rsidRPr="006B2C1A" w:rsidRDefault="00002331" w:rsidP="005535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7E0" w:rsidRPr="006B2C1A" w:rsidTr="00994E9C">
        <w:tc>
          <w:tcPr>
            <w:tcW w:w="2830" w:type="dxa"/>
          </w:tcPr>
          <w:p w:rsidR="00C817E0" w:rsidRPr="006B2C1A" w:rsidRDefault="00C817E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7797" w:type="dxa"/>
          </w:tcPr>
          <w:p w:rsidR="00CB0AF1" w:rsidRPr="006B2C1A" w:rsidRDefault="00CB0AF1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03" w:rsidRPr="006B2C1A" w:rsidTr="00994E9C">
        <w:tc>
          <w:tcPr>
            <w:tcW w:w="2830" w:type="dxa"/>
          </w:tcPr>
          <w:p w:rsidR="00413E03" w:rsidRPr="006B2C1A" w:rsidRDefault="00413E03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7797" w:type="dxa"/>
          </w:tcPr>
          <w:p w:rsidR="00A92FA4" w:rsidRPr="006B2C1A" w:rsidRDefault="00A92FA4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F30" w:rsidRPr="006B2C1A" w:rsidTr="009E268D">
        <w:tc>
          <w:tcPr>
            <w:tcW w:w="2830" w:type="dxa"/>
          </w:tcPr>
          <w:p w:rsidR="00B05F30" w:rsidRPr="006B2C1A" w:rsidRDefault="00B05F3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Инфраструктура</w:t>
            </w:r>
          </w:p>
        </w:tc>
        <w:tc>
          <w:tcPr>
            <w:tcW w:w="7797" w:type="dxa"/>
          </w:tcPr>
          <w:p w:rsidR="002420DB" w:rsidRPr="006B2C1A" w:rsidRDefault="002420D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431" w:rsidRPr="006B2C1A" w:rsidTr="00994E9C">
        <w:tc>
          <w:tcPr>
            <w:tcW w:w="2830" w:type="dxa"/>
          </w:tcPr>
          <w:p w:rsidR="00726431" w:rsidRPr="006B2C1A" w:rsidRDefault="00726431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Рынок</w:t>
            </w:r>
          </w:p>
        </w:tc>
        <w:tc>
          <w:tcPr>
            <w:tcW w:w="7797" w:type="dxa"/>
          </w:tcPr>
          <w:p w:rsidR="00994057" w:rsidRPr="006B2C1A" w:rsidRDefault="00994057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A0" w:rsidRPr="006B2C1A" w:rsidTr="006B2C1A">
        <w:trPr>
          <w:trHeight w:val="995"/>
        </w:trPr>
        <w:tc>
          <w:tcPr>
            <w:tcW w:w="2830" w:type="dxa"/>
          </w:tcPr>
          <w:p w:rsidR="003936A0" w:rsidRPr="006B2C1A" w:rsidRDefault="003936A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</w:t>
            </w:r>
          </w:p>
        </w:tc>
        <w:tc>
          <w:tcPr>
            <w:tcW w:w="7797" w:type="dxa"/>
          </w:tcPr>
          <w:p w:rsidR="00994057" w:rsidRPr="006B2C1A" w:rsidRDefault="00994057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08" w:rsidRPr="006B2C1A" w:rsidTr="00994E9C">
        <w:tc>
          <w:tcPr>
            <w:tcW w:w="2830" w:type="dxa"/>
          </w:tcPr>
          <w:p w:rsidR="00521708" w:rsidRPr="006B2C1A" w:rsidRDefault="00521708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6B2C1A" w:rsidRDefault="00F51205" w:rsidP="006B2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FA4" w:rsidRPr="006B2C1A" w:rsidTr="00994E9C">
        <w:tc>
          <w:tcPr>
            <w:tcW w:w="2830" w:type="dxa"/>
          </w:tcPr>
          <w:p w:rsidR="00A92FA4" w:rsidRPr="006B2C1A" w:rsidRDefault="00A92FA4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6B2C1A" w:rsidRDefault="00A92FA4" w:rsidP="006B2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B" w:rsidRPr="006B2C1A" w:rsidTr="009E268D">
        <w:tc>
          <w:tcPr>
            <w:tcW w:w="2830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6B2C1A" w:rsidRDefault="004C44A8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08" w:rsidRPr="006B2C1A" w:rsidTr="00994E9C">
        <w:tc>
          <w:tcPr>
            <w:tcW w:w="2830" w:type="dxa"/>
          </w:tcPr>
          <w:p w:rsidR="00521708" w:rsidRPr="006B2C1A" w:rsidRDefault="00A92FA4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907155" w:rsidRPr="006B2C1A" w:rsidRDefault="00907155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B" w:rsidRPr="006B2C1A" w:rsidTr="00994E9C">
        <w:tc>
          <w:tcPr>
            <w:tcW w:w="2830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F85B75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Финансовые показатели </w:t>
            </w:r>
            <w:r w:rsidR="0065179C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Проектной компании / П</w:t>
            </w: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роекта</w:t>
            </w:r>
          </w:p>
        </w:tc>
        <w:tc>
          <w:tcPr>
            <w:tcW w:w="7797" w:type="dxa"/>
          </w:tcPr>
          <w:p w:rsidR="005E7CDD" w:rsidRPr="006B2C1A" w:rsidRDefault="005E7CD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9D3" w:rsidRPr="006B2C1A" w:rsidTr="00994E9C">
        <w:tc>
          <w:tcPr>
            <w:tcW w:w="2830" w:type="dxa"/>
          </w:tcPr>
          <w:p w:rsidR="003079D3" w:rsidRPr="006B2C1A" w:rsidRDefault="003079D3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Инвестиционные показатели</w:t>
            </w:r>
            <w:r w:rsidR="00F91836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E135BB" w:rsidRPr="006B2C1A" w:rsidRDefault="00E135B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A97B4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7797" w:type="dxa"/>
          </w:tcPr>
          <w:p w:rsidR="002D44EB" w:rsidRPr="006B2C1A" w:rsidRDefault="002D44E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F67A5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  <w:r w:rsidR="00F729DD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Ключевые лица</w:t>
            </w:r>
          </w:p>
        </w:tc>
        <w:tc>
          <w:tcPr>
            <w:tcW w:w="7797" w:type="dxa"/>
          </w:tcPr>
          <w:p w:rsidR="00F729DD" w:rsidRPr="006B2C1A" w:rsidRDefault="00F729D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323B18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№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</w:t>
            </w:r>
            <w:proofErr w:type="gramEnd"/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323B18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Сумма всего,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Собственные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Средства кредитора,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Остаток к финансированию, за счет собственных средств,</w:t>
            </w: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Остаток к финансированию, за счет кредитора, тыс. руб.</w:t>
            </w:r>
          </w:p>
        </w:tc>
      </w:tr>
      <w:tr w:rsidR="005363CE" w:rsidRPr="00323B18" w:rsidTr="009E268D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договоров на разработку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Экспертиза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ИНФРАСТРУКТУРА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СМР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2F7BC0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СЫРЬЕ И МАТЕРИАЛЫ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Договоры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985DC7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Коммунальные расходы на период СМР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323B18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  <w:t>ВСЕГО</w:t>
            </w:r>
          </w:p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</w:tr>
    </w:tbl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5363CE" w:rsidRPr="002F7BC0" w:rsidRDefault="005363CE" w:rsidP="002F7BC0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</w:t>
      </w:r>
      <w:r w:rsidR="002F7BC0">
        <w:rPr>
          <w:rFonts w:ascii="Times New Roman" w:hAnsi="Times New Roman" w:cs="Times New Roman"/>
          <w:b/>
          <w:sz w:val="24"/>
          <w:szCs w:val="24"/>
        </w:rPr>
        <w:t>пы лиц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9E268D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4713"/>
        <w:gridCol w:w="2977"/>
        <w:gridCol w:w="3119"/>
        <w:gridCol w:w="3714"/>
      </w:tblGrid>
      <w:tr w:rsidR="00474B96" w:rsidTr="00D45E55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9E268D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4713" w:type="dxa"/>
            <w:shd w:val="clear" w:color="auto" w:fill="BDD6EE" w:themeFill="accent1" w:themeFillTint="66"/>
          </w:tcPr>
          <w:p w:rsidR="00474B96" w:rsidRPr="00C077F8" w:rsidRDefault="00474B96" w:rsidP="009E268D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74B96" w:rsidRPr="00272022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45E55" w:rsidRPr="00191A38" w:rsidRDefault="00D45E55" w:rsidP="009E268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45E55" w:rsidRPr="00191A38" w:rsidRDefault="00D45E55" w:rsidP="00135455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135455" w:rsidRPr="00191A38" w:rsidRDefault="00135455" w:rsidP="009E268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B12189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807B5B" w:rsidRDefault="00807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569" w:rsidRDefault="00807B5B" w:rsidP="00807B5B">
      <w:pPr>
        <w:pStyle w:val="2"/>
        <w:rPr>
          <w:b w:val="0"/>
          <w:color w:val="000000" w:themeColor="text1"/>
          <w:sz w:val="28"/>
          <w:szCs w:val="28"/>
        </w:rPr>
      </w:pPr>
      <w:bookmarkStart w:id="1" w:name="_Toc495661287"/>
      <w:r w:rsidRPr="00807B5B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553569">
        <w:rPr>
          <w:b w:val="0"/>
          <w:color w:val="000000" w:themeColor="text1"/>
          <w:sz w:val="28"/>
          <w:szCs w:val="28"/>
        </w:rPr>
        <w:t>3</w:t>
      </w:r>
    </w:p>
    <w:p w:rsidR="00807B5B" w:rsidRPr="00807B5B" w:rsidRDefault="00807B5B" w:rsidP="00807B5B">
      <w:pPr>
        <w:pStyle w:val="2"/>
        <w:rPr>
          <w:b w:val="0"/>
          <w:color w:val="000000" w:themeColor="text1"/>
          <w:sz w:val="28"/>
          <w:szCs w:val="28"/>
        </w:rPr>
      </w:pPr>
      <w:r w:rsidRPr="00807B5B">
        <w:rPr>
          <w:b w:val="0"/>
          <w:color w:val="000000" w:themeColor="text1"/>
          <w:sz w:val="28"/>
          <w:szCs w:val="28"/>
        </w:rPr>
        <w:t xml:space="preserve"> Прогнозный Отчет о движении денежных средств</w:t>
      </w:r>
      <w:bookmarkEnd w:id="1"/>
    </w:p>
    <w:p w:rsidR="00807B5B" w:rsidRPr="00C932B9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C932B9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proofErr w:type="gramStart"/>
      <w:r w:rsidRPr="00C932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932B9">
        <w:rPr>
          <w:rFonts w:ascii="Times New Roman" w:hAnsi="Times New Roman" w:cs="Times New Roman"/>
          <w:sz w:val="28"/>
          <w:szCs w:val="28"/>
        </w:rPr>
        <w:t>ериод с 2018 по 2032</w:t>
      </w:r>
      <w:r>
        <w:rPr>
          <w:rFonts w:ascii="Times New Roman" w:hAnsi="Times New Roman" w:cs="Times New Roman"/>
          <w:sz w:val="28"/>
          <w:szCs w:val="28"/>
        </w:rPr>
        <w:t xml:space="preserve"> гг., млн. руб.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40"/>
        <w:gridCol w:w="840"/>
        <w:gridCol w:w="840"/>
        <w:gridCol w:w="840"/>
        <w:gridCol w:w="840"/>
        <w:gridCol w:w="700"/>
        <w:gridCol w:w="682"/>
        <w:gridCol w:w="682"/>
        <w:gridCol w:w="682"/>
        <w:gridCol w:w="682"/>
        <w:gridCol w:w="666"/>
        <w:gridCol w:w="666"/>
        <w:gridCol w:w="666"/>
        <w:gridCol w:w="666"/>
        <w:gridCol w:w="666"/>
      </w:tblGrid>
      <w:tr w:rsidR="00807B5B" w:rsidRPr="009A1A53" w:rsidTr="009E268D">
        <w:trPr>
          <w:trHeight w:val="300"/>
        </w:trPr>
        <w:tc>
          <w:tcPr>
            <w:tcW w:w="3828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2032</w:t>
            </w: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sz w:val="14"/>
                <w:szCs w:val="14"/>
              </w:rPr>
              <w:t>Операционная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Поступления от покупателей и заказчиков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Выплаты: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Выплата налогов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операционной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Инвестиционная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Капитальные вложения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инвестиционные выплаты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инвестиционной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Финансовая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Увеличение прочего собственного капитала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Уменьшение прочего собственного капитала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Привлечение кредитов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Возврат кредитов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Выплата процентов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финансовой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Денежные средства на начало периода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Чистый денежный поток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Денежные средства на конец периода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</w:tbl>
    <w:p w:rsidR="00807B5B" w:rsidRDefault="00807B5B" w:rsidP="00807B5B">
      <w:pPr>
        <w:tabs>
          <w:tab w:val="left" w:pos="1275"/>
        </w:tabs>
      </w:pPr>
      <w:r>
        <w:tab/>
      </w:r>
    </w:p>
    <w:p w:rsidR="00807B5B" w:rsidRDefault="00807B5B">
      <w:r>
        <w:br w:type="page"/>
      </w:r>
    </w:p>
    <w:p w:rsidR="00807B5B" w:rsidRDefault="00807B5B" w:rsidP="00807B5B">
      <w:pPr>
        <w:tabs>
          <w:tab w:val="left" w:pos="1275"/>
        </w:tabs>
      </w:pPr>
    </w:p>
    <w:p w:rsidR="00807B5B" w:rsidRPr="00C932B9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C932B9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proofErr w:type="gramStart"/>
      <w:r w:rsidRPr="00C932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ериод с 2033</w:t>
      </w:r>
      <w:r w:rsidRPr="00C932B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47 гг., млн. руб.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60"/>
      </w:tblGrid>
      <w:tr w:rsidR="00807B5B" w:rsidRPr="009A1A53" w:rsidTr="009E268D">
        <w:trPr>
          <w:trHeight w:val="300"/>
        </w:trPr>
        <w:tc>
          <w:tcPr>
            <w:tcW w:w="1393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46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2047</w:t>
            </w: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i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sz w:val="14"/>
                <w:szCs w:val="14"/>
              </w:rPr>
              <w:t>Операционная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Поступления от покупателей и заказчиков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Выплаты: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Себестоимость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Выплата налогов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Зарплата персонала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операционной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iCs/>
                <w:sz w:val="14"/>
                <w:szCs w:val="14"/>
              </w:rPr>
              <w:t>Инвестиционная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Капитальные вложения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Прочие инвестиционные выплаты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инвестиционной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iCs/>
                <w:sz w:val="14"/>
                <w:szCs w:val="14"/>
              </w:rPr>
              <w:t>Финансовая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Увеличение прочего собственного капитала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Уменьшение прочего собственного капитала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Привлечение кредитов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Возврат кредитов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Выплата процентов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финансовой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Денежные средства на начало периода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Чистый денежный поток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Денежные средства на конец периода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807B5B" w:rsidRDefault="00807B5B" w:rsidP="00807B5B">
      <w:pPr>
        <w:tabs>
          <w:tab w:val="left" w:pos="1275"/>
        </w:tabs>
      </w:pPr>
    </w:p>
    <w:p w:rsidR="00807B5B" w:rsidRDefault="00807B5B">
      <w:r>
        <w:br w:type="page"/>
      </w:r>
    </w:p>
    <w:p w:rsidR="00807B5B" w:rsidRPr="00807B5B" w:rsidRDefault="00807B5B" w:rsidP="00807B5B">
      <w:pPr>
        <w:rPr>
          <w:rFonts w:ascii="Times New Roman" w:hAnsi="Times New Roman" w:cs="Times New Roman"/>
        </w:rPr>
      </w:pPr>
      <w:bookmarkStart w:id="2" w:name="_Toc495661288"/>
      <w:r w:rsidRPr="00807B5B">
        <w:rPr>
          <w:rFonts w:ascii="Times New Roman" w:hAnsi="Times New Roman" w:cs="Times New Roman"/>
          <w:sz w:val="28"/>
          <w:szCs w:val="28"/>
        </w:rPr>
        <w:lastRenderedPageBreak/>
        <w:t>Прогнозный Отчет о финансовых результатах</w:t>
      </w:r>
      <w:bookmarkEnd w:id="2"/>
    </w:p>
    <w:p w:rsidR="00807B5B" w:rsidRPr="00BB72C5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BB72C5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период с </w:t>
      </w:r>
      <w:r w:rsidRPr="00C932B9">
        <w:rPr>
          <w:rFonts w:ascii="Times New Roman" w:hAnsi="Times New Roman" w:cs="Times New Roman"/>
          <w:sz w:val="28"/>
          <w:szCs w:val="28"/>
        </w:rPr>
        <w:t>2018 по 2032</w:t>
      </w:r>
      <w:r>
        <w:rPr>
          <w:rFonts w:ascii="Times New Roman" w:hAnsi="Times New Roman" w:cs="Times New Roman"/>
          <w:sz w:val="28"/>
          <w:szCs w:val="28"/>
        </w:rPr>
        <w:t xml:space="preserve"> гг.,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68"/>
        <w:gridCol w:w="768"/>
      </w:tblGrid>
      <w:tr w:rsidR="00807B5B" w:rsidRPr="009A1A53" w:rsidTr="009E268D">
        <w:trPr>
          <w:trHeight w:val="300"/>
        </w:trPr>
        <w:tc>
          <w:tcPr>
            <w:tcW w:w="144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25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25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2032</w:t>
            </w: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Выручка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Валовая прибыль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Валовая рентабельность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Амортизация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Другие налоговые выплаты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Операционная прибыль (EBIT)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Операционная рентабельность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Проценты по кредитам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Прибыль до налога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Налог по УСН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Чистая прибыль (убыток)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Рентабельность по чистой прибыли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Нераспределенная прибыль (непокрытый убыток)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807B5B" w:rsidRDefault="00807B5B" w:rsidP="00807B5B"/>
    <w:p w:rsidR="00807B5B" w:rsidRPr="00BB72C5" w:rsidRDefault="00807B5B" w:rsidP="00807B5B"/>
    <w:p w:rsidR="00807B5B" w:rsidRDefault="00807B5B" w:rsidP="00807B5B">
      <w:pPr>
        <w:pStyle w:val="afe"/>
        <w:numPr>
          <w:ilvl w:val="0"/>
          <w:numId w:val="0"/>
        </w:numPr>
      </w:pPr>
    </w:p>
    <w:p w:rsidR="00807B5B" w:rsidRDefault="00807B5B" w:rsidP="00807B5B"/>
    <w:p w:rsidR="00807B5B" w:rsidRDefault="00807B5B">
      <w:r>
        <w:br w:type="page"/>
      </w:r>
    </w:p>
    <w:p w:rsidR="00807B5B" w:rsidRDefault="00807B5B" w:rsidP="00807B5B"/>
    <w:p w:rsidR="00807B5B" w:rsidRPr="00BB72C5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BB72C5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период с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C932B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47 гг.,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2"/>
      </w:tblGrid>
      <w:tr w:rsidR="00807B5B" w:rsidRPr="009A1A53" w:rsidTr="009E268D">
        <w:trPr>
          <w:trHeight w:val="300"/>
        </w:trPr>
        <w:tc>
          <w:tcPr>
            <w:tcW w:w="144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2047</w:t>
            </w: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Выручка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Валовая прибыль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Валовая рентабельность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Амортизация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Другие налоговые выплаты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Операционная прибыль (EBIT)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Операционная рентабельность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Проценты по кредитам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Прибыль до налога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Налог по УСН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Чистая прибыль (убыток)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Рентабельность по чистой прибыли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Нераспределенная прибыль (непокрытый убыток)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5363CE" w:rsidRPr="006D5D3F" w:rsidRDefault="005363CE" w:rsidP="00807B5B">
      <w:pPr>
        <w:tabs>
          <w:tab w:val="left" w:pos="11685"/>
        </w:tabs>
        <w:rPr>
          <w:rFonts w:ascii="Times New Roman" w:hAnsi="Times New Roman" w:cs="Times New Roman"/>
        </w:rPr>
      </w:pPr>
    </w:p>
    <w:sectPr w:rsidR="005363CE" w:rsidRPr="006D5D3F" w:rsidSect="009E268D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8D" w:rsidRDefault="00BD6B8D" w:rsidP="00F85B75">
      <w:pPr>
        <w:spacing w:after="0" w:line="240" w:lineRule="auto"/>
      </w:pPr>
      <w:r>
        <w:separator/>
      </w:r>
    </w:p>
  </w:endnote>
  <w:endnote w:type="continuationSeparator" w:id="0">
    <w:p w:rsidR="00BD6B8D" w:rsidRDefault="00BD6B8D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772951"/>
      <w:docPartObj>
        <w:docPartGallery w:val="Page Numbers (Bottom of Page)"/>
        <w:docPartUnique/>
      </w:docPartObj>
    </w:sdtPr>
    <w:sdtEndPr/>
    <w:sdtContent>
      <w:p w:rsidR="007022D6" w:rsidRDefault="0070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62">
          <w:rPr>
            <w:noProof/>
          </w:rPr>
          <w:t>1</w:t>
        </w:r>
        <w:r>
          <w:fldChar w:fldCharType="end"/>
        </w:r>
      </w:p>
    </w:sdtContent>
  </w:sdt>
  <w:p w:rsidR="007022D6" w:rsidRDefault="00702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76421"/>
      <w:docPartObj>
        <w:docPartGallery w:val="Page Numbers (Bottom of Page)"/>
        <w:docPartUnique/>
      </w:docPartObj>
    </w:sdtPr>
    <w:sdtEndPr/>
    <w:sdtContent>
      <w:p w:rsidR="007022D6" w:rsidRDefault="0070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62">
          <w:rPr>
            <w:noProof/>
          </w:rPr>
          <w:t>8</w:t>
        </w:r>
        <w:r>
          <w:fldChar w:fldCharType="end"/>
        </w:r>
      </w:p>
    </w:sdtContent>
  </w:sdt>
  <w:p w:rsidR="007022D6" w:rsidRDefault="00702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8D" w:rsidRDefault="00BD6B8D" w:rsidP="00F85B75">
      <w:pPr>
        <w:spacing w:after="0" w:line="240" w:lineRule="auto"/>
      </w:pPr>
      <w:r>
        <w:separator/>
      </w:r>
    </w:p>
  </w:footnote>
  <w:footnote w:type="continuationSeparator" w:id="0">
    <w:p w:rsidR="00BD6B8D" w:rsidRDefault="00BD6B8D" w:rsidP="00F8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AF"/>
    <w:multiLevelType w:val="hybridMultilevel"/>
    <w:tmpl w:val="E542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324"/>
    <w:multiLevelType w:val="hybridMultilevel"/>
    <w:tmpl w:val="F39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BBF"/>
    <w:multiLevelType w:val="multilevel"/>
    <w:tmpl w:val="657A5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61C59A9"/>
    <w:multiLevelType w:val="hybridMultilevel"/>
    <w:tmpl w:val="F89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0973"/>
    <w:multiLevelType w:val="hybridMultilevel"/>
    <w:tmpl w:val="72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AE181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CA7"/>
    <w:multiLevelType w:val="hybridMultilevel"/>
    <w:tmpl w:val="062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1246"/>
    <w:multiLevelType w:val="hybridMultilevel"/>
    <w:tmpl w:val="76B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3DD4"/>
    <w:multiLevelType w:val="hybridMultilevel"/>
    <w:tmpl w:val="7C74F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1634F"/>
    <w:multiLevelType w:val="hybridMultilevel"/>
    <w:tmpl w:val="227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1382"/>
    <w:multiLevelType w:val="hybridMultilevel"/>
    <w:tmpl w:val="357C2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C63F48"/>
    <w:multiLevelType w:val="hybridMultilevel"/>
    <w:tmpl w:val="01A6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503F1"/>
    <w:multiLevelType w:val="multilevel"/>
    <w:tmpl w:val="717E62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67BB0"/>
    <w:multiLevelType w:val="hybridMultilevel"/>
    <w:tmpl w:val="A6E65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4FC586D"/>
    <w:multiLevelType w:val="hybridMultilevel"/>
    <w:tmpl w:val="52CC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07CCA"/>
    <w:multiLevelType w:val="multilevel"/>
    <w:tmpl w:val="657A5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A045B1A"/>
    <w:multiLevelType w:val="hybridMultilevel"/>
    <w:tmpl w:val="8C6A6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3A1005"/>
    <w:multiLevelType w:val="multilevel"/>
    <w:tmpl w:val="4224B6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D0E69"/>
    <w:multiLevelType w:val="hybridMultilevel"/>
    <w:tmpl w:val="F62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D4524"/>
    <w:multiLevelType w:val="hybridMultilevel"/>
    <w:tmpl w:val="F484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C2FC5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25F5CAF"/>
    <w:multiLevelType w:val="hybridMultilevel"/>
    <w:tmpl w:val="F89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7A9"/>
    <w:multiLevelType w:val="hybridMultilevel"/>
    <w:tmpl w:val="4336C102"/>
    <w:lvl w:ilvl="0" w:tplc="2288FC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B51E8"/>
    <w:multiLevelType w:val="hybridMultilevel"/>
    <w:tmpl w:val="79064ECC"/>
    <w:lvl w:ilvl="0" w:tplc="AD88C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3D452E"/>
    <w:multiLevelType w:val="multilevel"/>
    <w:tmpl w:val="57D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A2139"/>
    <w:multiLevelType w:val="hybridMultilevel"/>
    <w:tmpl w:val="616C0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3C27E0"/>
    <w:multiLevelType w:val="hybridMultilevel"/>
    <w:tmpl w:val="F1E43798"/>
    <w:lvl w:ilvl="0" w:tplc="46B05B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3D4347"/>
    <w:multiLevelType w:val="hybridMultilevel"/>
    <w:tmpl w:val="704E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4077E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375D9"/>
    <w:multiLevelType w:val="hybridMultilevel"/>
    <w:tmpl w:val="B034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67D08"/>
    <w:multiLevelType w:val="hybridMultilevel"/>
    <w:tmpl w:val="C7D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B441C"/>
    <w:multiLevelType w:val="hybridMultilevel"/>
    <w:tmpl w:val="35685DF0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9">
    <w:nsid w:val="66051D3F"/>
    <w:multiLevelType w:val="hybridMultilevel"/>
    <w:tmpl w:val="320C5462"/>
    <w:lvl w:ilvl="0" w:tplc="6A2A5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44ACD"/>
    <w:multiLevelType w:val="hybridMultilevel"/>
    <w:tmpl w:val="A24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A1C4B"/>
    <w:multiLevelType w:val="hybridMultilevel"/>
    <w:tmpl w:val="3830D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21A2282"/>
    <w:multiLevelType w:val="hybridMultilevel"/>
    <w:tmpl w:val="37F6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6581D"/>
    <w:multiLevelType w:val="hybridMultilevel"/>
    <w:tmpl w:val="A07894FA"/>
    <w:lvl w:ilvl="0" w:tplc="FD6EF4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376380"/>
    <w:multiLevelType w:val="hybridMultilevel"/>
    <w:tmpl w:val="EC32D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27"/>
  </w:num>
  <w:num w:numId="5">
    <w:abstractNumId w:val="12"/>
  </w:num>
  <w:num w:numId="6">
    <w:abstractNumId w:val="19"/>
  </w:num>
  <w:num w:numId="7">
    <w:abstractNumId w:val="4"/>
  </w:num>
  <w:num w:numId="8">
    <w:abstractNumId w:val="6"/>
  </w:num>
  <w:num w:numId="9">
    <w:abstractNumId w:val="43"/>
  </w:num>
  <w:num w:numId="10">
    <w:abstractNumId w:val="41"/>
  </w:num>
  <w:num w:numId="11">
    <w:abstractNumId w:val="25"/>
  </w:num>
  <w:num w:numId="12">
    <w:abstractNumId w:val="42"/>
  </w:num>
  <w:num w:numId="13">
    <w:abstractNumId w:val="32"/>
  </w:num>
  <w:num w:numId="14">
    <w:abstractNumId w:val="3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6"/>
  </w:num>
  <w:num w:numId="18">
    <w:abstractNumId w:val="5"/>
  </w:num>
  <w:num w:numId="19">
    <w:abstractNumId w:val="40"/>
  </w:num>
  <w:num w:numId="20">
    <w:abstractNumId w:val="1"/>
  </w:num>
  <w:num w:numId="21">
    <w:abstractNumId w:val="11"/>
  </w:num>
  <w:num w:numId="22">
    <w:abstractNumId w:val="9"/>
  </w:num>
  <w:num w:numId="23">
    <w:abstractNumId w:val="31"/>
  </w:num>
  <w:num w:numId="24">
    <w:abstractNumId w:val="22"/>
  </w:num>
  <w:num w:numId="25">
    <w:abstractNumId w:val="2"/>
  </w:num>
  <w:num w:numId="26">
    <w:abstractNumId w:val="3"/>
  </w:num>
  <w:num w:numId="27">
    <w:abstractNumId w:val="15"/>
  </w:num>
  <w:num w:numId="28">
    <w:abstractNumId w:val="10"/>
  </w:num>
  <w:num w:numId="29">
    <w:abstractNumId w:val="18"/>
  </w:num>
  <w:num w:numId="30">
    <w:abstractNumId w:val="36"/>
  </w:num>
  <w:num w:numId="31">
    <w:abstractNumId w:val="20"/>
  </w:num>
  <w:num w:numId="32">
    <w:abstractNumId w:val="29"/>
  </w:num>
  <w:num w:numId="33">
    <w:abstractNumId w:val="46"/>
  </w:num>
  <w:num w:numId="34">
    <w:abstractNumId w:val="30"/>
  </w:num>
  <w:num w:numId="35">
    <w:abstractNumId w:val="39"/>
  </w:num>
  <w:num w:numId="36">
    <w:abstractNumId w:val="21"/>
  </w:num>
  <w:num w:numId="37">
    <w:abstractNumId w:val="33"/>
  </w:num>
  <w:num w:numId="38">
    <w:abstractNumId w:val="1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5"/>
  </w:num>
  <w:num w:numId="42">
    <w:abstractNumId w:val="0"/>
  </w:num>
  <w:num w:numId="43">
    <w:abstractNumId w:val="13"/>
  </w:num>
  <w:num w:numId="44">
    <w:abstractNumId w:val="8"/>
  </w:num>
  <w:num w:numId="45">
    <w:abstractNumId w:val="47"/>
  </w:num>
  <w:num w:numId="46">
    <w:abstractNumId w:val="14"/>
  </w:num>
  <w:num w:numId="47">
    <w:abstractNumId w:val="4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02331"/>
    <w:rsid w:val="00005EC9"/>
    <w:rsid w:val="00025D5A"/>
    <w:rsid w:val="00030EDE"/>
    <w:rsid w:val="00040929"/>
    <w:rsid w:val="000B32E9"/>
    <w:rsid w:val="000B52B3"/>
    <w:rsid w:val="000C48E0"/>
    <w:rsid w:val="000F627A"/>
    <w:rsid w:val="0010798E"/>
    <w:rsid w:val="001332E3"/>
    <w:rsid w:val="00134BE8"/>
    <w:rsid w:val="00135455"/>
    <w:rsid w:val="0014668D"/>
    <w:rsid w:val="00156AC9"/>
    <w:rsid w:val="00184DC6"/>
    <w:rsid w:val="001B4BE1"/>
    <w:rsid w:val="001D5C74"/>
    <w:rsid w:val="001F410D"/>
    <w:rsid w:val="00201DB3"/>
    <w:rsid w:val="002420DB"/>
    <w:rsid w:val="00254DD4"/>
    <w:rsid w:val="002568C1"/>
    <w:rsid w:val="00265ACE"/>
    <w:rsid w:val="002B5213"/>
    <w:rsid w:val="002D44EB"/>
    <w:rsid w:val="002D7B37"/>
    <w:rsid w:val="002D7D71"/>
    <w:rsid w:val="002E0EE2"/>
    <w:rsid w:val="002F0DA5"/>
    <w:rsid w:val="002F7BC0"/>
    <w:rsid w:val="003079D3"/>
    <w:rsid w:val="00323B18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E3EE3"/>
    <w:rsid w:val="004F01FB"/>
    <w:rsid w:val="004F55BB"/>
    <w:rsid w:val="005153B7"/>
    <w:rsid w:val="00521708"/>
    <w:rsid w:val="005363CE"/>
    <w:rsid w:val="00550CAD"/>
    <w:rsid w:val="00553569"/>
    <w:rsid w:val="005C2305"/>
    <w:rsid w:val="005D7687"/>
    <w:rsid w:val="005E7CDD"/>
    <w:rsid w:val="00602540"/>
    <w:rsid w:val="0062439F"/>
    <w:rsid w:val="00640A0D"/>
    <w:rsid w:val="00643903"/>
    <w:rsid w:val="00643BF1"/>
    <w:rsid w:val="0065179C"/>
    <w:rsid w:val="006670AC"/>
    <w:rsid w:val="00671162"/>
    <w:rsid w:val="006B2C1A"/>
    <w:rsid w:val="006D5D0C"/>
    <w:rsid w:val="006D5D3F"/>
    <w:rsid w:val="006E3FEC"/>
    <w:rsid w:val="006E6C66"/>
    <w:rsid w:val="007022D6"/>
    <w:rsid w:val="00705CA7"/>
    <w:rsid w:val="007154A2"/>
    <w:rsid w:val="00726431"/>
    <w:rsid w:val="00737533"/>
    <w:rsid w:val="007475C3"/>
    <w:rsid w:val="00751AB8"/>
    <w:rsid w:val="00784695"/>
    <w:rsid w:val="007E7C43"/>
    <w:rsid w:val="00807B5B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85DC7"/>
    <w:rsid w:val="00992526"/>
    <w:rsid w:val="00994057"/>
    <w:rsid w:val="00994E9C"/>
    <w:rsid w:val="009E268D"/>
    <w:rsid w:val="009F2032"/>
    <w:rsid w:val="00A3184B"/>
    <w:rsid w:val="00A512E5"/>
    <w:rsid w:val="00A53525"/>
    <w:rsid w:val="00A63905"/>
    <w:rsid w:val="00A64DBB"/>
    <w:rsid w:val="00A65237"/>
    <w:rsid w:val="00A76C49"/>
    <w:rsid w:val="00A80C00"/>
    <w:rsid w:val="00A92FA4"/>
    <w:rsid w:val="00A97B4F"/>
    <w:rsid w:val="00AC5C1E"/>
    <w:rsid w:val="00AC7ACA"/>
    <w:rsid w:val="00AC7FF3"/>
    <w:rsid w:val="00B05F30"/>
    <w:rsid w:val="00B12189"/>
    <w:rsid w:val="00B16A9D"/>
    <w:rsid w:val="00B43D4C"/>
    <w:rsid w:val="00B44B7E"/>
    <w:rsid w:val="00B649F5"/>
    <w:rsid w:val="00B70DF2"/>
    <w:rsid w:val="00BA4B1C"/>
    <w:rsid w:val="00BC7C70"/>
    <w:rsid w:val="00BD6B8D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07331"/>
    <w:rsid w:val="00D16FA8"/>
    <w:rsid w:val="00D45E55"/>
    <w:rsid w:val="00D66A0E"/>
    <w:rsid w:val="00D868BD"/>
    <w:rsid w:val="00DB5F79"/>
    <w:rsid w:val="00DC0C11"/>
    <w:rsid w:val="00DC4018"/>
    <w:rsid w:val="00DF0A3D"/>
    <w:rsid w:val="00E13067"/>
    <w:rsid w:val="00E135BB"/>
    <w:rsid w:val="00E15A32"/>
    <w:rsid w:val="00E21A1B"/>
    <w:rsid w:val="00E36129"/>
    <w:rsid w:val="00E65894"/>
    <w:rsid w:val="00EA119B"/>
    <w:rsid w:val="00EC006B"/>
    <w:rsid w:val="00EC10A1"/>
    <w:rsid w:val="00EF5F06"/>
    <w:rsid w:val="00F33636"/>
    <w:rsid w:val="00F352C7"/>
    <w:rsid w:val="00F51205"/>
    <w:rsid w:val="00F669CC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B5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B5B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B5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B5B"/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B5B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5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807B5B"/>
  </w:style>
  <w:style w:type="paragraph" w:styleId="31">
    <w:name w:val="Body Text 3"/>
    <w:basedOn w:val="a"/>
    <w:link w:val="32"/>
    <w:uiPriority w:val="99"/>
    <w:unhideWhenUsed/>
    <w:rsid w:val="00807B5B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B5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rsid w:val="00807B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B5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807B5B"/>
    <w:pPr>
      <w:spacing w:after="120" w:line="240" w:lineRule="auto"/>
      <w:ind w:left="283"/>
    </w:pPr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B5B"/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paragraph" w:styleId="af5">
    <w:name w:val="Plain Text"/>
    <w:basedOn w:val="a"/>
    <w:link w:val="af6"/>
    <w:rsid w:val="00807B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807B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807B5B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07B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No Spacing"/>
    <w:basedOn w:val="a"/>
    <w:link w:val="afa"/>
    <w:uiPriority w:val="1"/>
    <w:qFormat/>
    <w:rsid w:val="00807B5B"/>
    <w:pPr>
      <w:spacing w:before="60" w:after="60" w:line="276" w:lineRule="auto"/>
    </w:pPr>
    <w:rPr>
      <w:rFonts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807B5B"/>
    <w:rPr>
      <w:rFonts w:cs="Times New Roman"/>
      <w:sz w:val="24"/>
      <w:szCs w:val="32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807B5B"/>
    <w:pPr>
      <w:tabs>
        <w:tab w:val="left" w:pos="390"/>
        <w:tab w:val="right" w:pos="9345"/>
      </w:tabs>
      <w:spacing w:before="120" w:after="0" w:line="276" w:lineRule="auto"/>
    </w:pPr>
    <w:rPr>
      <w:rFonts w:cs="Times New Roman"/>
      <w:b/>
      <w:bCs/>
      <w:caps/>
      <w:u w:val="single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807B5B"/>
    <w:pPr>
      <w:spacing w:after="0" w:line="276" w:lineRule="auto"/>
    </w:pPr>
    <w:rPr>
      <w:rFonts w:cs="Times New Roman"/>
      <w:b/>
      <w:bCs/>
      <w:smallCaps/>
      <w:lang w:val="en-US" w:bidi="en-US"/>
    </w:rPr>
  </w:style>
  <w:style w:type="character" w:styleId="afb">
    <w:name w:val="Strong"/>
    <w:basedOn w:val="a0"/>
    <w:uiPriority w:val="22"/>
    <w:qFormat/>
    <w:rsid w:val="00807B5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807B5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07B5B"/>
  </w:style>
  <w:style w:type="paragraph" w:styleId="afe">
    <w:name w:val="Subtitle"/>
    <w:basedOn w:val="a"/>
    <w:next w:val="a"/>
    <w:link w:val="aff"/>
    <w:uiPriority w:val="11"/>
    <w:qFormat/>
    <w:rsid w:val="00807B5B"/>
    <w:pPr>
      <w:numPr>
        <w:ilvl w:val="1"/>
      </w:numPr>
      <w:spacing w:line="276" w:lineRule="auto"/>
    </w:pPr>
    <w:rPr>
      <w:rFonts w:ascii="Times New Roman" w:eastAsiaTheme="minorEastAsia" w:hAnsi="Times New Roman"/>
      <w:color w:val="44546A" w:themeColor="text2"/>
      <w:sz w:val="28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07B5B"/>
    <w:rPr>
      <w:rFonts w:ascii="Times New Roman" w:eastAsiaTheme="minorEastAsia" w:hAnsi="Times New Roman"/>
      <w:color w:val="44546A" w:themeColor="text2"/>
      <w:sz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807B5B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TXT">
    <w:name w:val="TXT Знак"/>
    <w:link w:val="TXT0"/>
    <w:locked/>
    <w:rsid w:val="00807B5B"/>
    <w:rPr>
      <w:rFonts w:ascii="Arial" w:hAnsi="Arial" w:cs="Arial"/>
      <w:sz w:val="24"/>
      <w:szCs w:val="24"/>
    </w:rPr>
  </w:style>
  <w:style w:type="paragraph" w:customStyle="1" w:styleId="TXT0">
    <w:name w:val="TXT"/>
    <w:basedOn w:val="a"/>
    <w:link w:val="TXT"/>
    <w:qFormat/>
    <w:rsid w:val="00807B5B"/>
    <w:pPr>
      <w:spacing w:before="120" w:after="12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2F0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B5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B5B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B5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B5B"/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B5B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5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807B5B"/>
  </w:style>
  <w:style w:type="paragraph" w:styleId="31">
    <w:name w:val="Body Text 3"/>
    <w:basedOn w:val="a"/>
    <w:link w:val="32"/>
    <w:uiPriority w:val="99"/>
    <w:unhideWhenUsed/>
    <w:rsid w:val="00807B5B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B5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rsid w:val="00807B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B5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807B5B"/>
    <w:pPr>
      <w:spacing w:after="120" w:line="240" w:lineRule="auto"/>
      <w:ind w:left="283"/>
    </w:pPr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B5B"/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paragraph" w:styleId="af5">
    <w:name w:val="Plain Text"/>
    <w:basedOn w:val="a"/>
    <w:link w:val="af6"/>
    <w:rsid w:val="00807B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807B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807B5B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07B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No Spacing"/>
    <w:basedOn w:val="a"/>
    <w:link w:val="afa"/>
    <w:uiPriority w:val="1"/>
    <w:qFormat/>
    <w:rsid w:val="00807B5B"/>
    <w:pPr>
      <w:spacing w:before="60" w:after="60" w:line="276" w:lineRule="auto"/>
    </w:pPr>
    <w:rPr>
      <w:rFonts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807B5B"/>
    <w:rPr>
      <w:rFonts w:cs="Times New Roman"/>
      <w:sz w:val="24"/>
      <w:szCs w:val="32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807B5B"/>
    <w:pPr>
      <w:tabs>
        <w:tab w:val="left" w:pos="390"/>
        <w:tab w:val="right" w:pos="9345"/>
      </w:tabs>
      <w:spacing w:before="120" w:after="0" w:line="276" w:lineRule="auto"/>
    </w:pPr>
    <w:rPr>
      <w:rFonts w:cs="Times New Roman"/>
      <w:b/>
      <w:bCs/>
      <w:caps/>
      <w:u w:val="single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807B5B"/>
    <w:pPr>
      <w:spacing w:after="0" w:line="276" w:lineRule="auto"/>
    </w:pPr>
    <w:rPr>
      <w:rFonts w:cs="Times New Roman"/>
      <w:b/>
      <w:bCs/>
      <w:smallCaps/>
      <w:lang w:val="en-US" w:bidi="en-US"/>
    </w:rPr>
  </w:style>
  <w:style w:type="character" w:styleId="afb">
    <w:name w:val="Strong"/>
    <w:basedOn w:val="a0"/>
    <w:uiPriority w:val="22"/>
    <w:qFormat/>
    <w:rsid w:val="00807B5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807B5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07B5B"/>
  </w:style>
  <w:style w:type="paragraph" w:styleId="afe">
    <w:name w:val="Subtitle"/>
    <w:basedOn w:val="a"/>
    <w:next w:val="a"/>
    <w:link w:val="aff"/>
    <w:uiPriority w:val="11"/>
    <w:qFormat/>
    <w:rsid w:val="00807B5B"/>
    <w:pPr>
      <w:numPr>
        <w:ilvl w:val="1"/>
      </w:numPr>
      <w:spacing w:line="276" w:lineRule="auto"/>
    </w:pPr>
    <w:rPr>
      <w:rFonts w:ascii="Times New Roman" w:eastAsiaTheme="minorEastAsia" w:hAnsi="Times New Roman"/>
      <w:color w:val="44546A" w:themeColor="text2"/>
      <w:sz w:val="28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07B5B"/>
    <w:rPr>
      <w:rFonts w:ascii="Times New Roman" w:eastAsiaTheme="minorEastAsia" w:hAnsi="Times New Roman"/>
      <w:color w:val="44546A" w:themeColor="text2"/>
      <w:sz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807B5B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TXT">
    <w:name w:val="TXT Знак"/>
    <w:link w:val="TXT0"/>
    <w:locked/>
    <w:rsid w:val="00807B5B"/>
    <w:rPr>
      <w:rFonts w:ascii="Arial" w:hAnsi="Arial" w:cs="Arial"/>
      <w:sz w:val="24"/>
      <w:szCs w:val="24"/>
    </w:rPr>
  </w:style>
  <w:style w:type="paragraph" w:customStyle="1" w:styleId="TXT0">
    <w:name w:val="TXT"/>
    <w:basedOn w:val="a"/>
    <w:link w:val="TXT"/>
    <w:qFormat/>
    <w:rsid w:val="00807B5B"/>
    <w:pPr>
      <w:spacing w:before="120" w:after="12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2F0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9D9B-6F31-43AF-B603-0D9F0EC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Бедарева Елена Юрьевна</cp:lastModifiedBy>
  <cp:revision>2</cp:revision>
  <cp:lastPrinted>2016-10-14T14:20:00Z</cp:lastPrinted>
  <dcterms:created xsi:type="dcterms:W3CDTF">2019-11-07T05:05:00Z</dcterms:created>
  <dcterms:modified xsi:type="dcterms:W3CDTF">2019-11-07T05:05:00Z</dcterms:modified>
</cp:coreProperties>
</file>