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B" w:rsidRPr="00E9535F" w:rsidRDefault="00365FBB" w:rsidP="00E9535F">
      <w:pPr>
        <w:jc w:val="center"/>
        <w:rPr>
          <w:rFonts w:ascii="Times New Roman" w:hAnsi="Times New Roman" w:cs="Times New Roman"/>
          <w:b/>
          <w:color w:val="333333"/>
          <w:sz w:val="28"/>
        </w:rPr>
      </w:pPr>
      <w:r w:rsidRPr="00E9535F">
        <w:rPr>
          <w:rFonts w:ascii="Times New Roman" w:hAnsi="Times New Roman" w:cs="Times New Roman"/>
          <w:b/>
          <w:color w:val="333333"/>
          <w:sz w:val="28"/>
        </w:rPr>
        <w:t>План работы муниципального казенного учреждения «Наш город» на 2017 год</w:t>
      </w:r>
    </w:p>
    <w:tbl>
      <w:tblPr>
        <w:tblW w:w="529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169"/>
        <w:gridCol w:w="1849"/>
        <w:gridCol w:w="3743"/>
        <w:gridCol w:w="2552"/>
        <w:gridCol w:w="2411"/>
        <w:gridCol w:w="17"/>
        <w:gridCol w:w="17"/>
        <w:gridCol w:w="16"/>
        <w:gridCol w:w="17"/>
        <w:gridCol w:w="17"/>
        <w:gridCol w:w="17"/>
        <w:gridCol w:w="16"/>
      </w:tblGrid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№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proofErr w:type="gramStart"/>
            <w:r w:rsidRPr="00E9535F">
              <w:rPr>
                <w:rFonts w:ascii="Times New Roman" w:hAnsi="Times New Roman" w:cs="Times New Roman"/>
              </w:rPr>
              <w:t>п</w:t>
            </w:r>
            <w:proofErr w:type="gramEnd"/>
            <w:r w:rsidRPr="00E953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Содержание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основной 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535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E9535F">
            <w:pPr>
              <w:ind w:right="-65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535F">
              <w:rPr>
                <w:rFonts w:ascii="Times New Roman" w:hAnsi="Times New Roman" w:cs="Times New Roman"/>
                <w:b/>
              </w:rPr>
              <w:t>I. Информационное обеспечение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Подготовка информационных материалов для размещения на стендах в 27 – ми пунктах по работе с населением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Информирование населения по актуальным вопросам местного самоуправления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Подготовка информации о мероприятиях учреждения для размещения на сайте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информационно-аналитический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Содействие в организации встреч, собраний жителей города с руководителями структурных подразделений Администрации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М.Н. Акимова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Подготовка планов и отчетов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Сбор и обработка сообщений, поступивших через стационарные ящики «Ваше мнение», передача в управление общего обеспечения деятельности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Размещение информации в пунктах по работе с населением о проводимых культурно – массовых мероприятиях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Оснащение пунктов по работе с населением, общественного центра в п. </w:t>
            </w:r>
            <w:proofErr w:type="gramStart"/>
            <w:r w:rsidRPr="00E9535F">
              <w:rPr>
                <w:rFonts w:ascii="Times New Roman" w:hAnsi="Times New Roman" w:cs="Times New Roman"/>
              </w:rPr>
              <w:t>Снежный</w:t>
            </w:r>
            <w:proofErr w:type="gramEnd"/>
            <w:r w:rsidRPr="00E9535F">
              <w:rPr>
                <w:rFonts w:ascii="Times New Roman" w:hAnsi="Times New Roman" w:cs="Times New Roman"/>
              </w:rPr>
              <w:t xml:space="preserve">  информационно - </w:t>
            </w:r>
            <w:r w:rsidRPr="00E9535F">
              <w:rPr>
                <w:rFonts w:ascii="Times New Roman" w:hAnsi="Times New Roman" w:cs="Times New Roman"/>
              </w:rPr>
              <w:lastRenderedPageBreak/>
              <w:t>методическими материалами по пожарной безопасности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отдел административно-хозяйственного и документационного </w:t>
            </w:r>
            <w:r w:rsidRPr="00E9535F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Оснащение пунктов по работе с населением, общественного центра в п. </w:t>
            </w:r>
            <w:proofErr w:type="gramStart"/>
            <w:r w:rsidRPr="00E9535F">
              <w:rPr>
                <w:rFonts w:ascii="Times New Roman" w:hAnsi="Times New Roman" w:cs="Times New Roman"/>
              </w:rPr>
              <w:t>Снежный</w:t>
            </w:r>
            <w:proofErr w:type="gramEnd"/>
            <w:r w:rsidRPr="00E9535F">
              <w:rPr>
                <w:rFonts w:ascii="Times New Roman" w:hAnsi="Times New Roman" w:cs="Times New Roman"/>
              </w:rPr>
              <w:t xml:space="preserve"> информационно - методическими материалами по охране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Оснащение участковых избирательных комиссий, задействованных в проведении выборов, расположенных   в пунктах по работе с населением информационно-методическими материалами по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ОТиТБ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proofErr w:type="gramStart"/>
            <w:r w:rsidRPr="00E9535F">
              <w:rPr>
                <w:rFonts w:ascii="Times New Roman" w:hAnsi="Times New Roman" w:cs="Times New Roman"/>
              </w:rPr>
              <w:t xml:space="preserve">Оснащение пунктов по работе с населением информационными материалами, направленными на популяризацию государственных и муниципальных услуг в электронной форме (п. № 8 распоряжения Администрации города № 2294 от 24.11.2016 «Об утверждении плана мероприятий по популяризации получения государственных и муниципальных услуг в электронной форме на территории муниципального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образовния</w:t>
            </w:r>
            <w:proofErr w:type="spellEnd"/>
            <w:r w:rsidRPr="00E9535F">
              <w:rPr>
                <w:rFonts w:ascii="Times New Roman" w:hAnsi="Times New Roman" w:cs="Times New Roman"/>
              </w:rPr>
              <w:t xml:space="preserve"> городской округ город Сургут в 2017 – 2018 годах» - (далее п. № приложения к  распоряжению))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35F">
              <w:rPr>
                <w:rFonts w:ascii="Times New Roman" w:hAnsi="Times New Roman" w:cs="Times New Roman"/>
                <w:b/>
              </w:rPr>
              <w:t>II. Вопросы для рассмотрения на рабочих совещаниях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Общие правила оформления документов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Об организации и проведении смотр</w:t>
            </w:r>
            <w:proofErr w:type="gramStart"/>
            <w:r w:rsidRPr="00E9535F">
              <w:rPr>
                <w:rFonts w:ascii="Times New Roman" w:hAnsi="Times New Roman" w:cs="Times New Roman"/>
              </w:rPr>
              <w:t>а-</w:t>
            </w:r>
            <w:proofErr w:type="gramEnd"/>
            <w:r w:rsidRPr="00E9535F">
              <w:rPr>
                <w:rFonts w:ascii="Times New Roman" w:hAnsi="Times New Roman" w:cs="Times New Roman"/>
              </w:rPr>
              <w:t xml:space="preserve"> конкурса самодеятельности художественного творчества «Гармония»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Концертная программа «Поклонимся великим тем  годам» для ветеранов  Великой Отечественной войны, тружеников тыла, и трудового фронта, детей войны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май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433934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Об организации совместной работы с педагогами организаторами МБУ ЦФП «Надежда» по организации досуга детей и подростков по месту жительства в летний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май – август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МБУ  ЦФП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Об итогах работы учреждения за I полугодие 2017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О.В. Семенова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М.Н. Акимова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 подготовке и оснащении УИК, расположенных в пунктах по работе с населением к проведению выборов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Об организации и проведении мероприятий, посвященных Международному дню пожилых людей для граждан старшей возрастной группы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Методические мероприятия по обмену опытом среди специалистов пунктов по </w:t>
            </w:r>
            <w:r w:rsidRPr="00E9535F">
              <w:rPr>
                <w:rFonts w:ascii="Times New Roman" w:hAnsi="Times New Roman" w:cs="Times New Roman"/>
              </w:rPr>
              <w:lastRenderedPageBreak/>
              <w:t>работе с населением МКУ «Наш город»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октябрь - ноябрь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отдел организационной работы и </w:t>
            </w:r>
            <w:r w:rsidRPr="00E9535F">
              <w:rPr>
                <w:rFonts w:ascii="Times New Roman" w:hAnsi="Times New Roman" w:cs="Times New Roman"/>
              </w:rPr>
              <w:lastRenderedPageBreak/>
              <w:t>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 действии работников учреждения при угрозе и возникновении чрезвычайных ситуаций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 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С.А. Севастьянов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Участие учебно-консультационных пунктов по гражданской обороне  в смотр</w:t>
            </w:r>
            <w:proofErr w:type="gramStart"/>
            <w:r w:rsidRPr="00E9535F">
              <w:rPr>
                <w:rFonts w:ascii="Times New Roman" w:hAnsi="Times New Roman" w:cs="Times New Roman"/>
              </w:rPr>
              <w:t>е-</w:t>
            </w:r>
            <w:proofErr w:type="gramEnd"/>
            <w:r w:rsidRPr="00E9535F">
              <w:rPr>
                <w:rFonts w:ascii="Times New Roman" w:hAnsi="Times New Roman" w:cs="Times New Roman"/>
              </w:rPr>
              <w:t xml:space="preserve"> конкурсе УКП муниципальных образований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Управление по делам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ГОиЧС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Конференция народных дружинников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ноябрь – декабрь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Городской конкурс «Лучший народный дружинник по охране общественного порядка в городе Сургуте»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Отчет о выполнении мероприятий плана организационно-технических мероприятий по улучшению условий охраны труда в МКУ «Наш город» на 2017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 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С.А. Севастьянов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Об итогах работы учреждения за 2017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О.В. Семенова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М.Н. Акимова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Проведение совместных комплексных мероприятий по пропаганде знаний в области ГО и защиты от ЧС среди неработающего населения  в 2017г.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 результатах работы в рамках реализации муниципальной программы  «Развитие гражданского общества в городе Сургуте на 2014-2030 гг.»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О.В. Семенова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М.Н. Акимова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2.18.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 ходе и результатах  проведения социологических исследований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информационно-аналитический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Рассмотрение вопросов в рамках взаимодействия учреждения МКУ «Наш город» с территориальными общественными самоуправлениями города Сургута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О.В. Семенова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М.Н. Акимова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535F">
              <w:rPr>
                <w:rFonts w:ascii="Times New Roman" w:hAnsi="Times New Roman" w:cs="Times New Roman"/>
                <w:b/>
              </w:rPr>
              <w:t>III. Мероприятия по организации комплексной работы с населением по месту жительства  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Содействие педагогам - организаторам МБУ ЦФП «Надежда» в проведении мероприятий для детей и подростков в пунктах по месту жительства.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МБУ ЦФП «Надежда»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Содействие педагогам - организаторам МБУ «Вариант»  и МБУ ЦФП «Надежда»  в проведении мероприятий для детей и подростков в рамках реализации  проекта «</w:t>
            </w:r>
            <w:proofErr w:type="spellStart"/>
            <w:r w:rsidRPr="00E9535F">
              <w:rPr>
                <w:rFonts w:ascii="Times New Roman" w:hAnsi="Times New Roman" w:cs="Times New Roman"/>
              </w:rPr>
              <w:t>ДВОРиК</w:t>
            </w:r>
            <w:proofErr w:type="spellEnd"/>
            <w:r w:rsidRPr="00E9535F">
              <w:rPr>
                <w:rFonts w:ascii="Times New Roman" w:hAnsi="Times New Roman" w:cs="Times New Roman"/>
              </w:rPr>
              <w:t>» на территориях пунктов  по месту жительства.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МБУ «Вариант»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МБУ ЦФП «Надежда»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встреч  жителей в пунктах по работе с населением с сотрудниками  МКУ «</w:t>
            </w:r>
            <w:proofErr w:type="spellStart"/>
            <w:r w:rsidRPr="00E9535F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E9535F">
              <w:rPr>
                <w:rFonts w:ascii="Times New Roman" w:hAnsi="Times New Roman" w:cs="Times New Roman"/>
              </w:rPr>
              <w:t xml:space="preserve"> спасательный центр» по пропаганде знаний в области гражданской обороны и защиты от чрезвычайных ситуаций среди неработающего населения 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МКУ  «</w:t>
            </w:r>
            <w:proofErr w:type="spellStart"/>
            <w:r w:rsidRPr="00E9535F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E9535F">
              <w:rPr>
                <w:rFonts w:ascii="Times New Roman" w:hAnsi="Times New Roman" w:cs="Times New Roman"/>
              </w:rPr>
              <w:t xml:space="preserve"> спасательная  служба»,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Организация встреч жителей  в пунктах по работе с населением с представителями БУ </w:t>
            </w:r>
            <w:r w:rsidRPr="00E9535F">
              <w:rPr>
                <w:rFonts w:ascii="Times New Roman" w:hAnsi="Times New Roman" w:cs="Times New Roman"/>
              </w:rPr>
              <w:lastRenderedPageBreak/>
              <w:t>ХМАО-Югры «Комплексный центр социального обеспечения населения «Городская социальная служба»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заведующий консультационным отделением БУ ХМАО – Югры </w:t>
            </w:r>
            <w:r w:rsidRPr="00E9535F">
              <w:rPr>
                <w:rFonts w:ascii="Times New Roman" w:hAnsi="Times New Roman" w:cs="Times New Roman"/>
              </w:rPr>
              <w:lastRenderedPageBreak/>
              <w:t>КЦСОН «ГСС», 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встреч жителей в пунктах по работе с населением с представителями БУ «Центр медицинской профилактики» филиал в г. Сургуте по повышению информированности населения по профилактике заболеваний и соблюдению принципов здорового образа жизни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заведующий отделом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Центра медицинской профилактики,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Организация встреч жителей </w:t>
            </w:r>
            <w:proofErr w:type="gramStart"/>
            <w:r w:rsidRPr="00E9535F">
              <w:rPr>
                <w:rFonts w:ascii="Times New Roman" w:hAnsi="Times New Roman" w:cs="Times New Roman"/>
              </w:rPr>
              <w:t>в пунктах по работе с населением с представителями  департамента городского хозяйства по вопросам</w:t>
            </w:r>
            <w:proofErr w:type="gramEnd"/>
            <w:r w:rsidRPr="00E9535F">
              <w:rPr>
                <w:rFonts w:ascii="Times New Roman" w:hAnsi="Times New Roman" w:cs="Times New Roman"/>
              </w:rPr>
              <w:t xml:space="preserve"> прав граждан и порядке получения ими государственных и муниципальных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Департамент городского хозяйства,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proofErr w:type="gramStart"/>
            <w:r w:rsidRPr="00E9535F">
              <w:rPr>
                <w:rFonts w:ascii="Times New Roman" w:hAnsi="Times New Roman" w:cs="Times New Roman"/>
              </w:rPr>
              <w:t>Организация встреч жителей в пунктах по работе с населением со специалистами отдела потребительского рынка и защиты прав потребителей управления экономики и стратегического планирования Администрации города по вопросам защиты прав потребителей, в том числе о возможности и преимуществах получения   государственных и муниципальных услуг  в электронном виде с использованием ЕПГУ (п. № 12.4. приложения к распоряжению)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Управление экономики и стратегического планирования,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встреч жителей в пунктах по работе с населением со специалистами  БУ «</w:t>
            </w:r>
            <w:proofErr w:type="spellStart"/>
            <w:r w:rsidRPr="00E9535F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E9535F">
              <w:rPr>
                <w:rFonts w:ascii="Times New Roman" w:hAnsi="Times New Roman" w:cs="Times New Roman"/>
              </w:rPr>
              <w:t xml:space="preserve"> городская клиническая станция скорой медицинской помощи» по вопросам деятельности скорой помощи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Заведующий центральной подстанцией БУ «СГКССМП», отдел организационной работы и методического обеспечения,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встреч жителей в пунктах по работе с населением со специалистами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КУ «Центр социальных выплат Югры» филиал в городе Сургуте по вопросам установленных нормами действующего законодательства мер социальной поддержки, пособий на детей, иных социальных выплат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Начальник отдела организации оказания социальной помощи и работы с обращениями граждан филиала учреждения,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бесплатных юридических консультаций в пунктах  по работе с населением  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Ассоциация юристов России,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ООО ЮА «Фемида», юридическая клиника </w:t>
            </w:r>
            <w:proofErr w:type="spellStart"/>
            <w:r w:rsidRPr="00E9535F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E9535F">
              <w:rPr>
                <w:rFonts w:ascii="Times New Roman" w:hAnsi="Times New Roman" w:cs="Times New Roman"/>
              </w:rPr>
              <w:t>, 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мероприятий по оказанию содействия инициативным группам по созданию советов многоквартирных домов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работы по информированию населения через сенсорные  информационные киоски, расположенные в пунктах по работе с населением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  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обучающих мероприятий  для председателей, членов правления, бухгалтеров садоводческих, дачных и гаражных некоммерческих объединений города Сургута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работы по регистрации личных кабинетов граждан на ЕПГУ с подтверждением учетных записей в Единой системе идентификац</w:t>
            </w:r>
            <w:proofErr w:type="gramStart"/>
            <w:r w:rsidRPr="00E9535F">
              <w:rPr>
                <w:rFonts w:ascii="Times New Roman" w:hAnsi="Times New Roman" w:cs="Times New Roman"/>
              </w:rPr>
              <w:t>ии и ау</w:t>
            </w:r>
            <w:proofErr w:type="gramEnd"/>
            <w:r w:rsidRPr="00E9535F">
              <w:rPr>
                <w:rFonts w:ascii="Times New Roman" w:hAnsi="Times New Roman" w:cs="Times New Roman"/>
              </w:rPr>
              <w:t xml:space="preserve">тентификации на базе пункта по работе с населением № </w:t>
            </w:r>
            <w:r w:rsidRPr="00E9535F">
              <w:rPr>
                <w:rFonts w:ascii="Times New Roman" w:hAnsi="Times New Roman" w:cs="Times New Roman"/>
              </w:rPr>
              <w:lastRenderedPageBreak/>
              <w:t>31  (п. № 1 приложения к распоряжению)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 хозяйственного и документационного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отдел организационной работы и </w:t>
            </w:r>
            <w:r w:rsidRPr="00E9535F">
              <w:rPr>
                <w:rFonts w:ascii="Times New Roman" w:hAnsi="Times New Roman" w:cs="Times New Roman"/>
              </w:rPr>
              <w:lastRenderedPageBreak/>
              <w:t>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3.15.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и проведение мероприятий, направленных на популяризацию электронных сервисов, в том числе по регистрации личных кабинетов на ЕПГУ, получению государственных и муниципальных услуг посредством ЕПГУ на базе пункта по работе с населением № 31     (п. № 12. приложения к распоряжению)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 хозяйственного и документационного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Организация экскурсионных мероприятий для учащихся общеобразовательных учреждений на базе пункта по работе с населением № 31  (п. № 12.3. приложения к распоряжению)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 запросу департамента образования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  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535F">
              <w:rPr>
                <w:rFonts w:ascii="Times New Roman" w:hAnsi="Times New Roman" w:cs="Times New Roman"/>
                <w:b/>
              </w:rPr>
              <w:t>IV. Культурно - массовые мероприятия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4.1.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Смотр-конкурс самодеятельного художественного творчества «Гармония»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для  граждан старшей возрастной группы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09 июня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12.00 - 15.00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МАУ «Городской культурный центр»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Концертная программа «Поклонимся великим тем  годам» для ветеранов  Великой Отечественной войны, тружеников тыла, и трудового фронта, детей войны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4 мая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МАУ «Городской культурный центр»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29 сентября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Концертный зал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МАУ «Городской культурный центр»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Методические мероприятия по обмену опытом среди специалистов пунктов по </w:t>
            </w:r>
            <w:r w:rsidRPr="00E9535F">
              <w:rPr>
                <w:rFonts w:ascii="Times New Roman" w:hAnsi="Times New Roman" w:cs="Times New Roman"/>
              </w:rPr>
              <w:lastRenderedPageBreak/>
              <w:t>работе с населением МКУ «Наш город»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 октябрь - ноябрь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специалисты 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Актовый зал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МКУ «Наш город»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Мероприятия, посвященные Дню пожилого человека (27-ми пунктах по работе с населением)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председатели и совет ТОС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Посещение кинотеатра «Галерея кино» гражданами старшей возрастной группы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9535F">
              <w:rPr>
                <w:rFonts w:ascii="Times New Roman" w:hAnsi="Times New Roman" w:cs="Times New Roman"/>
              </w:rPr>
              <w:t>Интеркино</w:t>
            </w:r>
            <w:proofErr w:type="spellEnd"/>
            <w:r w:rsidRPr="00E95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Мероприятия, проводимые во взаимодействии с советами ТОС и иными муниципальными учреждениями и общественными организациями города Сургута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председатели и совет ТОС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  <w:b/>
              </w:rPr>
            </w:pPr>
            <w:r w:rsidRPr="00E9535F">
              <w:rPr>
                <w:rFonts w:ascii="Times New Roman" w:hAnsi="Times New Roman" w:cs="Times New Roman"/>
                <w:b/>
              </w:rPr>
              <w:t>V. Методическая работа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Разработка и подготовка  информационно-методических материалов по направлениям деятельности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Проведение методических часов в рамках исполнения уставной деятельности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Подготовка информационных материалов по направлению деятельности отдела  административно-хозяйственного  и документационного  обеспечения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proofErr w:type="gramStart"/>
            <w:r w:rsidRPr="00E9535F">
              <w:rPr>
                <w:rFonts w:ascii="Times New Roman" w:hAnsi="Times New Roman" w:cs="Times New Roman"/>
              </w:rPr>
              <w:t>Разработка и подготовка информационных материалов по ОТ и ПБ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С.А. Севастьянов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proofErr w:type="gramStart"/>
            <w:r w:rsidRPr="00E9535F">
              <w:rPr>
                <w:rFonts w:ascii="Times New Roman" w:hAnsi="Times New Roman" w:cs="Times New Roman"/>
              </w:rPr>
              <w:t>Проведение методических часов по ОТ и ПБ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отдел административно-хозяйственного и документационного </w:t>
            </w:r>
            <w:r w:rsidRPr="00E9535F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С.А. Севастьянов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  <w:b/>
              </w:rPr>
            </w:pPr>
            <w:r w:rsidRPr="00E9535F">
              <w:rPr>
                <w:rFonts w:ascii="Times New Roman" w:hAnsi="Times New Roman" w:cs="Times New Roman"/>
                <w:b/>
              </w:rPr>
              <w:lastRenderedPageBreak/>
              <w:t>VI.  Социологические исследования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Электоральная активность жителей муниципального образования городской округ город Сургут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апрель - сентябрь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Развитие малого и среднего предпринимательства в городе Сургуте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февраль - август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государственных и муниципальных услуг, предоставляемых по принципу «одного окна»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март - ноябрь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работ, предоставляемых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учреждениями управления по делам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гражданской обороны и чрезвычайным ситуациям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февраль - сентябрь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муниципальных услуг и работ в сфере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март - ноябрь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муниципальных услуг и работ в сфере молодёжной политики города Сургута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март - октябрь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муниципальных услуг и работ в сфере физической культуры и спорта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март - октябрь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муниципальных услуг и работ в сфере культуры и туризма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март - ноябрь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 состоянии межнациональных и межконфессиональных отношений в городе </w:t>
            </w:r>
            <w:r w:rsidRPr="00E9535F">
              <w:rPr>
                <w:rFonts w:ascii="Times New Roman" w:hAnsi="Times New Roman" w:cs="Times New Roman"/>
              </w:rPr>
              <w:lastRenderedPageBreak/>
              <w:t>Сургуте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февраль - октябрь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6.10.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деятельности органов местного самоуправления населением города Сургута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март - сентябрь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Уровень коррупции в городе Сургуте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в общественном мнении </w:t>
            </w:r>
            <w:proofErr w:type="spellStart"/>
            <w:r w:rsidRPr="00E9535F">
              <w:rPr>
                <w:rFonts w:ascii="Times New Roman" w:hAnsi="Times New Roman" w:cs="Times New Roman"/>
              </w:rPr>
              <w:t>сургутян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муниципальных услуг и работ в сфере природопользования и экологии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март - октябрь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Оценка качества предоставления государственных и муниципальных услуг на территории муниципального образования городской округ город Сургут (в том числе в рамках исполнения п. № 19 приложения к распоряжению Администрации города от 24.11.2016 № 2294)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февраль - сентябрь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информационно – аналитический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пунктов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О.С. Афанасьева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  <w:b/>
              </w:rPr>
            </w:pPr>
            <w:r w:rsidRPr="00E9535F">
              <w:rPr>
                <w:rFonts w:ascii="Times New Roman" w:hAnsi="Times New Roman" w:cs="Times New Roman"/>
                <w:b/>
              </w:rPr>
              <w:t>VII. Содействие в организации деятельности народных дружин по охране общественного порядка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Городской конкурс «Лучший народный дружинник по охране общественного порядка в городе Сургуте»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обеспечения,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специалисты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УМВД России по городу Сургуту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ул. Маяковского, 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Конференция народных дружинников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Актовый зал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МКУ «Наш город»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Рожкин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Взаимодействие с УМВД г. Сургута по вопросам организации деятельности народных дружин по охране общественного порядка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Рожкин</w:t>
            </w:r>
            <w:proofErr w:type="spellEnd"/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Контроль над  организацией деятельности народных дружин по охране общественного порядка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отдел организационной работы и методического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E9535F">
              <w:rPr>
                <w:rFonts w:ascii="Times New Roman" w:hAnsi="Times New Roman" w:cs="Times New Roman"/>
              </w:rPr>
              <w:t>Рожкин</w:t>
            </w:r>
            <w:proofErr w:type="spellEnd"/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Т.Г. Мельшина</w:t>
            </w:r>
          </w:p>
        </w:tc>
      </w:tr>
      <w:tr w:rsidR="00433934" w:rsidRPr="00E9535F" w:rsidTr="00AA6651">
        <w:trPr>
          <w:gridAfter w:val="7"/>
          <w:wAfter w:w="117" w:type="dxa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  <w:b/>
              </w:rPr>
            </w:pPr>
            <w:r w:rsidRPr="00E9535F">
              <w:rPr>
                <w:rFonts w:ascii="Times New Roman" w:hAnsi="Times New Roman" w:cs="Times New Roman"/>
                <w:b/>
              </w:rPr>
              <w:t xml:space="preserve">VIII. Мероприятия по осуществлению закупок товаров, работ, </w:t>
            </w:r>
          </w:p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  <w:b/>
              </w:rPr>
              <w:t>услуг в соответствии с действующим  законодательством Российской Федерации для обеспечения нужд учреждения</w:t>
            </w:r>
          </w:p>
        </w:tc>
      </w:tr>
      <w:tr w:rsidR="00AA6651" w:rsidRPr="00AA6651" w:rsidTr="00AA6651">
        <w:trPr>
          <w:gridAfter w:val="7"/>
          <w:wAfter w:w="11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Формирование, согласование, утверждение  плана закупок, плана графика закупок в системе «АЦК – Муниципальный заказ».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         январь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О.В. Семенова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 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 xml:space="preserve">И.Е. </w:t>
            </w:r>
            <w:proofErr w:type="spellStart"/>
            <w:r w:rsidRPr="00AA6651">
              <w:rPr>
                <w:color w:val="333333"/>
                <w:sz w:val="22"/>
                <w:szCs w:val="22"/>
              </w:rPr>
              <w:t>Полухина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  <w:tr w:rsidR="00AA6651" w:rsidRPr="00AA6651" w:rsidTr="00AA6651">
        <w:trPr>
          <w:gridAfter w:val="6"/>
          <w:wAfter w:w="10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proofErr w:type="gramStart"/>
            <w:r w:rsidRPr="00E9535F">
              <w:rPr>
                <w:rFonts w:ascii="Times New Roman" w:hAnsi="Times New Roman" w:cs="Times New Roman"/>
              </w:rPr>
              <w:t>Размещение плана закупок на 2017-2019 годы,  плана-графика закупок на поставку  товаров, выполнение работ, оказание услуг  для обеспечения нужд МКУ «Наш город»  на 2017 год  на Официальном сайте в Единой информационной системы в сфере закупок (ЕИС).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        январь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О.В. Семенова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 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 xml:space="preserve">И.Е. </w:t>
            </w:r>
            <w:proofErr w:type="spellStart"/>
            <w:r w:rsidRPr="00AA6651">
              <w:rPr>
                <w:color w:val="333333"/>
                <w:sz w:val="22"/>
                <w:szCs w:val="22"/>
              </w:rPr>
              <w:t>Полухина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  <w:tr w:rsidR="00AA6651" w:rsidRPr="00AA6651" w:rsidTr="00AA6651">
        <w:trPr>
          <w:gridAfter w:val="5"/>
          <w:wAfter w:w="83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Работа в системе «АЦК – Муниципальный заказ»: внесение изменений в течение года в план закупок, в план-график; регистрация муниципальных контрактов, договоров в департаменте финансов Администрации города; направление документации для размещения извещений на проведение закупок товаров, работ, услуг  для нужд учреждения посредством электронных аукционов в соответствие с ФЗ-44, направление экспертных заключений в управление муниципального заказа  по результатам рассмотрения первых и вторых </w:t>
            </w:r>
            <w:r w:rsidRPr="00E9535F">
              <w:rPr>
                <w:rFonts w:ascii="Times New Roman" w:hAnsi="Times New Roman" w:cs="Times New Roman"/>
              </w:rPr>
              <w:lastRenderedPageBreak/>
              <w:t>частей заявок, поданных на участие в электронном аукционе.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    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О.В. Семенова</w:t>
            </w:r>
          </w:p>
          <w:p w:rsidR="00AA6651" w:rsidRPr="00AA6651" w:rsidRDefault="00AA6651" w:rsidP="00AA6651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AA6651" w:rsidRPr="00AA6651" w:rsidRDefault="00AA6651" w:rsidP="00AA6651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Pr="00AA6651">
              <w:rPr>
                <w:rFonts w:ascii="Times New Roman" w:hAnsi="Times New Roman" w:cs="Times New Roman"/>
              </w:rPr>
              <w:t>Пол</w:t>
            </w:r>
            <w:bookmarkStart w:id="0" w:name="_GoBack"/>
            <w:r w:rsidRPr="00AA6651">
              <w:rPr>
                <w:rFonts w:ascii="Times New Roman" w:hAnsi="Times New Roman" w:cs="Times New Roman"/>
              </w:rPr>
              <w:t>у</w:t>
            </w:r>
            <w:bookmarkEnd w:id="0"/>
            <w:r w:rsidRPr="00AA6651">
              <w:rPr>
                <w:rFonts w:ascii="Times New Roman" w:hAnsi="Times New Roman" w:cs="Times New Roman"/>
              </w:rPr>
              <w:t>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  <w:tr w:rsidR="00AA6651" w:rsidRPr="00AA6651" w:rsidTr="00AA6651">
        <w:trPr>
          <w:gridAfter w:val="4"/>
          <w:wAfter w:w="67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Подготовка документации для размещения извещений на проведение закупок товаров, работ, услуг  для нужд учреждения посредством электронных аукционов в соответствие с ФЗ-44.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    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 xml:space="preserve">И.Е. </w:t>
            </w:r>
            <w:proofErr w:type="spellStart"/>
            <w:r w:rsidRPr="00AA6651">
              <w:rPr>
                <w:color w:val="333333"/>
                <w:sz w:val="22"/>
                <w:szCs w:val="22"/>
              </w:rPr>
              <w:t>Полухина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  <w:tr w:rsidR="00AA6651" w:rsidRPr="00AA6651" w:rsidTr="00AA6651">
        <w:trPr>
          <w:gridAfter w:val="3"/>
          <w:wAfter w:w="5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Заключение, исполнение муниципальных контрактов  на нужды учреждения.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О.В. Семенова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 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 xml:space="preserve">И.Е. </w:t>
            </w:r>
            <w:proofErr w:type="spellStart"/>
            <w:r w:rsidRPr="00AA6651">
              <w:rPr>
                <w:color w:val="333333"/>
                <w:sz w:val="22"/>
                <w:szCs w:val="22"/>
              </w:rPr>
              <w:t>Полухина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  <w:tr w:rsidR="00AA6651" w:rsidRPr="00AA6651" w:rsidTr="00AA6651">
        <w:trPr>
          <w:gridAfter w:val="2"/>
          <w:wAfter w:w="33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Размещение необходимых сведений о заключенных муниципальных контрактах на Официальном сайте Единой информационной системы в сфере закупок (ЕИС).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О.В. Семенова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 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 xml:space="preserve">И.Е. </w:t>
            </w:r>
            <w:proofErr w:type="spellStart"/>
            <w:r w:rsidRPr="00AA6651">
              <w:rPr>
                <w:color w:val="333333"/>
                <w:sz w:val="22"/>
                <w:szCs w:val="22"/>
              </w:rPr>
              <w:t>Полухина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  <w:tr w:rsidR="00AA6651" w:rsidRPr="00AA6651" w:rsidTr="00AA6651">
        <w:trPr>
          <w:gridAfter w:val="1"/>
          <w:wAfter w:w="1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Осуществление закупок  у единственного поставщика (подрядчика, исполнителя) на сумму, не превышающую ста тысяч рублей (пункт 4 части 1 статьи 93 Федерального закона  от 05.04.2013 № 44-ФЗ)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О.В. Семенова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 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 xml:space="preserve">И.Е. </w:t>
            </w:r>
            <w:proofErr w:type="spellStart"/>
            <w:r w:rsidRPr="00AA6651">
              <w:rPr>
                <w:color w:val="333333"/>
                <w:sz w:val="22"/>
                <w:szCs w:val="22"/>
              </w:rPr>
              <w:t>Полухина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  <w:tr w:rsidR="00AA6651" w:rsidRPr="00E9535F" w:rsidTr="00AA665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t xml:space="preserve">Осуществление закупок (посредством заключения муниципальных контрактов с единственным поставщиком) коммунальных услуг, услуг по  надлежащему содержанию общего имущества многоквартирных домов, в </w:t>
            </w:r>
            <w:r w:rsidRPr="00E9535F">
              <w:rPr>
                <w:rFonts w:ascii="Times New Roman" w:hAnsi="Times New Roman" w:cs="Times New Roman"/>
              </w:rPr>
              <w:lastRenderedPageBreak/>
              <w:t xml:space="preserve">которых расположены пункты по работе с населением  МКУ «Наш город», осуществление </w:t>
            </w:r>
            <w:proofErr w:type="gramStart"/>
            <w:r w:rsidRPr="00E9535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535F">
              <w:rPr>
                <w:rFonts w:ascii="Times New Roman" w:hAnsi="Times New Roman" w:cs="Times New Roman"/>
              </w:rPr>
              <w:t xml:space="preserve"> исполнением  муниципальных контрактов.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E9535F" w:rsidRDefault="00433934" w:rsidP="00365FBB">
            <w:pPr>
              <w:rPr>
                <w:rFonts w:ascii="Times New Roman" w:hAnsi="Times New Roman" w:cs="Times New Roman"/>
              </w:rPr>
            </w:pPr>
            <w:r w:rsidRPr="00E9535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> </w:t>
            </w:r>
          </w:p>
          <w:p w:rsidR="00433934" w:rsidRPr="00AA6651" w:rsidRDefault="00433934" w:rsidP="00365FBB">
            <w:pPr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t xml:space="preserve">отдел административно-хозяйственного и документационного </w:t>
            </w:r>
            <w:r w:rsidRPr="00AA6651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34" w:rsidRPr="00AA6651" w:rsidRDefault="00433934" w:rsidP="00AA6651">
            <w:pPr>
              <w:jc w:val="center"/>
              <w:rPr>
                <w:rFonts w:ascii="Times New Roman" w:hAnsi="Times New Roman" w:cs="Times New Roman"/>
              </w:rPr>
            </w:pPr>
            <w:r w:rsidRPr="00AA66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О.В. Семенова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> </w:t>
            </w:r>
          </w:p>
          <w:p w:rsidR="00AA6651" w:rsidRPr="00AA6651" w:rsidRDefault="00AA6651" w:rsidP="00AA6651">
            <w:pPr>
              <w:pStyle w:val="a3"/>
              <w:rPr>
                <w:color w:val="333333"/>
                <w:sz w:val="22"/>
                <w:szCs w:val="22"/>
              </w:rPr>
            </w:pPr>
            <w:r w:rsidRPr="00AA6651">
              <w:rPr>
                <w:color w:val="333333"/>
                <w:sz w:val="22"/>
                <w:szCs w:val="22"/>
              </w:rPr>
              <w:t xml:space="preserve">И.Е. </w:t>
            </w:r>
            <w:proofErr w:type="spellStart"/>
            <w:r w:rsidRPr="00AA6651">
              <w:rPr>
                <w:color w:val="333333"/>
                <w:sz w:val="22"/>
                <w:szCs w:val="22"/>
              </w:rPr>
              <w:t>Полухина</w:t>
            </w:r>
            <w:proofErr w:type="spellEnd"/>
          </w:p>
          <w:p w:rsidR="00AA6651" w:rsidRPr="00AA6651" w:rsidRDefault="00AA6651">
            <w:pPr>
              <w:rPr>
                <w:rFonts w:ascii="Times New Roman" w:hAnsi="Times New Roman" w:cs="Times New Roman"/>
              </w:rPr>
            </w:pPr>
          </w:p>
        </w:tc>
      </w:tr>
    </w:tbl>
    <w:p w:rsidR="00AA6651" w:rsidRDefault="00AA6651" w:rsidP="00365FBB">
      <w:pPr>
        <w:rPr>
          <w:rFonts w:ascii="Times New Roman" w:hAnsi="Times New Roman" w:cs="Times New Roman"/>
        </w:rPr>
      </w:pPr>
    </w:p>
    <w:p w:rsidR="00AA6651" w:rsidRDefault="00AA6651" w:rsidP="00365FBB">
      <w:pPr>
        <w:rPr>
          <w:rFonts w:ascii="Times New Roman" w:hAnsi="Times New Roman" w:cs="Times New Roman"/>
        </w:rPr>
      </w:pPr>
    </w:p>
    <w:p w:rsidR="00365FBB" w:rsidRPr="00E9535F" w:rsidRDefault="00365FBB" w:rsidP="00365FBB">
      <w:pPr>
        <w:rPr>
          <w:rFonts w:ascii="Times New Roman" w:hAnsi="Times New Roman" w:cs="Times New Roman"/>
        </w:rPr>
      </w:pPr>
    </w:p>
    <w:sectPr w:rsidR="00365FBB" w:rsidRPr="00E9535F" w:rsidSect="00433934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B"/>
    <w:rsid w:val="002C484B"/>
    <w:rsid w:val="00365FBB"/>
    <w:rsid w:val="00433934"/>
    <w:rsid w:val="00AA6651"/>
    <w:rsid w:val="00E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6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6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2019-07-11T06:13:00Z</dcterms:created>
  <dcterms:modified xsi:type="dcterms:W3CDTF">2019-07-11T07:29:00Z</dcterms:modified>
</cp:coreProperties>
</file>