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8B" w:rsidRPr="00E928CC" w:rsidRDefault="00967A8B" w:rsidP="006A3D3D">
      <w:pPr>
        <w:spacing w:after="0" w:line="240" w:lineRule="auto"/>
        <w:ind w:left="5664" w:firstLine="708"/>
        <w:jc w:val="both"/>
        <w:rPr>
          <w:rFonts w:ascii="Times New Roman" w:hAnsi="Times New Roman" w:cs="Times New Roman"/>
          <w:color w:val="000000" w:themeColor="text1"/>
          <w:sz w:val="24"/>
          <w:szCs w:val="24"/>
        </w:rPr>
      </w:pPr>
      <w:r w:rsidRPr="00E928CC">
        <w:rPr>
          <w:rFonts w:ascii="Times New Roman" w:hAnsi="Times New Roman" w:cs="Times New Roman"/>
          <w:color w:val="000000" w:themeColor="text1"/>
          <w:sz w:val="24"/>
          <w:szCs w:val="24"/>
        </w:rPr>
        <w:t>Проект</w:t>
      </w:r>
    </w:p>
    <w:p w:rsidR="00DE5A9F" w:rsidRPr="00E928CC" w:rsidRDefault="00DE5A9F" w:rsidP="006A3D3D">
      <w:pPr>
        <w:spacing w:after="0" w:line="240" w:lineRule="auto"/>
        <w:ind w:left="5664" w:firstLine="708"/>
        <w:rPr>
          <w:rFonts w:ascii="Times New Roman" w:hAnsi="Times New Roman" w:cs="Times New Roman"/>
          <w:color w:val="000000" w:themeColor="text1"/>
          <w:sz w:val="24"/>
          <w:szCs w:val="24"/>
        </w:rPr>
      </w:pPr>
    </w:p>
    <w:p w:rsidR="00967A8B" w:rsidRPr="00E928CC" w:rsidRDefault="00967A8B" w:rsidP="006A3D3D">
      <w:pPr>
        <w:spacing w:after="0" w:line="240" w:lineRule="auto"/>
        <w:ind w:left="5664" w:firstLine="708"/>
        <w:rPr>
          <w:rFonts w:ascii="Times New Roman" w:hAnsi="Times New Roman" w:cs="Times New Roman"/>
          <w:color w:val="000000" w:themeColor="text1"/>
          <w:sz w:val="24"/>
          <w:szCs w:val="24"/>
        </w:rPr>
      </w:pPr>
      <w:r w:rsidRPr="00E928CC">
        <w:rPr>
          <w:rFonts w:ascii="Times New Roman" w:hAnsi="Times New Roman" w:cs="Times New Roman"/>
          <w:color w:val="000000" w:themeColor="text1"/>
          <w:sz w:val="24"/>
          <w:szCs w:val="24"/>
        </w:rPr>
        <w:t xml:space="preserve">подготовлен комитетом </w:t>
      </w:r>
    </w:p>
    <w:p w:rsidR="00967A8B" w:rsidRPr="00E928CC" w:rsidRDefault="00967A8B" w:rsidP="006A3D3D">
      <w:pPr>
        <w:spacing w:after="0" w:line="240" w:lineRule="auto"/>
        <w:ind w:left="5664" w:firstLine="708"/>
        <w:rPr>
          <w:rFonts w:ascii="Times New Roman" w:hAnsi="Times New Roman" w:cs="Times New Roman"/>
          <w:color w:val="000000" w:themeColor="text1"/>
          <w:sz w:val="24"/>
          <w:szCs w:val="24"/>
        </w:rPr>
      </w:pPr>
      <w:r w:rsidRPr="00E928CC">
        <w:rPr>
          <w:rFonts w:ascii="Times New Roman" w:hAnsi="Times New Roman" w:cs="Times New Roman"/>
          <w:color w:val="000000" w:themeColor="text1"/>
          <w:sz w:val="24"/>
          <w:szCs w:val="24"/>
        </w:rPr>
        <w:t>по земельным отношениям</w:t>
      </w:r>
    </w:p>
    <w:p w:rsidR="00967A8B" w:rsidRPr="00E928CC" w:rsidRDefault="00967A8B" w:rsidP="006A3D3D">
      <w:pPr>
        <w:spacing w:after="0" w:line="240" w:lineRule="auto"/>
        <w:jc w:val="center"/>
        <w:rPr>
          <w:rFonts w:ascii="Times New Roman" w:hAnsi="Times New Roman" w:cs="Times New Roman"/>
          <w:color w:val="000000" w:themeColor="text1"/>
          <w:sz w:val="28"/>
          <w:szCs w:val="28"/>
        </w:rPr>
      </w:pPr>
    </w:p>
    <w:p w:rsidR="003363A8" w:rsidRPr="00E928CC" w:rsidRDefault="003363A8" w:rsidP="006A3D3D">
      <w:pPr>
        <w:spacing w:after="0" w:line="240" w:lineRule="auto"/>
        <w:jc w:val="center"/>
        <w:rPr>
          <w:rFonts w:ascii="Times New Roman" w:hAnsi="Times New Roman" w:cs="Times New Roman"/>
          <w:color w:val="000000" w:themeColor="text1"/>
          <w:sz w:val="28"/>
          <w:szCs w:val="28"/>
        </w:rPr>
      </w:pPr>
    </w:p>
    <w:p w:rsidR="00A847DC" w:rsidRPr="00E928CC" w:rsidRDefault="00A847DC" w:rsidP="006A3D3D">
      <w:pPr>
        <w:spacing w:after="0" w:line="240" w:lineRule="auto"/>
        <w:ind w:right="-1"/>
        <w:jc w:val="center"/>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МУНИЦИПАЛЬНОЕ ОБРАЗОВАНИЕ</w:t>
      </w:r>
    </w:p>
    <w:p w:rsidR="00A847DC" w:rsidRPr="00E928CC" w:rsidRDefault="00A847DC" w:rsidP="006A3D3D">
      <w:pPr>
        <w:spacing w:after="0" w:line="240" w:lineRule="auto"/>
        <w:jc w:val="center"/>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ГОРОДСКОЙ ОКРУГ ГОРОД СУРГУТ</w:t>
      </w:r>
    </w:p>
    <w:p w:rsidR="00677022" w:rsidRPr="00E928CC" w:rsidRDefault="00677022" w:rsidP="006A3D3D">
      <w:pPr>
        <w:spacing w:after="0" w:line="240" w:lineRule="auto"/>
        <w:jc w:val="center"/>
        <w:rPr>
          <w:rFonts w:ascii="Times New Roman" w:hAnsi="Times New Roman" w:cs="Times New Roman"/>
          <w:color w:val="000000" w:themeColor="text1"/>
          <w:sz w:val="28"/>
          <w:szCs w:val="28"/>
        </w:rPr>
      </w:pPr>
    </w:p>
    <w:p w:rsidR="00A847DC" w:rsidRPr="00E928CC" w:rsidRDefault="00A847DC" w:rsidP="006A3D3D">
      <w:pPr>
        <w:spacing w:after="0" w:line="240" w:lineRule="auto"/>
        <w:jc w:val="center"/>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АДМИНИСТРАЦИЯ ГОРОДА</w:t>
      </w:r>
    </w:p>
    <w:p w:rsidR="00A847DC" w:rsidRPr="00E928CC" w:rsidRDefault="00A847DC" w:rsidP="006A3D3D">
      <w:pPr>
        <w:spacing w:after="0" w:line="240" w:lineRule="auto"/>
        <w:jc w:val="center"/>
        <w:rPr>
          <w:rFonts w:ascii="Times New Roman" w:hAnsi="Times New Roman" w:cs="Times New Roman"/>
          <w:color w:val="000000" w:themeColor="text1"/>
          <w:sz w:val="28"/>
          <w:szCs w:val="28"/>
        </w:rPr>
      </w:pPr>
    </w:p>
    <w:p w:rsidR="00A847DC" w:rsidRPr="00E928CC" w:rsidRDefault="00A847DC" w:rsidP="006A3D3D">
      <w:pPr>
        <w:spacing w:after="0" w:line="240" w:lineRule="auto"/>
        <w:jc w:val="center"/>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ПОСТАНОВЛЕНИЕ</w:t>
      </w:r>
    </w:p>
    <w:p w:rsidR="00A847DC" w:rsidRPr="00E928CC" w:rsidRDefault="00A847DC" w:rsidP="006A3D3D">
      <w:pPr>
        <w:spacing w:after="0" w:line="240" w:lineRule="auto"/>
        <w:jc w:val="both"/>
        <w:rPr>
          <w:rFonts w:ascii="Times New Roman" w:hAnsi="Times New Roman" w:cs="Times New Roman"/>
          <w:color w:val="000000" w:themeColor="text1"/>
          <w:sz w:val="28"/>
          <w:szCs w:val="28"/>
        </w:rPr>
      </w:pPr>
    </w:p>
    <w:p w:rsidR="00DE5A9F" w:rsidRPr="00E928CC" w:rsidRDefault="00DE5A9F" w:rsidP="006A3D3D">
      <w:pPr>
        <w:spacing w:after="0" w:line="240" w:lineRule="auto"/>
        <w:jc w:val="both"/>
        <w:rPr>
          <w:rFonts w:ascii="Times New Roman" w:hAnsi="Times New Roman" w:cs="Times New Roman"/>
          <w:color w:val="000000" w:themeColor="text1"/>
          <w:sz w:val="28"/>
          <w:szCs w:val="28"/>
        </w:rPr>
      </w:pPr>
    </w:p>
    <w:p w:rsidR="00711454" w:rsidRPr="00E928CC" w:rsidRDefault="00711454"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О внесении изменений </w:t>
      </w:r>
      <w:r w:rsidR="00E16783" w:rsidRPr="00E928CC">
        <w:rPr>
          <w:rFonts w:ascii="Times New Roman" w:hAnsi="Times New Roman" w:cs="Times New Roman"/>
          <w:color w:val="000000" w:themeColor="text1"/>
          <w:sz w:val="28"/>
          <w:szCs w:val="28"/>
        </w:rPr>
        <w:t>в постановление</w:t>
      </w:r>
    </w:p>
    <w:p w:rsidR="00711454" w:rsidRPr="00E928CC" w:rsidRDefault="00711454"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Администрации </w:t>
      </w:r>
      <w:r w:rsidR="00E16783" w:rsidRPr="00E928CC">
        <w:rPr>
          <w:rFonts w:ascii="Times New Roman" w:hAnsi="Times New Roman" w:cs="Times New Roman"/>
          <w:color w:val="000000" w:themeColor="text1"/>
          <w:sz w:val="28"/>
          <w:szCs w:val="28"/>
        </w:rPr>
        <w:t>города от 13.03.2017</w:t>
      </w:r>
    </w:p>
    <w:p w:rsidR="00711454" w:rsidRPr="00E928CC" w:rsidRDefault="00711454"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1608</w:t>
      </w:r>
      <w:r w:rsidR="00E16783" w:rsidRPr="00E928CC">
        <w:rPr>
          <w:rFonts w:ascii="Times New Roman" w:hAnsi="Times New Roman" w:cs="Times New Roman"/>
          <w:color w:val="000000" w:themeColor="text1"/>
          <w:sz w:val="28"/>
          <w:szCs w:val="28"/>
        </w:rPr>
        <w:t xml:space="preserve"> «Об утверждении</w:t>
      </w:r>
    </w:p>
    <w:p w:rsidR="00711454" w:rsidRPr="00E928CC" w:rsidRDefault="00711454"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административного </w:t>
      </w:r>
      <w:r w:rsidR="00E16783" w:rsidRPr="00E928CC">
        <w:rPr>
          <w:rFonts w:ascii="Times New Roman" w:hAnsi="Times New Roman" w:cs="Times New Roman"/>
          <w:color w:val="000000" w:themeColor="text1"/>
          <w:sz w:val="28"/>
          <w:szCs w:val="28"/>
        </w:rPr>
        <w:t>регламента</w:t>
      </w:r>
    </w:p>
    <w:p w:rsidR="00E16783" w:rsidRPr="00E928CC" w:rsidRDefault="00711454"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предоставления</w:t>
      </w:r>
      <w:r w:rsidR="00E16783" w:rsidRPr="00E928CC">
        <w:rPr>
          <w:rFonts w:ascii="Times New Roman" w:hAnsi="Times New Roman" w:cs="Times New Roman"/>
          <w:color w:val="000000" w:themeColor="text1"/>
          <w:sz w:val="28"/>
          <w:szCs w:val="28"/>
        </w:rPr>
        <w:t xml:space="preserve"> муниципальной услуги </w:t>
      </w:r>
    </w:p>
    <w:p w:rsidR="00711454" w:rsidRPr="00E928CC" w:rsidRDefault="00E16783"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 </w:t>
      </w:r>
      <w:r w:rsidR="00711454" w:rsidRPr="00E928CC">
        <w:rPr>
          <w:rFonts w:ascii="Times New Roman" w:hAnsi="Times New Roman" w:cs="Times New Roman"/>
          <w:color w:val="000000" w:themeColor="text1"/>
          <w:sz w:val="28"/>
          <w:szCs w:val="28"/>
        </w:rPr>
        <w:t xml:space="preserve">«Предоставление земельных участков, </w:t>
      </w:r>
    </w:p>
    <w:p w:rsidR="00711454" w:rsidRPr="00E928CC" w:rsidRDefault="00711454"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находящихся в муниципальной </w:t>
      </w:r>
    </w:p>
    <w:p w:rsidR="00711454" w:rsidRPr="00E928CC" w:rsidRDefault="00711454"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собственности или государственная </w:t>
      </w:r>
    </w:p>
    <w:p w:rsidR="00711454" w:rsidRPr="00E928CC" w:rsidRDefault="00711454"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собственность на которые </w:t>
      </w:r>
      <w:r w:rsidR="00E16783" w:rsidRPr="00E928CC">
        <w:rPr>
          <w:rFonts w:ascii="Times New Roman" w:hAnsi="Times New Roman" w:cs="Times New Roman"/>
          <w:color w:val="000000" w:themeColor="text1"/>
          <w:sz w:val="28"/>
          <w:szCs w:val="28"/>
        </w:rPr>
        <w:t>не разграничена,</w:t>
      </w:r>
    </w:p>
    <w:p w:rsidR="00677022" w:rsidRPr="00E928CC" w:rsidRDefault="00711454" w:rsidP="006A3D3D">
      <w:pPr>
        <w:spacing w:after="0" w:line="240" w:lineRule="auto"/>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в аренду без проведения торгов»  </w:t>
      </w:r>
    </w:p>
    <w:p w:rsidR="003363A8" w:rsidRPr="00E928CC" w:rsidRDefault="003363A8" w:rsidP="006A3D3D">
      <w:pPr>
        <w:spacing w:after="0" w:line="240" w:lineRule="auto"/>
        <w:ind w:firstLine="708"/>
        <w:jc w:val="both"/>
        <w:rPr>
          <w:rFonts w:ascii="Times New Roman" w:hAnsi="Times New Roman" w:cs="Times New Roman"/>
          <w:color w:val="000000" w:themeColor="text1"/>
          <w:sz w:val="28"/>
          <w:szCs w:val="28"/>
        </w:rPr>
      </w:pPr>
    </w:p>
    <w:p w:rsidR="00A847DC" w:rsidRPr="00E928CC" w:rsidRDefault="00A847DC" w:rsidP="006A3D3D">
      <w:pPr>
        <w:spacing w:after="0" w:line="240" w:lineRule="auto"/>
        <w:ind w:firstLine="708"/>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В  соответствии с </w:t>
      </w:r>
      <w:r w:rsidR="00FB120C" w:rsidRPr="00E928CC">
        <w:rPr>
          <w:rFonts w:ascii="Times New Roman" w:hAnsi="Times New Roman" w:cs="Times New Roman"/>
          <w:color w:val="000000" w:themeColor="text1"/>
          <w:sz w:val="28"/>
          <w:szCs w:val="28"/>
        </w:rPr>
        <w:t>Земельным кодексом Российской Федерации, Федеральным за</w:t>
      </w:r>
      <w:r w:rsidR="00E16783" w:rsidRPr="00E928CC">
        <w:rPr>
          <w:rFonts w:ascii="Times New Roman" w:hAnsi="Times New Roman" w:cs="Times New Roman"/>
          <w:color w:val="000000" w:themeColor="text1"/>
          <w:sz w:val="28"/>
          <w:szCs w:val="28"/>
        </w:rPr>
        <w:t xml:space="preserve">коном от 27.07.2010 № 210-ФЗ </w:t>
      </w:r>
      <w:r w:rsidR="00FB120C" w:rsidRPr="00E928CC">
        <w:rPr>
          <w:rFonts w:ascii="Times New Roman" w:hAnsi="Times New Roman" w:cs="Times New Roman"/>
          <w:color w:val="000000" w:themeColor="text1"/>
          <w:sz w:val="28"/>
          <w:szCs w:val="28"/>
        </w:rPr>
        <w:t>«Об организации предоставления государственных  и муниципальных услуг», постановлением Администрации города от 17.03.2016 № 1873 «О порядке разработки, проведения экспертизы и утверждения административных регламентов предоставления муни</w:t>
      </w:r>
      <w:r w:rsidR="006A3D3D">
        <w:rPr>
          <w:rFonts w:ascii="Times New Roman" w:hAnsi="Times New Roman" w:cs="Times New Roman"/>
          <w:color w:val="000000" w:themeColor="text1"/>
          <w:sz w:val="28"/>
          <w:szCs w:val="28"/>
        </w:rPr>
        <w:t>ципальных услуг», распоряжением</w:t>
      </w:r>
      <w:r w:rsidR="00FB120C" w:rsidRPr="00E928CC">
        <w:rPr>
          <w:rFonts w:ascii="Times New Roman" w:hAnsi="Times New Roman" w:cs="Times New Roman"/>
          <w:color w:val="000000" w:themeColor="text1"/>
          <w:sz w:val="28"/>
          <w:szCs w:val="28"/>
        </w:rPr>
        <w:t xml:space="preserve"> от 30.12.2005 № 3686  «Об утверждении регламента Администрации города», </w:t>
      </w:r>
      <w:r w:rsidRPr="00E928CC">
        <w:rPr>
          <w:rFonts w:ascii="Times New Roman" w:hAnsi="Times New Roman" w:cs="Times New Roman"/>
          <w:color w:val="000000" w:themeColor="text1"/>
          <w:sz w:val="28"/>
          <w:szCs w:val="28"/>
        </w:rPr>
        <w:t>в целях приведения  муниципальных  правовых  актов в соответствие с действующим законодательством Российской Федерации, оптимизации деятельности о</w:t>
      </w:r>
      <w:r w:rsidR="006A3D3D">
        <w:rPr>
          <w:rFonts w:ascii="Times New Roman" w:hAnsi="Times New Roman" w:cs="Times New Roman"/>
          <w:color w:val="000000" w:themeColor="text1"/>
          <w:sz w:val="28"/>
          <w:szCs w:val="28"/>
        </w:rPr>
        <w:t xml:space="preserve">рганов местного самоуправления, </w:t>
      </w:r>
      <w:r w:rsidRPr="00E928CC">
        <w:rPr>
          <w:rFonts w:ascii="Times New Roman" w:hAnsi="Times New Roman" w:cs="Times New Roman"/>
          <w:color w:val="000000" w:themeColor="text1"/>
          <w:sz w:val="28"/>
          <w:szCs w:val="28"/>
        </w:rPr>
        <w:t>а также доступности и качественного исполнения муниципальных услуг:</w:t>
      </w:r>
    </w:p>
    <w:p w:rsidR="00BD2E5C" w:rsidRDefault="00A847DC" w:rsidP="00BD2E5C">
      <w:pPr>
        <w:pStyle w:val="a6"/>
        <w:numPr>
          <w:ilvl w:val="0"/>
          <w:numId w:val="10"/>
        </w:numPr>
        <w:spacing w:after="0" w:line="240" w:lineRule="auto"/>
        <w:ind w:left="0" w:firstLine="567"/>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Внести </w:t>
      </w:r>
      <w:r w:rsidR="003F56B0" w:rsidRPr="00E928CC">
        <w:rPr>
          <w:rFonts w:ascii="Times New Roman" w:hAnsi="Times New Roman" w:cs="Times New Roman"/>
          <w:color w:val="000000" w:themeColor="text1"/>
          <w:sz w:val="28"/>
          <w:szCs w:val="28"/>
        </w:rPr>
        <w:t xml:space="preserve">в постановление Администрации города от 13.03.2017 </w:t>
      </w:r>
      <w:r w:rsidR="002056CD" w:rsidRPr="00E928CC">
        <w:rPr>
          <w:rFonts w:ascii="Times New Roman" w:hAnsi="Times New Roman" w:cs="Times New Roman"/>
          <w:color w:val="000000" w:themeColor="text1"/>
          <w:sz w:val="28"/>
          <w:szCs w:val="28"/>
        </w:rPr>
        <w:t xml:space="preserve">               </w:t>
      </w:r>
      <w:r w:rsidR="00176049" w:rsidRPr="00E928CC">
        <w:rPr>
          <w:rFonts w:ascii="Times New Roman" w:hAnsi="Times New Roman" w:cs="Times New Roman"/>
          <w:color w:val="000000" w:themeColor="text1"/>
          <w:sz w:val="28"/>
          <w:szCs w:val="28"/>
        </w:rPr>
        <w:t xml:space="preserve">№ 1608 «Об </w:t>
      </w:r>
      <w:r w:rsidR="003F56B0" w:rsidRPr="00E928CC">
        <w:rPr>
          <w:rFonts w:ascii="Times New Roman" w:hAnsi="Times New Roman" w:cs="Times New Roman"/>
          <w:color w:val="000000" w:themeColor="text1"/>
          <w:sz w:val="28"/>
          <w:szCs w:val="28"/>
        </w:rPr>
        <w:t>утверждении административного регламент</w:t>
      </w:r>
      <w:r w:rsidR="00176049" w:rsidRPr="00E928CC">
        <w:rPr>
          <w:rFonts w:ascii="Times New Roman" w:hAnsi="Times New Roman" w:cs="Times New Roman"/>
          <w:color w:val="000000" w:themeColor="text1"/>
          <w:sz w:val="28"/>
          <w:szCs w:val="28"/>
        </w:rPr>
        <w:t xml:space="preserve">а предоставления муниципальной услуги «Предоставление земельных </w:t>
      </w:r>
      <w:r w:rsidR="003F56B0" w:rsidRPr="00E928CC">
        <w:rPr>
          <w:rFonts w:ascii="Times New Roman" w:hAnsi="Times New Roman" w:cs="Times New Roman"/>
          <w:color w:val="000000" w:themeColor="text1"/>
          <w:sz w:val="28"/>
          <w:szCs w:val="28"/>
        </w:rPr>
        <w:t xml:space="preserve">участков, находящихся </w:t>
      </w:r>
      <w:r w:rsidR="002056CD" w:rsidRPr="00E928CC">
        <w:rPr>
          <w:rFonts w:ascii="Times New Roman" w:hAnsi="Times New Roman" w:cs="Times New Roman"/>
          <w:color w:val="000000" w:themeColor="text1"/>
          <w:sz w:val="28"/>
          <w:szCs w:val="28"/>
        </w:rPr>
        <w:t xml:space="preserve">      </w:t>
      </w:r>
      <w:r w:rsidR="00D660B1" w:rsidRPr="00E928CC">
        <w:rPr>
          <w:rFonts w:ascii="Times New Roman" w:hAnsi="Times New Roman" w:cs="Times New Roman"/>
          <w:color w:val="000000" w:themeColor="text1"/>
          <w:sz w:val="28"/>
          <w:szCs w:val="28"/>
        </w:rPr>
        <w:t xml:space="preserve">в </w:t>
      </w:r>
      <w:r w:rsidR="006E5BC0">
        <w:rPr>
          <w:rFonts w:ascii="Times New Roman" w:hAnsi="Times New Roman" w:cs="Times New Roman"/>
          <w:color w:val="000000" w:themeColor="text1"/>
          <w:sz w:val="28"/>
          <w:szCs w:val="28"/>
        </w:rPr>
        <w:t xml:space="preserve">муниципальной </w:t>
      </w:r>
      <w:r w:rsidR="003F56B0" w:rsidRPr="00E928CC">
        <w:rPr>
          <w:rFonts w:ascii="Times New Roman" w:hAnsi="Times New Roman" w:cs="Times New Roman"/>
          <w:color w:val="000000" w:themeColor="text1"/>
          <w:sz w:val="28"/>
          <w:szCs w:val="28"/>
        </w:rPr>
        <w:t>собстве</w:t>
      </w:r>
      <w:r w:rsidR="006E5BC0">
        <w:rPr>
          <w:rFonts w:ascii="Times New Roman" w:hAnsi="Times New Roman" w:cs="Times New Roman"/>
          <w:color w:val="000000" w:themeColor="text1"/>
          <w:sz w:val="28"/>
          <w:szCs w:val="28"/>
        </w:rPr>
        <w:t xml:space="preserve">нности или </w:t>
      </w:r>
      <w:r w:rsidR="003F56B0" w:rsidRPr="00E928CC">
        <w:rPr>
          <w:rFonts w:ascii="Times New Roman" w:hAnsi="Times New Roman" w:cs="Times New Roman"/>
          <w:color w:val="000000" w:themeColor="text1"/>
          <w:sz w:val="28"/>
          <w:szCs w:val="28"/>
        </w:rPr>
        <w:t xml:space="preserve">государственная собственность   </w:t>
      </w:r>
      <w:r w:rsidR="002056CD" w:rsidRPr="00E928CC">
        <w:rPr>
          <w:rFonts w:ascii="Times New Roman" w:hAnsi="Times New Roman" w:cs="Times New Roman"/>
          <w:color w:val="000000" w:themeColor="text1"/>
          <w:sz w:val="28"/>
          <w:szCs w:val="28"/>
        </w:rPr>
        <w:t xml:space="preserve">                   </w:t>
      </w:r>
      <w:r w:rsidR="003F56B0" w:rsidRPr="00E928CC">
        <w:rPr>
          <w:rFonts w:ascii="Times New Roman" w:hAnsi="Times New Roman" w:cs="Times New Roman"/>
          <w:color w:val="000000" w:themeColor="text1"/>
          <w:sz w:val="28"/>
          <w:szCs w:val="28"/>
        </w:rPr>
        <w:t>на которые не разграничена, в аренду без проведения торгов» (с изменениями от 16.04.2018 №</w:t>
      </w:r>
      <w:r w:rsidR="00A126A0" w:rsidRPr="00E928CC">
        <w:rPr>
          <w:rFonts w:ascii="Times New Roman" w:hAnsi="Times New Roman" w:cs="Times New Roman"/>
          <w:color w:val="000000" w:themeColor="text1"/>
          <w:sz w:val="28"/>
          <w:szCs w:val="28"/>
        </w:rPr>
        <w:t xml:space="preserve"> 2576, 08.06.2018 № 4309</w:t>
      </w:r>
      <w:r w:rsidR="002056CD" w:rsidRPr="00E928CC">
        <w:rPr>
          <w:rFonts w:ascii="Times New Roman" w:hAnsi="Times New Roman" w:cs="Times New Roman"/>
          <w:color w:val="000000" w:themeColor="text1"/>
          <w:sz w:val="28"/>
          <w:szCs w:val="28"/>
        </w:rPr>
        <w:t>, 25.12.2018 № 10210</w:t>
      </w:r>
      <w:r w:rsidR="00307C49">
        <w:rPr>
          <w:rFonts w:ascii="Times New Roman" w:hAnsi="Times New Roman" w:cs="Times New Roman"/>
          <w:color w:val="000000" w:themeColor="text1"/>
          <w:sz w:val="28"/>
          <w:szCs w:val="28"/>
        </w:rPr>
        <w:t xml:space="preserve">) </w:t>
      </w:r>
      <w:r w:rsidR="00BD2E5C">
        <w:rPr>
          <w:rFonts w:ascii="Times New Roman" w:hAnsi="Times New Roman" w:cs="Times New Roman"/>
          <w:color w:val="000000" w:themeColor="text1"/>
          <w:sz w:val="28"/>
          <w:szCs w:val="28"/>
        </w:rPr>
        <w:t>следующие изменения</w:t>
      </w:r>
    </w:p>
    <w:p w:rsidR="00763C8D" w:rsidRPr="00BD2E5C" w:rsidRDefault="00EE146F" w:rsidP="00BD2E5C">
      <w:pPr>
        <w:pStyle w:val="a6"/>
        <w:spacing w:after="0" w:line="24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847DC" w:rsidRPr="00BD2E5C">
        <w:rPr>
          <w:rFonts w:ascii="Times New Roman" w:hAnsi="Times New Roman" w:cs="Times New Roman"/>
          <w:color w:val="000000" w:themeColor="text1"/>
          <w:sz w:val="28"/>
          <w:szCs w:val="28"/>
        </w:rPr>
        <w:t xml:space="preserve"> </w:t>
      </w:r>
      <w:r w:rsidR="00711454" w:rsidRPr="00BD2E5C">
        <w:rPr>
          <w:rFonts w:ascii="Times New Roman" w:hAnsi="Times New Roman" w:cs="Times New Roman"/>
          <w:color w:val="000000" w:themeColor="text1"/>
          <w:sz w:val="28"/>
          <w:szCs w:val="28"/>
        </w:rPr>
        <w:t>приложени</w:t>
      </w:r>
      <w:r w:rsidR="003F56B0" w:rsidRPr="00BD2E5C">
        <w:rPr>
          <w:rFonts w:ascii="Times New Roman" w:hAnsi="Times New Roman" w:cs="Times New Roman"/>
          <w:color w:val="000000" w:themeColor="text1"/>
          <w:sz w:val="28"/>
          <w:szCs w:val="28"/>
        </w:rPr>
        <w:t>и</w:t>
      </w:r>
      <w:r w:rsidR="00711454" w:rsidRPr="00BD2E5C">
        <w:rPr>
          <w:rFonts w:ascii="Times New Roman" w:hAnsi="Times New Roman" w:cs="Times New Roman"/>
          <w:color w:val="000000" w:themeColor="text1"/>
          <w:sz w:val="28"/>
          <w:szCs w:val="28"/>
        </w:rPr>
        <w:t xml:space="preserve"> к</w:t>
      </w:r>
      <w:r w:rsidR="003F56B0" w:rsidRPr="00BD2E5C">
        <w:rPr>
          <w:rFonts w:ascii="Times New Roman" w:hAnsi="Times New Roman" w:cs="Times New Roman"/>
          <w:color w:val="000000" w:themeColor="text1"/>
          <w:sz w:val="28"/>
          <w:szCs w:val="28"/>
        </w:rPr>
        <w:t xml:space="preserve"> постановлению:</w:t>
      </w:r>
      <w:r w:rsidR="00711454" w:rsidRPr="00BD2E5C">
        <w:rPr>
          <w:rFonts w:ascii="Times New Roman" w:hAnsi="Times New Roman" w:cs="Times New Roman"/>
          <w:color w:val="000000" w:themeColor="text1"/>
          <w:sz w:val="28"/>
          <w:szCs w:val="28"/>
        </w:rPr>
        <w:t xml:space="preserve"> </w:t>
      </w:r>
    </w:p>
    <w:p w:rsidR="00176049" w:rsidRPr="00E928CC" w:rsidRDefault="00BD2E5C" w:rsidP="006A3D3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76049" w:rsidRPr="00E928CC">
        <w:rPr>
          <w:rFonts w:ascii="Times New Roman" w:hAnsi="Times New Roman" w:cs="Times New Roman"/>
          <w:color w:val="000000" w:themeColor="text1"/>
          <w:sz w:val="28"/>
          <w:szCs w:val="28"/>
        </w:rPr>
        <w:t xml:space="preserve">1.1. Пункт 3 раздела </w:t>
      </w:r>
      <w:r w:rsidR="00176049" w:rsidRPr="00E928CC">
        <w:rPr>
          <w:rFonts w:ascii="Times New Roman" w:hAnsi="Times New Roman" w:cs="Times New Roman"/>
          <w:color w:val="000000" w:themeColor="text1"/>
          <w:sz w:val="28"/>
          <w:szCs w:val="28"/>
          <w:lang w:val="en-US"/>
        </w:rPr>
        <w:t>II</w:t>
      </w:r>
      <w:r w:rsidR="00176049" w:rsidRPr="00E928CC">
        <w:rPr>
          <w:rFonts w:ascii="Times New Roman" w:hAnsi="Times New Roman" w:cs="Times New Roman"/>
          <w:color w:val="000000" w:themeColor="text1"/>
          <w:sz w:val="28"/>
          <w:szCs w:val="28"/>
        </w:rPr>
        <w:t xml:space="preserve"> изложить в следующей редакции:</w:t>
      </w:r>
    </w:p>
    <w:p w:rsidR="00176049" w:rsidRPr="00E928CC" w:rsidRDefault="002B4C42" w:rsidP="006A3D3D">
      <w:pPr>
        <w:pStyle w:val="ConsPlusNormal"/>
        <w:ind w:firstLine="567"/>
        <w:jc w:val="both"/>
        <w:rPr>
          <w:color w:val="000000" w:themeColor="text1"/>
        </w:rPr>
      </w:pPr>
      <w:r>
        <w:rPr>
          <w:rFonts w:ascii="Times New Roman" w:hAnsi="Times New Roman" w:cs="Times New Roman"/>
          <w:color w:val="000000" w:themeColor="text1"/>
          <w:sz w:val="28"/>
          <w:szCs w:val="28"/>
        </w:rPr>
        <w:t>«</w:t>
      </w:r>
      <w:r w:rsidR="00176049" w:rsidRPr="00E928CC">
        <w:rPr>
          <w:rFonts w:ascii="Times New Roman" w:hAnsi="Times New Roman" w:cs="Times New Roman"/>
          <w:color w:val="000000" w:themeColor="text1"/>
          <w:sz w:val="28"/>
          <w:szCs w:val="28"/>
        </w:rPr>
        <w:t>3. Требования к порядку информирования о правилах предоставления муниципальной услуги.</w:t>
      </w:r>
    </w:p>
    <w:p w:rsidR="00176049" w:rsidRPr="00E928CC" w:rsidRDefault="00176049" w:rsidP="006A3D3D">
      <w:pPr>
        <w:pStyle w:val="ConsPlusNormal"/>
        <w:ind w:firstLine="540"/>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lastRenderedPageBreak/>
        <w:t xml:space="preserve"> 3.1. Информация о местонахождении, справочных телефонах, графике работы, адресах электронной почты Администрации города и ее структурных подразделений размещена на официальном портал</w:t>
      </w:r>
      <w:r w:rsidR="00B908A7">
        <w:rPr>
          <w:rFonts w:ascii="Times New Roman" w:hAnsi="Times New Roman" w:cs="Times New Roman"/>
          <w:color w:val="000000" w:themeColor="text1"/>
          <w:sz w:val="28"/>
          <w:szCs w:val="28"/>
        </w:rPr>
        <w:t>е Администрации города Сургута.</w:t>
      </w:r>
    </w:p>
    <w:p w:rsidR="00176049" w:rsidRPr="00E928CC" w:rsidRDefault="00176049" w:rsidP="006A3D3D">
      <w:pPr>
        <w:pStyle w:val="ConsPlusNormal"/>
        <w:ind w:firstLine="540"/>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3.2. Способы получения информации о месте нахождения, справочных телефонах, графике работы, адресе электронной почты МФЦ.</w:t>
      </w:r>
    </w:p>
    <w:p w:rsidR="00176049" w:rsidRPr="00E928CC" w:rsidRDefault="00176049" w:rsidP="006A3D3D">
      <w:pPr>
        <w:pStyle w:val="ConsPlusNormal"/>
        <w:ind w:firstLine="540"/>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Информация об МФЦ размещена на официальном портале Админи</w:t>
      </w:r>
      <w:r w:rsidR="00B908A7">
        <w:rPr>
          <w:rFonts w:ascii="Times New Roman" w:hAnsi="Times New Roman" w:cs="Times New Roman"/>
          <w:color w:val="000000" w:themeColor="text1"/>
          <w:sz w:val="28"/>
          <w:szCs w:val="28"/>
        </w:rPr>
        <w:t>страции города</w:t>
      </w:r>
      <w:r w:rsidRPr="00E928CC">
        <w:rPr>
          <w:rFonts w:ascii="Times New Roman" w:hAnsi="Times New Roman" w:cs="Times New Roman"/>
          <w:color w:val="000000" w:themeColor="text1"/>
          <w:sz w:val="28"/>
          <w:szCs w:val="28"/>
        </w:rPr>
        <w:t xml:space="preserve">, Портале автоматизированной информационной системы многофункциональных центров предоставления государственных                  </w:t>
      </w:r>
      <w:r w:rsidR="00B908A7">
        <w:rPr>
          <w:rFonts w:ascii="Times New Roman" w:hAnsi="Times New Roman" w:cs="Times New Roman"/>
          <w:color w:val="000000" w:themeColor="text1"/>
          <w:sz w:val="28"/>
          <w:szCs w:val="28"/>
        </w:rPr>
        <w:t xml:space="preserve">              </w:t>
      </w:r>
      <w:r w:rsidRPr="00E928CC">
        <w:rPr>
          <w:rFonts w:ascii="Times New Roman" w:hAnsi="Times New Roman" w:cs="Times New Roman"/>
          <w:color w:val="000000" w:themeColor="text1"/>
          <w:sz w:val="28"/>
          <w:szCs w:val="28"/>
        </w:rPr>
        <w:t>и муниципальных услуг в Ханты-Манси</w:t>
      </w:r>
      <w:r w:rsidR="00B908A7">
        <w:rPr>
          <w:rFonts w:ascii="Times New Roman" w:hAnsi="Times New Roman" w:cs="Times New Roman"/>
          <w:color w:val="000000" w:themeColor="text1"/>
          <w:sz w:val="28"/>
          <w:szCs w:val="28"/>
        </w:rPr>
        <w:t>йском автономном округе – Югре.</w:t>
      </w:r>
    </w:p>
    <w:p w:rsidR="00176049" w:rsidRPr="00E928CC" w:rsidRDefault="00176049" w:rsidP="006A3D3D">
      <w:pPr>
        <w:pStyle w:val="ConsPlusNormal"/>
        <w:ind w:firstLine="540"/>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3.3. Способы получения информации о местонахождении, справочных телефонах, графике работы государственных и муниципальных органов, обращение в которые необходимо для получения муниципальной услуги:</w:t>
      </w:r>
    </w:p>
    <w:p w:rsidR="007B602F" w:rsidRPr="00E928CC" w:rsidRDefault="007B602F" w:rsidP="006A3D3D">
      <w:pPr>
        <w:pStyle w:val="ConsPlusNormal"/>
        <w:ind w:firstLine="540"/>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 xml:space="preserve">1) Департамент архитектуры и градостроительства Администрации города (далее - ДАиГ) </w:t>
      </w:r>
      <w:r w:rsidR="00B908A7">
        <w:rPr>
          <w:rFonts w:ascii="Times New Roman" w:hAnsi="Times New Roman" w:cs="Times New Roman"/>
          <w:color w:val="000000" w:themeColor="text1"/>
          <w:sz w:val="28"/>
          <w:szCs w:val="28"/>
        </w:rPr>
        <w:t>–</w:t>
      </w:r>
      <w:r w:rsidRPr="00E928CC">
        <w:rPr>
          <w:rFonts w:ascii="Times New Roman" w:hAnsi="Times New Roman" w:cs="Times New Roman"/>
          <w:color w:val="000000" w:themeColor="text1"/>
          <w:sz w:val="28"/>
          <w:szCs w:val="28"/>
        </w:rPr>
        <w:t xml:space="preserve"> </w:t>
      </w:r>
      <w:r w:rsidR="00B908A7">
        <w:rPr>
          <w:rFonts w:ascii="Times New Roman" w:hAnsi="Times New Roman" w:cs="Times New Roman"/>
          <w:color w:val="000000" w:themeColor="text1"/>
          <w:sz w:val="28"/>
          <w:szCs w:val="28"/>
        </w:rPr>
        <w:t xml:space="preserve">информация </w:t>
      </w:r>
      <w:r w:rsidR="00B908A7" w:rsidRPr="00B908A7">
        <w:rPr>
          <w:rFonts w:ascii="Times New Roman" w:hAnsi="Times New Roman" w:cs="Times New Roman"/>
          <w:color w:val="000000" w:themeColor="text1"/>
          <w:sz w:val="28"/>
          <w:szCs w:val="28"/>
        </w:rPr>
        <w:t>размещена на официальном порта</w:t>
      </w:r>
      <w:r w:rsidR="00B908A7">
        <w:rPr>
          <w:rFonts w:ascii="Times New Roman" w:hAnsi="Times New Roman" w:cs="Times New Roman"/>
          <w:color w:val="000000" w:themeColor="text1"/>
          <w:sz w:val="28"/>
          <w:szCs w:val="28"/>
        </w:rPr>
        <w:t>ле Администрации города Сургута;</w:t>
      </w:r>
    </w:p>
    <w:p w:rsidR="00B908A7" w:rsidRDefault="007B602F" w:rsidP="006A3D3D">
      <w:pPr>
        <w:pStyle w:val="ConsPlusNormal"/>
        <w:ind w:firstLine="540"/>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2</w:t>
      </w:r>
      <w:r w:rsidR="00176049" w:rsidRPr="00E928CC">
        <w:rPr>
          <w:rFonts w:ascii="Times New Roman" w:hAnsi="Times New Roman" w:cs="Times New Roman"/>
          <w:color w:val="000000" w:themeColor="text1"/>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(далее - учреждение органа регистрации прав) - </w:t>
      </w:r>
      <w:r w:rsidR="00B908A7" w:rsidRPr="00B908A7">
        <w:rPr>
          <w:rFonts w:ascii="Times New Roman" w:hAnsi="Times New Roman" w:cs="Times New Roman"/>
          <w:color w:val="000000" w:themeColor="text1"/>
          <w:sz w:val="28"/>
          <w:szCs w:val="28"/>
        </w:rPr>
        <w:t xml:space="preserve">информация размещена </w:t>
      </w:r>
      <w:r w:rsidR="00B908A7">
        <w:rPr>
          <w:rFonts w:ascii="Times New Roman" w:hAnsi="Times New Roman" w:cs="Times New Roman"/>
          <w:color w:val="000000" w:themeColor="text1"/>
          <w:sz w:val="28"/>
          <w:szCs w:val="28"/>
        </w:rPr>
        <w:t xml:space="preserve">             </w:t>
      </w:r>
      <w:r w:rsidR="00B908A7" w:rsidRPr="00B908A7">
        <w:rPr>
          <w:rFonts w:ascii="Times New Roman" w:hAnsi="Times New Roman" w:cs="Times New Roman"/>
          <w:color w:val="000000" w:themeColor="text1"/>
          <w:sz w:val="28"/>
          <w:szCs w:val="28"/>
        </w:rPr>
        <w:t>на официальном портале Администрации города Сургута</w:t>
      </w:r>
      <w:r w:rsidR="00B908A7">
        <w:rPr>
          <w:rFonts w:ascii="Times New Roman" w:hAnsi="Times New Roman" w:cs="Times New Roman"/>
          <w:color w:val="000000" w:themeColor="text1"/>
          <w:sz w:val="28"/>
          <w:szCs w:val="28"/>
        </w:rPr>
        <w:t>;</w:t>
      </w:r>
      <w:r w:rsidR="00B908A7" w:rsidRPr="00B908A7">
        <w:rPr>
          <w:rFonts w:ascii="Times New Roman" w:hAnsi="Times New Roman" w:cs="Times New Roman"/>
          <w:color w:val="000000" w:themeColor="text1"/>
          <w:sz w:val="28"/>
          <w:szCs w:val="28"/>
        </w:rPr>
        <w:t xml:space="preserve"> </w:t>
      </w:r>
    </w:p>
    <w:p w:rsidR="00176049" w:rsidRPr="00E928CC" w:rsidRDefault="007B602F" w:rsidP="006A3D3D">
      <w:pPr>
        <w:pStyle w:val="ConsPlusNormal"/>
        <w:ind w:firstLine="540"/>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3</w:t>
      </w:r>
      <w:r w:rsidR="00176049" w:rsidRPr="00E928CC">
        <w:rPr>
          <w:rFonts w:ascii="Times New Roman" w:hAnsi="Times New Roman" w:cs="Times New Roman"/>
          <w:color w:val="000000" w:themeColor="text1"/>
          <w:sz w:val="28"/>
          <w:szCs w:val="28"/>
        </w:rPr>
        <w:t>) Инспекция Федеральной налоговой службы России по городу Сургуту Ханты-Мансийского автономного округа - Югры (далее -</w:t>
      </w:r>
      <w:r w:rsidR="00A26B70">
        <w:rPr>
          <w:rFonts w:ascii="Times New Roman" w:hAnsi="Times New Roman" w:cs="Times New Roman"/>
          <w:color w:val="000000" w:themeColor="text1"/>
          <w:sz w:val="28"/>
          <w:szCs w:val="28"/>
        </w:rPr>
        <w:t xml:space="preserve"> территориальный орган УФНС) - </w:t>
      </w:r>
      <w:r w:rsidR="00B908A7" w:rsidRPr="00B908A7">
        <w:rPr>
          <w:rFonts w:ascii="Times New Roman" w:hAnsi="Times New Roman" w:cs="Times New Roman"/>
          <w:color w:val="000000" w:themeColor="text1"/>
          <w:sz w:val="28"/>
          <w:szCs w:val="28"/>
        </w:rPr>
        <w:t>информация размещена на официальном портале Администрации города Сургута</w:t>
      </w:r>
      <w:r w:rsidR="00176049" w:rsidRPr="00E928CC">
        <w:rPr>
          <w:rFonts w:ascii="Times New Roman" w:hAnsi="Times New Roman" w:cs="Times New Roman"/>
          <w:color w:val="000000" w:themeColor="text1"/>
          <w:sz w:val="28"/>
          <w:szCs w:val="28"/>
        </w:rPr>
        <w:t>;</w:t>
      </w:r>
    </w:p>
    <w:p w:rsidR="00D85247" w:rsidRPr="00E928CC" w:rsidRDefault="007B602F" w:rsidP="006A3D3D">
      <w:pPr>
        <w:pStyle w:val="ConsPlusNormal"/>
        <w:ind w:firstLine="540"/>
        <w:jc w:val="both"/>
        <w:rPr>
          <w:rStyle w:val="a3"/>
          <w:rFonts w:ascii="Times New Roman" w:hAnsi="Times New Roman" w:cs="Times New Roman"/>
          <w:b/>
          <w:bCs/>
          <w:color w:val="000000" w:themeColor="text1"/>
          <w:sz w:val="28"/>
          <w:szCs w:val="28"/>
        </w:rPr>
      </w:pPr>
      <w:r w:rsidRPr="00E928CC">
        <w:rPr>
          <w:rFonts w:ascii="Times New Roman" w:hAnsi="Times New Roman" w:cs="Times New Roman"/>
          <w:color w:val="000000" w:themeColor="text1"/>
          <w:sz w:val="28"/>
          <w:szCs w:val="28"/>
        </w:rPr>
        <w:t xml:space="preserve">4) Аппарат Губернатора Ханты-Мансийского автономного округа - Югры (далее - Аппарат Губернатора округа) </w:t>
      </w:r>
      <w:r w:rsidR="00D85247" w:rsidRPr="00E928CC">
        <w:rPr>
          <w:rFonts w:ascii="Times New Roman" w:hAnsi="Times New Roman" w:cs="Times New Roman"/>
          <w:color w:val="000000" w:themeColor="text1"/>
          <w:sz w:val="28"/>
          <w:szCs w:val="28"/>
        </w:rPr>
        <w:t xml:space="preserve">- </w:t>
      </w:r>
      <w:r w:rsidR="00A26B70" w:rsidRPr="00A26B70">
        <w:rPr>
          <w:rFonts w:ascii="Times New Roman" w:hAnsi="Times New Roman" w:cs="Times New Roman"/>
          <w:color w:val="000000" w:themeColor="text1"/>
          <w:sz w:val="28"/>
          <w:szCs w:val="28"/>
        </w:rPr>
        <w:t xml:space="preserve">информация размещена </w:t>
      </w:r>
      <w:r w:rsidR="00A26B70">
        <w:rPr>
          <w:rFonts w:ascii="Times New Roman" w:hAnsi="Times New Roman" w:cs="Times New Roman"/>
          <w:color w:val="000000" w:themeColor="text1"/>
          <w:sz w:val="28"/>
          <w:szCs w:val="28"/>
        </w:rPr>
        <w:t xml:space="preserve">                                 </w:t>
      </w:r>
      <w:r w:rsidR="00A26B70" w:rsidRPr="00A26B70">
        <w:rPr>
          <w:rFonts w:ascii="Times New Roman" w:hAnsi="Times New Roman" w:cs="Times New Roman"/>
          <w:color w:val="000000" w:themeColor="text1"/>
          <w:sz w:val="28"/>
          <w:szCs w:val="28"/>
        </w:rPr>
        <w:t>на официальном портале Администрации города Сургута</w:t>
      </w:r>
      <w:r w:rsidR="00D45346" w:rsidRPr="00E928CC">
        <w:rPr>
          <w:rFonts w:ascii="Times New Roman" w:hAnsi="Times New Roman" w:cs="Times New Roman"/>
          <w:color w:val="000000" w:themeColor="text1"/>
          <w:sz w:val="28"/>
          <w:szCs w:val="28"/>
        </w:rPr>
        <w:t>;</w:t>
      </w:r>
      <w:r w:rsidR="00D85247" w:rsidRPr="00E928CC">
        <w:rPr>
          <w:rFonts w:ascii="Times New Roman" w:hAnsi="Times New Roman" w:cs="Times New Roman"/>
          <w:color w:val="000000" w:themeColor="text1"/>
          <w:sz w:val="28"/>
          <w:szCs w:val="28"/>
        </w:rPr>
        <w:fldChar w:fldCharType="begin"/>
      </w:r>
      <w:r w:rsidR="00D85247" w:rsidRPr="00E928CC">
        <w:rPr>
          <w:rFonts w:ascii="Times New Roman" w:hAnsi="Times New Roman" w:cs="Times New Roman"/>
          <w:color w:val="000000" w:themeColor="text1"/>
          <w:sz w:val="28"/>
          <w:szCs w:val="28"/>
        </w:rPr>
        <w:instrText xml:space="preserve"> HYPERLINK "https://stategovernor.admhmao.ru/" \t "_blank" </w:instrText>
      </w:r>
      <w:r w:rsidR="00D85247" w:rsidRPr="00E928CC">
        <w:rPr>
          <w:rFonts w:ascii="Times New Roman" w:hAnsi="Times New Roman" w:cs="Times New Roman"/>
          <w:color w:val="000000" w:themeColor="text1"/>
          <w:sz w:val="28"/>
          <w:szCs w:val="28"/>
        </w:rPr>
        <w:fldChar w:fldCharType="separate"/>
      </w:r>
    </w:p>
    <w:p w:rsidR="007B602F" w:rsidRPr="00E928CC" w:rsidRDefault="00D85247" w:rsidP="006A3D3D">
      <w:pPr>
        <w:pStyle w:val="ConsPlusNormal"/>
        <w:ind w:firstLine="540"/>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fldChar w:fldCharType="end"/>
      </w:r>
      <w:r w:rsidR="007B602F" w:rsidRPr="00E928CC">
        <w:rPr>
          <w:rFonts w:ascii="Times New Roman" w:hAnsi="Times New Roman" w:cs="Times New Roman"/>
          <w:color w:val="000000" w:themeColor="text1"/>
          <w:sz w:val="28"/>
          <w:szCs w:val="28"/>
        </w:rPr>
        <w:t>5) Департамент недропользования и природных ресурсов Ханты-Мансийского автономного округа - Югры (далее - Департамент недропользован</w:t>
      </w:r>
      <w:r w:rsidRPr="00E928CC">
        <w:rPr>
          <w:rFonts w:ascii="Times New Roman" w:hAnsi="Times New Roman" w:cs="Times New Roman"/>
          <w:color w:val="000000" w:themeColor="text1"/>
          <w:sz w:val="28"/>
          <w:szCs w:val="28"/>
        </w:rPr>
        <w:t xml:space="preserve">ия и природных ресурсов округа) - </w:t>
      </w:r>
      <w:r w:rsidR="00A26B70" w:rsidRPr="00A26B70">
        <w:rPr>
          <w:rFonts w:ascii="Times New Roman" w:hAnsi="Times New Roman" w:cs="Times New Roman"/>
          <w:color w:val="000000" w:themeColor="text1"/>
          <w:sz w:val="28"/>
          <w:szCs w:val="28"/>
        </w:rPr>
        <w:t xml:space="preserve">информация размещена </w:t>
      </w:r>
      <w:r w:rsidR="00A26B70">
        <w:rPr>
          <w:rFonts w:ascii="Times New Roman" w:hAnsi="Times New Roman" w:cs="Times New Roman"/>
          <w:color w:val="000000" w:themeColor="text1"/>
          <w:sz w:val="28"/>
          <w:szCs w:val="28"/>
        </w:rPr>
        <w:t xml:space="preserve">                </w:t>
      </w:r>
      <w:r w:rsidR="00A26B70" w:rsidRPr="00A26B70">
        <w:rPr>
          <w:rFonts w:ascii="Times New Roman" w:hAnsi="Times New Roman" w:cs="Times New Roman"/>
          <w:color w:val="000000" w:themeColor="text1"/>
          <w:sz w:val="28"/>
          <w:szCs w:val="28"/>
        </w:rPr>
        <w:t>на официальном портале Администрации города Сургута</w:t>
      </w:r>
      <w:r w:rsidR="00A26B70">
        <w:rPr>
          <w:rFonts w:ascii="Times New Roman" w:hAnsi="Times New Roman" w:cs="Times New Roman"/>
          <w:color w:val="000000" w:themeColor="text1"/>
          <w:sz w:val="28"/>
          <w:szCs w:val="28"/>
        </w:rPr>
        <w:t>.</w:t>
      </w:r>
      <w:r w:rsidR="004144B2" w:rsidRPr="00E928CC">
        <w:rPr>
          <w:rFonts w:ascii="Times New Roman" w:hAnsi="Times New Roman" w:cs="Times New Roman"/>
          <w:color w:val="000000" w:themeColor="text1"/>
          <w:sz w:val="28"/>
          <w:szCs w:val="28"/>
        </w:rPr>
        <w:t xml:space="preserve"> </w:t>
      </w:r>
    </w:p>
    <w:p w:rsidR="00176049" w:rsidRPr="00E928CC" w:rsidRDefault="00176049" w:rsidP="006A3D3D">
      <w:pPr>
        <w:pStyle w:val="ConsPlusNormal"/>
        <w:ind w:firstLine="540"/>
        <w:jc w:val="both"/>
        <w:rPr>
          <w:rFonts w:ascii="Times New Roman" w:hAnsi="Times New Roman" w:cs="Times New Roman"/>
          <w:color w:val="000000" w:themeColor="text1"/>
          <w:sz w:val="28"/>
          <w:szCs w:val="28"/>
        </w:rPr>
      </w:pPr>
      <w:r w:rsidRPr="00E928CC">
        <w:rPr>
          <w:rFonts w:ascii="Times New Roman" w:hAnsi="Times New Roman" w:cs="Times New Roman"/>
          <w:color w:val="000000" w:themeColor="text1"/>
          <w:sz w:val="28"/>
          <w:szCs w:val="28"/>
        </w:rPr>
        <w:t>3.4.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Интернет, адресе электронной почты на официальных сайтах соответствующих органов».</w:t>
      </w:r>
    </w:p>
    <w:p w:rsidR="00176049" w:rsidRPr="00E928CC" w:rsidRDefault="00176049"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t xml:space="preserve">1.2. </w:t>
      </w:r>
      <w:r w:rsidR="00820855" w:rsidRPr="00E928CC">
        <w:rPr>
          <w:rFonts w:ascii="Times New Roman" w:eastAsia="Calibri" w:hAnsi="Times New Roman" w:cs="Times New Roman"/>
          <w:color w:val="000000" w:themeColor="text1"/>
          <w:sz w:val="28"/>
          <w:szCs w:val="28"/>
        </w:rPr>
        <w:t>Абзац восьмой пункта 5</w:t>
      </w:r>
      <w:r w:rsidRPr="00E928CC">
        <w:rPr>
          <w:rFonts w:ascii="Times New Roman" w:eastAsia="Calibri" w:hAnsi="Times New Roman" w:cs="Times New Roman"/>
          <w:color w:val="000000" w:themeColor="text1"/>
          <w:sz w:val="28"/>
          <w:szCs w:val="28"/>
        </w:rPr>
        <w:t xml:space="preserve"> раздела </w:t>
      </w:r>
      <w:r w:rsidRPr="00E928CC">
        <w:rPr>
          <w:rFonts w:ascii="Times New Roman" w:eastAsia="Calibri" w:hAnsi="Times New Roman" w:cs="Times New Roman"/>
          <w:color w:val="000000" w:themeColor="text1"/>
          <w:sz w:val="28"/>
          <w:szCs w:val="28"/>
          <w:lang w:val="en-US"/>
        </w:rPr>
        <w:t>II</w:t>
      </w:r>
      <w:r w:rsidRPr="00E928CC">
        <w:rPr>
          <w:rFonts w:ascii="Times New Roman" w:eastAsia="Calibri" w:hAnsi="Times New Roman" w:cs="Times New Roman"/>
          <w:color w:val="000000" w:themeColor="text1"/>
          <w:sz w:val="28"/>
          <w:szCs w:val="28"/>
        </w:rPr>
        <w:t xml:space="preserve"> исключить.</w:t>
      </w:r>
    </w:p>
    <w:p w:rsidR="00176049" w:rsidRPr="00E928CC" w:rsidRDefault="00176049"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t xml:space="preserve">1.3. Пункт 11 раздела </w:t>
      </w:r>
      <w:r w:rsidRPr="00E928CC">
        <w:rPr>
          <w:rFonts w:ascii="Times New Roman" w:eastAsia="Calibri" w:hAnsi="Times New Roman" w:cs="Times New Roman"/>
          <w:color w:val="000000" w:themeColor="text1"/>
          <w:sz w:val="28"/>
          <w:szCs w:val="28"/>
          <w:lang w:val="en-US"/>
        </w:rPr>
        <w:t>II</w:t>
      </w:r>
      <w:r w:rsidRPr="00E928CC">
        <w:rPr>
          <w:rFonts w:ascii="Times New Roman" w:eastAsia="Calibri" w:hAnsi="Times New Roman" w:cs="Times New Roman"/>
          <w:color w:val="000000" w:themeColor="text1"/>
          <w:sz w:val="28"/>
          <w:szCs w:val="28"/>
        </w:rPr>
        <w:t xml:space="preserve"> изложить в следующей редакции:</w:t>
      </w:r>
    </w:p>
    <w:p w:rsidR="00176049" w:rsidRPr="00E928CC" w:rsidRDefault="00176049"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t>«11. Правовые основания для предоставления муниципальной услуги.</w:t>
      </w:r>
    </w:p>
    <w:p w:rsidR="00176049" w:rsidRPr="00E928CC" w:rsidRDefault="00176049"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 на Едином портале и региональном портале, а также на официальном портале Администрации города Сургута.</w:t>
      </w:r>
    </w:p>
    <w:p w:rsidR="00176049" w:rsidRPr="00E928CC" w:rsidRDefault="00176049"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t xml:space="preserve">1.4. В абзаце </w:t>
      </w:r>
      <w:r w:rsidR="00820855" w:rsidRPr="00E928CC">
        <w:rPr>
          <w:rFonts w:ascii="Times New Roman" w:eastAsia="Calibri" w:hAnsi="Times New Roman" w:cs="Times New Roman"/>
          <w:color w:val="000000" w:themeColor="text1"/>
          <w:sz w:val="28"/>
          <w:szCs w:val="28"/>
        </w:rPr>
        <w:t xml:space="preserve">пятом </w:t>
      </w:r>
      <w:r w:rsidRPr="00E928CC">
        <w:rPr>
          <w:rFonts w:ascii="Times New Roman" w:eastAsia="Calibri" w:hAnsi="Times New Roman" w:cs="Times New Roman"/>
          <w:color w:val="000000" w:themeColor="text1"/>
          <w:sz w:val="28"/>
          <w:szCs w:val="28"/>
        </w:rPr>
        <w:t xml:space="preserve">подпункта 12.1 пункта 12 раздела </w:t>
      </w:r>
      <w:r w:rsidRPr="00E928CC">
        <w:rPr>
          <w:rFonts w:ascii="Times New Roman" w:eastAsia="Calibri" w:hAnsi="Times New Roman" w:cs="Times New Roman"/>
          <w:color w:val="000000" w:themeColor="text1"/>
          <w:sz w:val="28"/>
          <w:szCs w:val="28"/>
          <w:lang w:val="en-US"/>
        </w:rPr>
        <w:t>II</w:t>
      </w:r>
      <w:r w:rsidRPr="00E928CC">
        <w:rPr>
          <w:rFonts w:ascii="Times New Roman" w:eastAsia="Calibri" w:hAnsi="Times New Roman" w:cs="Times New Roman"/>
          <w:color w:val="000000" w:themeColor="text1"/>
          <w:sz w:val="28"/>
          <w:szCs w:val="28"/>
        </w:rPr>
        <w:t xml:space="preserve"> </w:t>
      </w:r>
      <w:r w:rsidR="00820855" w:rsidRPr="00E928CC">
        <w:rPr>
          <w:rFonts w:ascii="Times New Roman" w:eastAsia="Calibri" w:hAnsi="Times New Roman" w:cs="Times New Roman"/>
          <w:color w:val="000000" w:themeColor="text1"/>
          <w:sz w:val="28"/>
          <w:szCs w:val="28"/>
        </w:rPr>
        <w:t>после слов «пунктом 2 статьи 39.6</w:t>
      </w:r>
      <w:r w:rsidRPr="00E928CC">
        <w:rPr>
          <w:rFonts w:ascii="Times New Roman" w:eastAsia="Calibri" w:hAnsi="Times New Roman" w:cs="Times New Roman"/>
          <w:color w:val="000000" w:themeColor="text1"/>
          <w:sz w:val="28"/>
          <w:szCs w:val="28"/>
        </w:rPr>
        <w:t xml:space="preserve">» </w:t>
      </w:r>
      <w:r w:rsidR="00820855" w:rsidRPr="00E928CC">
        <w:rPr>
          <w:rFonts w:ascii="Times New Roman" w:eastAsia="Calibri" w:hAnsi="Times New Roman" w:cs="Times New Roman"/>
          <w:color w:val="000000" w:themeColor="text1"/>
          <w:sz w:val="28"/>
          <w:szCs w:val="28"/>
        </w:rPr>
        <w:t>дополнить словами «</w:t>
      </w:r>
      <w:r w:rsidR="00DD0F9D" w:rsidRPr="00E928CC">
        <w:rPr>
          <w:rFonts w:ascii="Times New Roman" w:eastAsia="Calibri" w:hAnsi="Times New Roman" w:cs="Times New Roman"/>
          <w:color w:val="000000" w:themeColor="text1"/>
          <w:sz w:val="28"/>
          <w:szCs w:val="28"/>
        </w:rPr>
        <w:t xml:space="preserve">Земельного </w:t>
      </w:r>
      <w:r w:rsidR="00820855" w:rsidRPr="00E928CC">
        <w:rPr>
          <w:rFonts w:ascii="Times New Roman" w:eastAsia="Calibri" w:hAnsi="Times New Roman" w:cs="Times New Roman"/>
          <w:color w:val="000000" w:themeColor="text1"/>
          <w:sz w:val="28"/>
          <w:szCs w:val="28"/>
        </w:rPr>
        <w:t>кодекса Российской Федерации</w:t>
      </w:r>
      <w:r w:rsidRPr="00E928CC">
        <w:rPr>
          <w:rFonts w:ascii="Times New Roman" w:eastAsia="Calibri" w:hAnsi="Times New Roman" w:cs="Times New Roman"/>
          <w:color w:val="000000" w:themeColor="text1"/>
          <w:sz w:val="28"/>
          <w:szCs w:val="28"/>
        </w:rPr>
        <w:t>».</w:t>
      </w:r>
    </w:p>
    <w:p w:rsidR="00CD757A" w:rsidRDefault="00CD757A"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lastRenderedPageBreak/>
        <w:t xml:space="preserve">1.5. </w:t>
      </w:r>
      <w:r w:rsidR="0098225C">
        <w:rPr>
          <w:rFonts w:ascii="Times New Roman" w:eastAsia="Calibri" w:hAnsi="Times New Roman" w:cs="Times New Roman"/>
          <w:color w:val="000000" w:themeColor="text1"/>
          <w:sz w:val="28"/>
          <w:szCs w:val="28"/>
        </w:rPr>
        <w:t xml:space="preserve">Первое предложение абзаца седьмого пункта 14 раздела </w:t>
      </w:r>
      <w:r w:rsidR="0098225C">
        <w:rPr>
          <w:rFonts w:ascii="Times New Roman" w:eastAsia="Calibri" w:hAnsi="Times New Roman" w:cs="Times New Roman"/>
          <w:color w:val="000000" w:themeColor="text1"/>
          <w:sz w:val="28"/>
          <w:szCs w:val="28"/>
          <w:lang w:val="en-US"/>
        </w:rPr>
        <w:t>II</w:t>
      </w:r>
      <w:r w:rsidR="0098225C">
        <w:rPr>
          <w:rFonts w:ascii="Times New Roman" w:eastAsia="Calibri" w:hAnsi="Times New Roman" w:cs="Times New Roman"/>
          <w:color w:val="000000" w:themeColor="text1"/>
          <w:sz w:val="28"/>
          <w:szCs w:val="28"/>
        </w:rPr>
        <w:t xml:space="preserve"> изложить </w:t>
      </w:r>
      <w:r w:rsidR="00E001A4">
        <w:rPr>
          <w:rFonts w:ascii="Times New Roman" w:eastAsia="Calibri" w:hAnsi="Times New Roman" w:cs="Times New Roman"/>
          <w:color w:val="000000" w:themeColor="text1"/>
          <w:sz w:val="28"/>
          <w:szCs w:val="28"/>
        </w:rPr>
        <w:t xml:space="preserve">             </w:t>
      </w:r>
      <w:r w:rsidR="0098225C">
        <w:rPr>
          <w:rFonts w:ascii="Times New Roman" w:eastAsia="Calibri" w:hAnsi="Times New Roman" w:cs="Times New Roman"/>
          <w:color w:val="000000" w:themeColor="text1"/>
          <w:sz w:val="28"/>
          <w:szCs w:val="28"/>
        </w:rPr>
        <w:t xml:space="preserve">в следующей редакции: </w:t>
      </w:r>
    </w:p>
    <w:p w:rsidR="0098225C" w:rsidRPr="0098225C" w:rsidRDefault="0098225C" w:rsidP="006A3D3D">
      <w:pPr>
        <w:spacing w:after="0" w:line="240" w:lineRule="auto"/>
        <w:ind w:firstLine="567"/>
        <w:jc w:val="both"/>
        <w:rPr>
          <w:rFonts w:ascii="Times New Roman" w:eastAsia="Calibri" w:hAnsi="Times New Roman" w:cs="Times New Roman"/>
          <w:color w:val="000000" w:themeColor="text1"/>
          <w:sz w:val="28"/>
          <w:szCs w:val="28"/>
        </w:rPr>
      </w:pPr>
      <w:r w:rsidRPr="0098225C">
        <w:rPr>
          <w:rFonts w:ascii="Times New Roman" w:eastAsia="Calibri" w:hAnsi="Times New Roman" w:cs="Times New Roman"/>
          <w:color w:val="000000" w:themeColor="text1"/>
          <w:sz w:val="28"/>
          <w:szCs w:val="28"/>
        </w:rPr>
        <w:t>«В случае подачи заявления лично заявителю выдается расписка в приеме документов с указанием перечня представлен</w:t>
      </w:r>
      <w:r>
        <w:rPr>
          <w:rFonts w:ascii="Times New Roman" w:eastAsia="Calibri" w:hAnsi="Times New Roman" w:cs="Times New Roman"/>
          <w:color w:val="000000" w:themeColor="text1"/>
          <w:sz w:val="28"/>
          <w:szCs w:val="28"/>
        </w:rPr>
        <w:t xml:space="preserve">ных заявителем документов </w:t>
      </w:r>
      <w:r w:rsidR="00307C49">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и даты</w:t>
      </w:r>
      <w:r w:rsidRPr="0098225C">
        <w:rPr>
          <w:rFonts w:ascii="Times New Roman" w:eastAsia="Calibri" w:hAnsi="Times New Roman" w:cs="Times New Roman"/>
          <w:color w:val="000000" w:themeColor="text1"/>
          <w:sz w:val="28"/>
          <w:szCs w:val="28"/>
        </w:rPr>
        <w:t xml:space="preserve"> их получения».</w:t>
      </w:r>
    </w:p>
    <w:p w:rsidR="00176049" w:rsidRDefault="00CD757A"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t>1.6</w:t>
      </w:r>
      <w:r w:rsidR="00176049" w:rsidRPr="00E928CC">
        <w:rPr>
          <w:rFonts w:ascii="Times New Roman" w:eastAsia="Calibri" w:hAnsi="Times New Roman" w:cs="Times New Roman"/>
          <w:color w:val="000000" w:themeColor="text1"/>
          <w:sz w:val="28"/>
          <w:szCs w:val="28"/>
        </w:rPr>
        <w:t xml:space="preserve">. </w:t>
      </w:r>
      <w:r w:rsidR="0098225C" w:rsidRPr="00E928CC">
        <w:rPr>
          <w:rFonts w:ascii="Times New Roman" w:eastAsia="Calibri" w:hAnsi="Times New Roman" w:cs="Times New Roman"/>
          <w:color w:val="000000" w:themeColor="text1"/>
          <w:sz w:val="28"/>
          <w:szCs w:val="28"/>
        </w:rPr>
        <w:t xml:space="preserve">Абзац шестой пункта 1 раздела </w:t>
      </w:r>
      <w:r w:rsidR="0098225C" w:rsidRPr="00E928CC">
        <w:rPr>
          <w:rFonts w:ascii="Times New Roman" w:eastAsia="Calibri" w:hAnsi="Times New Roman" w:cs="Times New Roman"/>
          <w:color w:val="000000" w:themeColor="text1"/>
          <w:sz w:val="28"/>
          <w:szCs w:val="28"/>
          <w:lang w:val="en-US"/>
        </w:rPr>
        <w:t>III</w:t>
      </w:r>
      <w:r w:rsidR="0098225C" w:rsidRPr="00E928CC">
        <w:rPr>
          <w:rFonts w:ascii="Times New Roman" w:eastAsia="Calibri" w:hAnsi="Times New Roman" w:cs="Times New Roman"/>
          <w:color w:val="000000" w:themeColor="text1"/>
          <w:sz w:val="28"/>
          <w:szCs w:val="28"/>
        </w:rPr>
        <w:t xml:space="preserve"> исключить.</w:t>
      </w:r>
    </w:p>
    <w:p w:rsidR="00071515" w:rsidRPr="00071515" w:rsidRDefault="00071515" w:rsidP="00071515">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1.7</w:t>
      </w:r>
      <w:r w:rsidRPr="00071515">
        <w:rPr>
          <w:rFonts w:ascii="Times New Roman" w:eastAsia="Calibri" w:hAnsi="Times New Roman" w:cs="Times New Roman"/>
          <w:color w:val="000000" w:themeColor="text1"/>
          <w:sz w:val="28"/>
          <w:szCs w:val="28"/>
        </w:rPr>
        <w:t>. Абзац четвертый пункта 13 раздела 5 изложить в следующей редакции:</w:t>
      </w:r>
    </w:p>
    <w:p w:rsidR="00071515" w:rsidRPr="00071515" w:rsidRDefault="00071515" w:rsidP="00071515">
      <w:pPr>
        <w:spacing w:after="0" w:line="240" w:lineRule="auto"/>
        <w:ind w:firstLine="567"/>
        <w:jc w:val="both"/>
        <w:rPr>
          <w:rFonts w:ascii="Times New Roman" w:eastAsia="Calibri" w:hAnsi="Times New Roman" w:cs="Times New Roman"/>
          <w:color w:val="000000" w:themeColor="text1"/>
          <w:sz w:val="28"/>
          <w:szCs w:val="28"/>
        </w:rPr>
      </w:pPr>
      <w:r w:rsidRPr="00071515">
        <w:rPr>
          <w:rFonts w:ascii="Times New Roman" w:eastAsia="Calibri" w:hAnsi="Times New Roman" w:cs="Times New Roman"/>
          <w:color w:val="000000" w:themeColor="text1"/>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1515" w:rsidRPr="00071515" w:rsidRDefault="00071515" w:rsidP="00071515">
      <w:pPr>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1.8</w:t>
      </w:r>
      <w:r w:rsidRPr="00071515">
        <w:rPr>
          <w:rFonts w:ascii="Times New Roman" w:eastAsia="Calibri" w:hAnsi="Times New Roman" w:cs="Times New Roman"/>
          <w:color w:val="000000" w:themeColor="text1"/>
          <w:sz w:val="28"/>
          <w:szCs w:val="28"/>
        </w:rPr>
        <w:t>. Пункт 13 раздела 5 дополнить абзацем одиннадцатым следующего содержания:</w:t>
      </w:r>
    </w:p>
    <w:p w:rsidR="00071515" w:rsidRPr="00E928CC" w:rsidRDefault="00071515" w:rsidP="00071515">
      <w:pPr>
        <w:spacing w:after="0" w:line="240" w:lineRule="auto"/>
        <w:ind w:firstLine="567"/>
        <w:jc w:val="both"/>
        <w:rPr>
          <w:rFonts w:ascii="Times New Roman" w:eastAsia="Calibri" w:hAnsi="Times New Roman" w:cs="Times New Roman"/>
          <w:color w:val="000000" w:themeColor="text1"/>
          <w:sz w:val="28"/>
          <w:szCs w:val="28"/>
        </w:rPr>
      </w:pPr>
      <w:r w:rsidRPr="00071515">
        <w:rPr>
          <w:rFonts w:ascii="Times New Roman" w:eastAsia="Calibri" w:hAnsi="Times New Roman" w:cs="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 2010 № 210-ФЗ                          </w:t>
      </w:r>
      <w:proofErr w:type="gramStart"/>
      <w:r w:rsidRPr="00071515">
        <w:rPr>
          <w:rFonts w:ascii="Times New Roman" w:eastAsia="Calibri" w:hAnsi="Times New Roman" w:cs="Times New Roman"/>
          <w:color w:val="000000" w:themeColor="text1"/>
          <w:sz w:val="28"/>
          <w:szCs w:val="28"/>
        </w:rPr>
        <w:t xml:space="preserve">   «</w:t>
      </w:r>
      <w:proofErr w:type="gramEnd"/>
      <w:r w:rsidRPr="00071515">
        <w:rPr>
          <w:rFonts w:ascii="Times New Roman" w:eastAsia="Calibri" w:hAnsi="Times New Roman" w:cs="Times New Roman"/>
          <w:color w:val="000000" w:themeColor="text1"/>
          <w:sz w:val="28"/>
          <w:szCs w:val="28"/>
        </w:rPr>
        <w:t>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 2010 № 210-ФЗ «Об организации предоставления государственных и муниципальных услуг».</w:t>
      </w:r>
    </w:p>
    <w:p w:rsidR="00176049" w:rsidRPr="00E928CC" w:rsidRDefault="00071515" w:rsidP="006A3D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176049" w:rsidRPr="00E928CC">
        <w:rPr>
          <w:rFonts w:ascii="Times New Roman" w:hAnsi="Times New Roman" w:cs="Times New Roman"/>
          <w:color w:val="000000" w:themeColor="text1"/>
          <w:sz w:val="28"/>
          <w:szCs w:val="28"/>
        </w:rPr>
        <w:t xml:space="preserve">. Приложения 2, 4 к административному регламенту </w:t>
      </w:r>
      <w:r>
        <w:rPr>
          <w:rFonts w:ascii="Times New Roman" w:hAnsi="Times New Roman" w:cs="Times New Roman"/>
          <w:color w:val="000000" w:themeColor="text1"/>
          <w:sz w:val="28"/>
          <w:szCs w:val="28"/>
        </w:rPr>
        <w:t xml:space="preserve">предоставления муниципальной услуги </w:t>
      </w:r>
      <w:r w:rsidR="00176049" w:rsidRPr="00E928CC">
        <w:rPr>
          <w:rFonts w:ascii="Times New Roman" w:hAnsi="Times New Roman" w:cs="Times New Roman"/>
          <w:color w:val="000000" w:themeColor="text1"/>
          <w:sz w:val="28"/>
          <w:szCs w:val="28"/>
        </w:rPr>
        <w:t>признать утратившими силу.</w:t>
      </w:r>
    </w:p>
    <w:p w:rsidR="00761495" w:rsidRPr="00E928CC" w:rsidRDefault="00071515" w:rsidP="006A3D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761495" w:rsidRPr="00E928CC">
        <w:rPr>
          <w:rFonts w:ascii="Times New Roman" w:hAnsi="Times New Roman" w:cs="Times New Roman"/>
          <w:color w:val="000000" w:themeColor="text1"/>
          <w:sz w:val="28"/>
          <w:szCs w:val="28"/>
        </w:rPr>
        <w:t xml:space="preserve">. Приложение 3 к административному регламенту </w:t>
      </w:r>
      <w:r>
        <w:rPr>
          <w:rFonts w:ascii="Times New Roman" w:hAnsi="Times New Roman" w:cs="Times New Roman"/>
          <w:color w:val="000000" w:themeColor="text1"/>
          <w:sz w:val="28"/>
          <w:szCs w:val="28"/>
        </w:rPr>
        <w:t xml:space="preserve">предоставления муниципальной услуги </w:t>
      </w:r>
      <w:r w:rsidR="00761495" w:rsidRPr="00E928CC">
        <w:rPr>
          <w:rFonts w:ascii="Times New Roman" w:hAnsi="Times New Roman" w:cs="Times New Roman"/>
          <w:color w:val="000000" w:themeColor="text1"/>
          <w:sz w:val="28"/>
          <w:szCs w:val="28"/>
        </w:rPr>
        <w:t xml:space="preserve">изложить </w:t>
      </w:r>
      <w:r>
        <w:rPr>
          <w:rFonts w:ascii="Times New Roman" w:hAnsi="Times New Roman" w:cs="Times New Roman"/>
          <w:color w:val="000000" w:themeColor="text1"/>
          <w:sz w:val="28"/>
          <w:szCs w:val="28"/>
        </w:rPr>
        <w:t xml:space="preserve">в новой редакции </w:t>
      </w:r>
      <w:r w:rsidR="00761495" w:rsidRPr="00E928CC">
        <w:rPr>
          <w:rFonts w:ascii="Times New Roman" w:hAnsi="Times New Roman" w:cs="Times New Roman"/>
          <w:color w:val="000000" w:themeColor="text1"/>
          <w:sz w:val="28"/>
          <w:szCs w:val="28"/>
        </w:rPr>
        <w:t xml:space="preserve">согласно приложению </w:t>
      </w:r>
      <w:r>
        <w:rPr>
          <w:rFonts w:ascii="Times New Roman" w:hAnsi="Times New Roman" w:cs="Times New Roman"/>
          <w:color w:val="000000" w:themeColor="text1"/>
          <w:sz w:val="28"/>
          <w:szCs w:val="28"/>
        </w:rPr>
        <w:t xml:space="preserve">                  </w:t>
      </w:r>
      <w:r w:rsidR="00761495" w:rsidRPr="00E928CC">
        <w:rPr>
          <w:rFonts w:ascii="Times New Roman" w:hAnsi="Times New Roman" w:cs="Times New Roman"/>
          <w:color w:val="000000" w:themeColor="text1"/>
          <w:sz w:val="28"/>
          <w:szCs w:val="28"/>
        </w:rPr>
        <w:t>к настоящему постановлению.</w:t>
      </w:r>
    </w:p>
    <w:p w:rsidR="00176049" w:rsidRPr="00E928CC" w:rsidRDefault="00176049"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t>2.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176049" w:rsidRPr="00E928CC" w:rsidRDefault="00176049"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t>3. Муниципальному казенному учреждению «Наш город» опубликовать настоящее постановление в средствах массовой информации.</w:t>
      </w:r>
    </w:p>
    <w:p w:rsidR="00176049" w:rsidRPr="00E928CC" w:rsidRDefault="00176049" w:rsidP="006A3D3D">
      <w:pPr>
        <w:spacing w:after="0" w:line="240" w:lineRule="auto"/>
        <w:ind w:firstLine="567"/>
        <w:jc w:val="both"/>
        <w:rPr>
          <w:rFonts w:ascii="Times New Roman" w:eastAsia="Calibri" w:hAnsi="Times New Roman" w:cs="Times New Roman"/>
          <w:color w:val="000000" w:themeColor="text1"/>
          <w:sz w:val="28"/>
          <w:szCs w:val="28"/>
        </w:rPr>
      </w:pPr>
      <w:r w:rsidRPr="00E928CC">
        <w:rPr>
          <w:rFonts w:ascii="Times New Roman" w:eastAsia="Calibri" w:hAnsi="Times New Roman" w:cs="Times New Roman"/>
          <w:color w:val="000000" w:themeColor="text1"/>
          <w:sz w:val="28"/>
          <w:szCs w:val="28"/>
        </w:rPr>
        <w:t>4. Контроль за выполнением настоящего постановления оставляю за собой.</w:t>
      </w:r>
    </w:p>
    <w:p w:rsidR="00176049" w:rsidRPr="00E928CC" w:rsidRDefault="00176049" w:rsidP="006A3D3D">
      <w:pPr>
        <w:spacing w:after="0" w:line="240" w:lineRule="auto"/>
        <w:jc w:val="both"/>
        <w:rPr>
          <w:rFonts w:ascii="Times New Roman" w:eastAsia="Times New Roman" w:hAnsi="Times New Roman" w:cs="Times New Roman"/>
          <w:color w:val="000000" w:themeColor="text1"/>
          <w:sz w:val="28"/>
          <w:szCs w:val="28"/>
          <w:lang w:eastAsia="ru-RU"/>
        </w:rPr>
      </w:pPr>
    </w:p>
    <w:p w:rsidR="00176049" w:rsidRPr="00E928CC" w:rsidRDefault="00176049" w:rsidP="006A3D3D">
      <w:pPr>
        <w:spacing w:after="0" w:line="240" w:lineRule="auto"/>
        <w:jc w:val="both"/>
        <w:rPr>
          <w:rFonts w:ascii="Times New Roman" w:eastAsia="Times New Roman" w:hAnsi="Times New Roman" w:cs="Times New Roman"/>
          <w:color w:val="000000" w:themeColor="text1"/>
          <w:sz w:val="28"/>
          <w:szCs w:val="28"/>
          <w:lang w:eastAsia="ru-RU"/>
        </w:rPr>
      </w:pPr>
    </w:p>
    <w:p w:rsidR="00176049" w:rsidRPr="00E928CC" w:rsidRDefault="00176049" w:rsidP="006A3D3D">
      <w:pPr>
        <w:spacing w:after="0" w:line="240" w:lineRule="auto"/>
        <w:jc w:val="both"/>
        <w:rPr>
          <w:rFonts w:ascii="Times New Roman" w:eastAsia="Times New Roman" w:hAnsi="Times New Roman" w:cs="Times New Roman"/>
          <w:color w:val="000000" w:themeColor="text1"/>
          <w:sz w:val="28"/>
          <w:szCs w:val="28"/>
          <w:highlight w:val="yellow"/>
          <w:lang w:eastAsia="ru-RU"/>
        </w:rPr>
      </w:pPr>
      <w:r w:rsidRPr="00E928CC">
        <w:rPr>
          <w:rFonts w:ascii="Times New Roman" w:eastAsia="Times New Roman" w:hAnsi="Times New Roman" w:cs="Times New Roman"/>
          <w:color w:val="000000" w:themeColor="text1"/>
          <w:sz w:val="28"/>
          <w:szCs w:val="28"/>
          <w:lang w:eastAsia="ru-RU"/>
        </w:rPr>
        <w:t>Глава города                                                                                           В.Н. Шувалов</w:t>
      </w:r>
    </w:p>
    <w:p w:rsidR="00176049" w:rsidRPr="00E928CC" w:rsidRDefault="00176049" w:rsidP="006A3D3D">
      <w:pPr>
        <w:spacing w:after="0" w:line="240" w:lineRule="auto"/>
        <w:ind w:left="4248" w:firstLine="708"/>
        <w:jc w:val="both"/>
        <w:rPr>
          <w:rFonts w:ascii="Times New Roman" w:hAnsi="Times New Roman" w:cs="Times New Roman"/>
          <w:color w:val="000000" w:themeColor="text1"/>
          <w:sz w:val="28"/>
          <w:szCs w:val="28"/>
          <w:highlight w:val="yellow"/>
        </w:rPr>
      </w:pPr>
    </w:p>
    <w:p w:rsidR="00176049" w:rsidRPr="00E928CC" w:rsidRDefault="00176049"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3B244A" w:rsidRPr="003B244A" w:rsidRDefault="003B244A" w:rsidP="006A3D3D">
      <w:pPr>
        <w:spacing w:after="0" w:line="240" w:lineRule="auto"/>
        <w:ind w:left="-142" w:right="-142"/>
        <w:jc w:val="right"/>
        <w:rPr>
          <w:rFonts w:ascii="Times New Roman" w:hAnsi="Times New Roman"/>
          <w:color w:val="000000" w:themeColor="text1"/>
          <w:sz w:val="28"/>
          <w:szCs w:val="28"/>
        </w:rPr>
      </w:pPr>
      <w:r w:rsidRPr="003B244A">
        <w:rPr>
          <w:rFonts w:ascii="Times New Roman" w:hAnsi="Times New Roman"/>
          <w:color w:val="000000" w:themeColor="text1"/>
          <w:sz w:val="28"/>
          <w:szCs w:val="28"/>
        </w:rPr>
        <w:lastRenderedPageBreak/>
        <w:t>Приложение</w:t>
      </w:r>
    </w:p>
    <w:p w:rsidR="003B244A" w:rsidRPr="003B244A" w:rsidRDefault="003B244A" w:rsidP="006A3D3D">
      <w:pPr>
        <w:spacing w:after="0" w:line="240" w:lineRule="auto"/>
        <w:ind w:left="-142" w:right="-142"/>
        <w:jc w:val="right"/>
        <w:rPr>
          <w:rFonts w:ascii="Times New Roman" w:hAnsi="Times New Roman"/>
          <w:color w:val="000000" w:themeColor="text1"/>
          <w:sz w:val="28"/>
          <w:szCs w:val="28"/>
        </w:rPr>
      </w:pPr>
      <w:r w:rsidRPr="003B244A">
        <w:rPr>
          <w:rFonts w:ascii="Times New Roman" w:hAnsi="Times New Roman"/>
          <w:color w:val="000000" w:themeColor="text1"/>
          <w:sz w:val="28"/>
          <w:szCs w:val="28"/>
        </w:rPr>
        <w:t xml:space="preserve">к постановлению </w:t>
      </w:r>
    </w:p>
    <w:p w:rsidR="003B244A" w:rsidRPr="003B244A" w:rsidRDefault="003B244A" w:rsidP="006A3D3D">
      <w:pPr>
        <w:spacing w:after="0" w:line="240" w:lineRule="auto"/>
        <w:ind w:left="-142" w:right="-142"/>
        <w:jc w:val="right"/>
        <w:rPr>
          <w:rFonts w:ascii="Times New Roman" w:hAnsi="Times New Roman"/>
          <w:color w:val="000000" w:themeColor="text1"/>
          <w:sz w:val="28"/>
          <w:szCs w:val="28"/>
        </w:rPr>
      </w:pPr>
      <w:r w:rsidRPr="003B244A">
        <w:rPr>
          <w:rFonts w:ascii="Times New Roman" w:hAnsi="Times New Roman"/>
          <w:color w:val="000000" w:themeColor="text1"/>
          <w:sz w:val="28"/>
          <w:szCs w:val="28"/>
        </w:rPr>
        <w:t>Администрации города</w:t>
      </w:r>
    </w:p>
    <w:p w:rsidR="00761495" w:rsidRPr="00E928CC" w:rsidRDefault="003B244A" w:rsidP="006A3D3D">
      <w:pPr>
        <w:spacing w:after="0" w:line="240" w:lineRule="auto"/>
        <w:ind w:left="-142" w:right="-142"/>
        <w:jc w:val="right"/>
        <w:rPr>
          <w:rFonts w:ascii="Times New Roman" w:hAnsi="Times New Roman"/>
          <w:color w:val="000000" w:themeColor="text1"/>
          <w:sz w:val="28"/>
          <w:szCs w:val="28"/>
        </w:rPr>
      </w:pPr>
      <w:r w:rsidRPr="003B244A">
        <w:rPr>
          <w:rFonts w:ascii="Times New Roman" w:hAnsi="Times New Roman"/>
          <w:color w:val="000000" w:themeColor="text1"/>
          <w:sz w:val="28"/>
          <w:szCs w:val="28"/>
        </w:rPr>
        <w:t>от ____________ № _________</w:t>
      </w:r>
    </w:p>
    <w:p w:rsidR="00761495" w:rsidRPr="00E928CC" w:rsidRDefault="00761495"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305AFC" w:rsidRPr="005C510B" w:rsidRDefault="00305AFC" w:rsidP="006A3D3D">
      <w:pPr>
        <w:widowControl w:val="0"/>
        <w:tabs>
          <w:tab w:val="left" w:pos="1260"/>
        </w:tabs>
        <w:spacing w:after="0" w:line="240" w:lineRule="auto"/>
        <w:jc w:val="center"/>
        <w:rPr>
          <w:rFonts w:ascii="Times New Roman" w:hAnsi="Times New Roman" w:cs="Times New Roman"/>
          <w:sz w:val="28"/>
          <w:szCs w:val="28"/>
        </w:rPr>
      </w:pPr>
      <w:r w:rsidRPr="005C510B">
        <w:rPr>
          <w:rFonts w:ascii="Times New Roman" w:hAnsi="Times New Roman" w:cs="Times New Roman"/>
          <w:sz w:val="28"/>
          <w:szCs w:val="28"/>
        </w:rPr>
        <w:t xml:space="preserve">Перечень документов, подтверждающих права заявителей на приобретение земельного участка </w:t>
      </w:r>
      <w:r>
        <w:rPr>
          <w:rFonts w:ascii="Times New Roman" w:hAnsi="Times New Roman" w:cs="Times New Roman"/>
          <w:sz w:val="28"/>
          <w:szCs w:val="28"/>
        </w:rPr>
        <w:t>в аренду</w:t>
      </w:r>
      <w:r w:rsidRPr="005C510B">
        <w:rPr>
          <w:rFonts w:ascii="Times New Roman" w:hAnsi="Times New Roman" w:cs="Times New Roman"/>
          <w:sz w:val="28"/>
          <w:szCs w:val="28"/>
        </w:rPr>
        <w:t xml:space="preserve"> без проведения торгов</w:t>
      </w:r>
      <w:r>
        <w:rPr>
          <w:rFonts w:ascii="Times New Roman" w:hAnsi="Times New Roman" w:cs="Times New Roman"/>
          <w:sz w:val="28"/>
          <w:szCs w:val="28"/>
        </w:rPr>
        <w:t xml:space="preserve"> </w:t>
      </w:r>
    </w:p>
    <w:p w:rsidR="00305AFC" w:rsidRDefault="00305AFC" w:rsidP="006A3D3D">
      <w:pPr>
        <w:widowControl w:val="0"/>
        <w:tabs>
          <w:tab w:val="left" w:pos="1260"/>
        </w:tabs>
        <w:spacing w:after="0" w:line="240" w:lineRule="auto"/>
        <w:jc w:val="center"/>
        <w:rPr>
          <w:rFonts w:ascii="Times New Roman" w:hAnsi="Times New Roman" w:cs="Times New Roman"/>
          <w:sz w:val="24"/>
          <w:szCs w:val="24"/>
        </w:rPr>
      </w:pPr>
      <w:r w:rsidRPr="005C510B">
        <w:rPr>
          <w:rFonts w:ascii="Times New Roman" w:hAnsi="Times New Roman" w:cs="Times New Roman"/>
          <w:sz w:val="24"/>
          <w:szCs w:val="24"/>
        </w:rPr>
        <w:t>(в соответствии с приказом Минэкономраз</w:t>
      </w:r>
      <w:r>
        <w:rPr>
          <w:rFonts w:ascii="Times New Roman" w:hAnsi="Times New Roman" w:cs="Times New Roman"/>
          <w:sz w:val="24"/>
          <w:szCs w:val="24"/>
        </w:rPr>
        <w:t>вития России от 12.01.2015 № 1)</w:t>
      </w:r>
    </w:p>
    <w:p w:rsidR="001D64FD" w:rsidRPr="00E928CC" w:rsidRDefault="001D64FD" w:rsidP="006A3D3D">
      <w:pPr>
        <w:widowControl w:val="0"/>
        <w:tabs>
          <w:tab w:val="left" w:pos="1260"/>
        </w:tabs>
        <w:spacing w:after="0" w:line="240" w:lineRule="auto"/>
        <w:jc w:val="center"/>
        <w:rPr>
          <w:rFonts w:ascii="Times New Roman" w:hAnsi="Times New Roman" w:cs="Times New Roman"/>
          <w:color w:val="000000" w:themeColor="text1"/>
          <w:sz w:val="26"/>
          <w:szCs w:val="26"/>
        </w:rPr>
      </w:pPr>
    </w:p>
    <w:p w:rsidR="001D64FD" w:rsidRPr="00E928CC" w:rsidRDefault="001D64FD" w:rsidP="006A3D3D">
      <w:pPr>
        <w:widowControl w:val="0"/>
        <w:tabs>
          <w:tab w:val="left" w:pos="1260"/>
        </w:tabs>
        <w:spacing w:after="0" w:line="240" w:lineRule="auto"/>
        <w:jc w:val="center"/>
        <w:rPr>
          <w:rFonts w:ascii="Times New Roman" w:hAnsi="Times New Roman" w:cs="Times New Roman"/>
          <w:color w:val="000000" w:themeColor="text1"/>
          <w:sz w:val="26"/>
          <w:szCs w:val="26"/>
        </w:rPr>
      </w:pPr>
    </w:p>
    <w:tbl>
      <w:tblPr>
        <w:tblStyle w:val="af3"/>
        <w:tblW w:w="10745" w:type="dxa"/>
        <w:tblInd w:w="-998" w:type="dxa"/>
        <w:tblLayout w:type="fixed"/>
        <w:tblLook w:val="04A0" w:firstRow="1" w:lastRow="0" w:firstColumn="1" w:lastColumn="0" w:noHBand="0" w:noVBand="1"/>
      </w:tblPr>
      <w:tblGrid>
        <w:gridCol w:w="709"/>
        <w:gridCol w:w="709"/>
        <w:gridCol w:w="1277"/>
        <w:gridCol w:w="1105"/>
        <w:gridCol w:w="1446"/>
        <w:gridCol w:w="1985"/>
        <w:gridCol w:w="2268"/>
        <w:gridCol w:w="1246"/>
      </w:tblGrid>
      <w:tr w:rsidR="0098225C" w:rsidRPr="00E928CC" w:rsidTr="0098225C">
        <w:tc>
          <w:tcPr>
            <w:tcW w:w="709" w:type="dxa"/>
          </w:tcPr>
          <w:p w:rsidR="0098225C" w:rsidRPr="00E928CC" w:rsidRDefault="003E2671"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п/п</w:t>
            </w:r>
          </w:p>
        </w:tc>
        <w:tc>
          <w:tcPr>
            <w:tcW w:w="709" w:type="dxa"/>
          </w:tcPr>
          <w:p w:rsidR="0098225C" w:rsidRPr="00E928CC" w:rsidRDefault="003E2671"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sz w:val="20"/>
                <w:szCs w:val="20"/>
              </w:rPr>
              <w:t>№ п/п согласно приказу</w:t>
            </w:r>
            <w:r>
              <w:t xml:space="preserve"> </w:t>
            </w:r>
            <w:r w:rsidRPr="00EB2149">
              <w:rPr>
                <w:rFonts w:ascii="Times New Roman" w:hAnsi="Times New Roman" w:cs="Times New Roman"/>
                <w:sz w:val="20"/>
                <w:szCs w:val="20"/>
              </w:rPr>
              <w:t>Минэкономразвития</w:t>
            </w:r>
          </w:p>
        </w:tc>
        <w:tc>
          <w:tcPr>
            <w:tcW w:w="1277"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Основание предоставления земельного участка без проведения торгов</w:t>
            </w:r>
          </w:p>
        </w:tc>
        <w:tc>
          <w:tcPr>
            <w:tcW w:w="1105"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Вид права, на котором осуществляется предоставление земельного участка бесплатно или за плату</w:t>
            </w:r>
          </w:p>
        </w:tc>
        <w:tc>
          <w:tcPr>
            <w:tcW w:w="1446"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Заявитель</w:t>
            </w:r>
          </w:p>
        </w:tc>
        <w:tc>
          <w:tcPr>
            <w:tcW w:w="1985"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w:t>
            </w:r>
          </w:p>
        </w:tc>
        <w:tc>
          <w:tcPr>
            <w:tcW w:w="2268"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c>
          <w:tcPr>
            <w:tcW w:w="1246" w:type="dxa"/>
            <w:tcBorders>
              <w:top w:val="single" w:sz="4" w:space="0" w:color="auto"/>
              <w:left w:val="single" w:sz="4" w:space="0" w:color="auto"/>
              <w:bottom w:val="single" w:sz="4" w:space="0" w:color="auto"/>
              <w:right w:val="single" w:sz="4" w:space="0" w:color="auto"/>
            </w:tcBorders>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Орган, в распоряжении которого находится документ, получаемый посредством межведомственного взаимодействия</w:t>
            </w: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23.</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6" w:history="1">
              <w:r w:rsidR="008B6DB7" w:rsidRPr="00E928CC">
                <w:rPr>
                  <w:rFonts w:ascii="Times New Roman" w:hAnsi="Times New Roman" w:cs="Times New Roman"/>
                  <w:color w:val="000000" w:themeColor="text1"/>
                  <w:sz w:val="20"/>
                  <w:szCs w:val="20"/>
                </w:rPr>
                <w:t>Подпункт 3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Юридическое лицо</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Распоряжение высшего должностного лица субъекта Российской Федерации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Аппарат Губернатора округа</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25.</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7" w:history="1">
              <w:r w:rsidR="008B6DB7" w:rsidRPr="00E928CC">
                <w:rPr>
                  <w:rFonts w:ascii="Times New Roman" w:hAnsi="Times New Roman" w:cs="Times New Roman"/>
                  <w:color w:val="000000" w:themeColor="text1"/>
                  <w:sz w:val="20"/>
                  <w:szCs w:val="20"/>
                </w:rPr>
                <w:t>Подпункт 4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Юридическое лицо</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w:t>
            </w:r>
            <w:r w:rsidRPr="00E928CC">
              <w:rPr>
                <w:rFonts w:ascii="Times New Roman" w:hAnsi="Times New Roman" w:cs="Times New Roman"/>
                <w:color w:val="000000" w:themeColor="text1"/>
                <w:sz w:val="20"/>
                <w:szCs w:val="20"/>
              </w:rPr>
              <w:lastRenderedPageBreak/>
              <w:t>местного значения)</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Департамент архитектуры и градостроительства (далее-ДАиГ)</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5839AE" w:rsidRPr="00E928CC" w:rsidTr="0098225C">
        <w:tc>
          <w:tcPr>
            <w:tcW w:w="709"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09"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26.</w:t>
            </w:r>
          </w:p>
        </w:tc>
        <w:tc>
          <w:tcPr>
            <w:tcW w:w="1277" w:type="dxa"/>
            <w:vMerge w:val="restart"/>
          </w:tcPr>
          <w:p w:rsidR="005839AE"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8" w:history="1">
              <w:r w:rsidR="005839AE" w:rsidRPr="00E928CC">
                <w:rPr>
                  <w:rFonts w:ascii="Times New Roman" w:hAnsi="Times New Roman" w:cs="Times New Roman"/>
                  <w:color w:val="000000" w:themeColor="text1"/>
                  <w:sz w:val="20"/>
                  <w:szCs w:val="20"/>
                </w:rPr>
                <w:t>Подпункт 5 пункта 2 статьи 39.6</w:t>
              </w:r>
            </w:hyperlink>
            <w:r w:rsidR="005839AE"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985"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2268"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9" w:history="1">
              <w:r w:rsidRPr="00E928CC">
                <w:rPr>
                  <w:rFonts w:ascii="Times New Roman" w:hAnsi="Times New Roman" w:cs="Times New Roman"/>
                  <w:color w:val="000000" w:themeColor="text1"/>
                  <w:sz w:val="20"/>
                  <w:szCs w:val="20"/>
                </w:rPr>
                <w:t>закона</w:t>
              </w:r>
            </w:hyperlink>
            <w:r w:rsidRPr="00E928CC">
              <w:rPr>
                <w:rFonts w:ascii="Times New Roman" w:hAnsi="Times New Roman" w:cs="Times New Roman"/>
                <w:color w:val="000000" w:themeColor="text1"/>
                <w:sz w:val="20"/>
                <w:szCs w:val="20"/>
              </w:rPr>
              <w:t xml:space="preserve"> от 21 июля 1997 года      № 122-ФЗ «О государственной регистрации прав на недвижимое имущество и сделок с ним» </w:t>
            </w:r>
          </w:p>
        </w:tc>
        <w:tc>
          <w:tcPr>
            <w:tcW w:w="1246"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p>
        </w:tc>
      </w:tr>
      <w:tr w:rsidR="005839AE" w:rsidRPr="00E928CC" w:rsidTr="0098225C">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5839AE" w:rsidRPr="00E928CC" w:rsidTr="0098225C">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27.</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10" w:history="1">
              <w:r w:rsidR="008B6DB7" w:rsidRPr="00E928CC">
                <w:rPr>
                  <w:rFonts w:ascii="Times New Roman" w:hAnsi="Times New Roman" w:cs="Times New Roman"/>
                  <w:color w:val="000000" w:themeColor="text1"/>
                  <w:sz w:val="20"/>
                  <w:szCs w:val="20"/>
                </w:rPr>
                <w:t>Подпункт 5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Договор о комплексном освоении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28.</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11" w:history="1">
              <w:r w:rsidR="008B6DB7" w:rsidRPr="00E928CC">
                <w:rPr>
                  <w:rFonts w:ascii="Times New Roman" w:hAnsi="Times New Roman" w:cs="Times New Roman"/>
                  <w:color w:val="000000" w:themeColor="text1"/>
                  <w:sz w:val="20"/>
                  <w:szCs w:val="20"/>
                </w:rPr>
                <w:t>Подпункт 6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Член некоммерческой организации, созданной гражданами, которой предоставлен земельный участок для комплексного </w:t>
            </w:r>
            <w:r w:rsidRPr="00E928CC">
              <w:rPr>
                <w:rFonts w:ascii="Times New Roman" w:hAnsi="Times New Roman" w:cs="Times New Roman"/>
                <w:color w:val="000000" w:themeColor="text1"/>
                <w:sz w:val="20"/>
                <w:szCs w:val="20"/>
              </w:rPr>
              <w:lastRenderedPageBreak/>
              <w:t>освоения в целях индивидуального жилищного строительства</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w:t>
            </w:r>
            <w:r w:rsidRPr="00E928CC">
              <w:rPr>
                <w:rFonts w:ascii="Times New Roman" w:hAnsi="Times New Roman" w:cs="Times New Roman"/>
                <w:color w:val="000000" w:themeColor="text1"/>
                <w:sz w:val="20"/>
                <w:szCs w:val="20"/>
              </w:rPr>
              <w:lastRenderedPageBreak/>
              <w:t>организации, созданной гражданами, для комплексного освоения территории в целях индивидуального жилищного строительства</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Договор о комплексном освоении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Документ, подтверждающий членство заявителя в некоммерческой организации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Решение общего собрания членов некоммерческой организации о </w:t>
            </w:r>
            <w:r w:rsidRPr="00E928CC">
              <w:rPr>
                <w:rFonts w:ascii="Times New Roman" w:hAnsi="Times New Roman" w:cs="Times New Roman"/>
                <w:color w:val="000000" w:themeColor="text1"/>
                <w:sz w:val="20"/>
                <w:szCs w:val="20"/>
              </w:rPr>
              <w:lastRenderedPageBreak/>
              <w:t>распределении испрашиваемого земельного участка заявителю</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29.</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12" w:history="1">
              <w:r w:rsidR="008B6DB7" w:rsidRPr="00E928CC">
                <w:rPr>
                  <w:rFonts w:ascii="Times New Roman" w:hAnsi="Times New Roman" w:cs="Times New Roman"/>
                  <w:color w:val="000000" w:themeColor="text1"/>
                  <w:sz w:val="20"/>
                  <w:szCs w:val="20"/>
                </w:rPr>
                <w:t>Подпункт 6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Договор о комплексном освоении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Решение органа некоммерческой организации о приобретении земельного участка</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30.</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13" w:history="1">
              <w:r w:rsidR="008B6DB7" w:rsidRPr="00E928CC">
                <w:rPr>
                  <w:rFonts w:ascii="Times New Roman" w:hAnsi="Times New Roman" w:cs="Times New Roman"/>
                  <w:color w:val="000000" w:themeColor="text1"/>
                  <w:sz w:val="20"/>
                  <w:szCs w:val="20"/>
                </w:rPr>
                <w:t>Подпункт 7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Член СНТ или ОНТ</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Документ, подтверждающий членство заявителя в СНТ или ОНТ</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Решение общего собрания членов СНТ или ОНТ о распределении садового или огородного земельного участка заявителю</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 Утвержденный проект межевания территории </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 Выписка из ЕГРН об объекте недвижимости (об испрашиваемом </w:t>
            </w:r>
            <w:r w:rsidRPr="00E928CC">
              <w:rPr>
                <w:rFonts w:ascii="Times New Roman" w:hAnsi="Times New Roman" w:cs="Times New Roman"/>
                <w:color w:val="000000" w:themeColor="text1"/>
                <w:sz w:val="20"/>
                <w:szCs w:val="20"/>
              </w:rPr>
              <w:lastRenderedPageBreak/>
              <w:t>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Учреждение органа регистраци</w:t>
            </w:r>
            <w:r w:rsidRPr="00E928CC">
              <w:rPr>
                <w:rFonts w:ascii="Times New Roman" w:hAnsi="Times New Roman" w:cs="Times New Roman"/>
                <w:color w:val="000000" w:themeColor="text1"/>
                <w:sz w:val="20"/>
                <w:szCs w:val="20"/>
              </w:rPr>
              <w:lastRenderedPageBreak/>
              <w:t>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в отношении СНТ или ОНТ</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0D082A" w:rsidRPr="00E928CC" w:rsidTr="0098225C">
        <w:tc>
          <w:tcPr>
            <w:tcW w:w="709" w:type="dxa"/>
            <w:vMerge w:val="restart"/>
          </w:tcPr>
          <w:p w:rsidR="000D082A"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sidR="000D082A">
              <w:rPr>
                <w:rFonts w:ascii="Times New Roman" w:hAnsi="Times New Roman" w:cs="Times New Roman"/>
                <w:color w:val="000000" w:themeColor="text1"/>
                <w:sz w:val="20"/>
                <w:szCs w:val="20"/>
              </w:rPr>
              <w:t>.</w:t>
            </w:r>
          </w:p>
        </w:tc>
        <w:tc>
          <w:tcPr>
            <w:tcW w:w="709" w:type="dxa"/>
            <w:vMerge w:val="restart"/>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31.</w:t>
            </w:r>
          </w:p>
        </w:tc>
        <w:tc>
          <w:tcPr>
            <w:tcW w:w="1277" w:type="dxa"/>
            <w:vMerge w:val="restart"/>
          </w:tcPr>
          <w:p w:rsidR="000D082A"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14" w:history="1">
              <w:r w:rsidR="000D082A" w:rsidRPr="00E928CC">
                <w:rPr>
                  <w:rFonts w:ascii="Times New Roman" w:hAnsi="Times New Roman" w:cs="Times New Roman"/>
                  <w:color w:val="000000" w:themeColor="text1"/>
                  <w:sz w:val="20"/>
                  <w:szCs w:val="20"/>
                </w:rPr>
                <w:t>Подпункт 8 пункта 2 статьи 39.6</w:t>
              </w:r>
            </w:hyperlink>
            <w:r w:rsidR="000D082A"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 со множественностью лиц на стороне арендатора</w:t>
            </w:r>
          </w:p>
        </w:tc>
        <w:tc>
          <w:tcPr>
            <w:tcW w:w="1446" w:type="dxa"/>
            <w:vMerge w:val="restart"/>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Лицо, уполномоченное на подачу заявления решением общего собрания членов СНТ или ОНТ</w:t>
            </w:r>
          </w:p>
        </w:tc>
        <w:tc>
          <w:tcPr>
            <w:tcW w:w="1985" w:type="dxa"/>
            <w:vMerge w:val="restart"/>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2268"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246"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p>
        </w:tc>
      </w:tr>
      <w:tr w:rsidR="000D082A" w:rsidRPr="00E928CC" w:rsidTr="0098225C">
        <w:tc>
          <w:tcPr>
            <w:tcW w:w="709"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246"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p>
        </w:tc>
      </w:tr>
      <w:tr w:rsidR="000D082A" w:rsidRPr="00E928CC" w:rsidTr="0098225C">
        <w:tc>
          <w:tcPr>
            <w:tcW w:w="709"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 Утвержденный проект межевания территории </w:t>
            </w:r>
          </w:p>
        </w:tc>
        <w:tc>
          <w:tcPr>
            <w:tcW w:w="1246"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0D082A" w:rsidRPr="00E928CC" w:rsidTr="0098225C">
        <w:tc>
          <w:tcPr>
            <w:tcW w:w="709"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0D082A" w:rsidRPr="00E928CC" w:rsidTr="0098225C">
        <w:tc>
          <w:tcPr>
            <w:tcW w:w="709"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0D082A" w:rsidRPr="00E928CC" w:rsidRDefault="000D082A"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в отношении СНТ или ОНТ</w:t>
            </w:r>
          </w:p>
        </w:tc>
        <w:tc>
          <w:tcPr>
            <w:tcW w:w="1246" w:type="dxa"/>
          </w:tcPr>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0D082A" w:rsidRPr="00E928CC" w:rsidRDefault="000D082A"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32.</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15" w:history="1">
              <w:r w:rsidR="008B6DB7" w:rsidRPr="00E928CC">
                <w:rPr>
                  <w:rFonts w:ascii="Times New Roman" w:hAnsi="Times New Roman" w:cs="Times New Roman"/>
                  <w:color w:val="000000" w:themeColor="text1"/>
                  <w:sz w:val="20"/>
                  <w:szCs w:val="20"/>
                </w:rPr>
                <w:t>Подпункт 9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6" w:history="1">
              <w:r w:rsidRPr="00E928CC">
                <w:rPr>
                  <w:rFonts w:ascii="Times New Roman" w:hAnsi="Times New Roman" w:cs="Times New Roman"/>
                  <w:color w:val="000000" w:themeColor="text1"/>
                  <w:sz w:val="20"/>
                  <w:szCs w:val="20"/>
                </w:rPr>
                <w:t>статьей 39.20</w:t>
              </w:r>
            </w:hyperlink>
            <w:r w:rsidRPr="00E928CC">
              <w:rPr>
                <w:rFonts w:ascii="Times New Roman" w:hAnsi="Times New Roman" w:cs="Times New Roman"/>
                <w:color w:val="000000" w:themeColor="text1"/>
                <w:sz w:val="20"/>
                <w:szCs w:val="20"/>
              </w:rPr>
              <w:t xml:space="preserve"> Земельного кодекса, на праве оперативного управления</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на котором расположены здания, сооружения</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Сообщение заявителя (заявителей), содержащее перечень всех зданий, </w:t>
            </w:r>
            <w:r w:rsidRPr="00E928CC">
              <w:rPr>
                <w:rFonts w:ascii="Times New Roman" w:hAnsi="Times New Roman" w:cs="Times New Roman"/>
                <w:color w:val="000000" w:themeColor="text1"/>
                <w:sz w:val="20"/>
                <w:szCs w:val="20"/>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 здании и (или) сооружении, расположенном(</w:t>
            </w:r>
            <w:proofErr w:type="spellStart"/>
            <w:r w:rsidRPr="00E928CC">
              <w:rPr>
                <w:rFonts w:ascii="Times New Roman" w:hAnsi="Times New Roman" w:cs="Times New Roman"/>
                <w:color w:val="000000" w:themeColor="text1"/>
                <w:sz w:val="20"/>
                <w:szCs w:val="20"/>
              </w:rPr>
              <w:t>ых</w:t>
            </w:r>
            <w:proofErr w:type="spellEnd"/>
            <w:r w:rsidRPr="00E928CC">
              <w:rPr>
                <w:rFonts w:ascii="Times New Roman" w:hAnsi="Times New Roman" w:cs="Times New Roman"/>
                <w:color w:val="000000" w:themeColor="text1"/>
                <w:sz w:val="20"/>
                <w:szCs w:val="20"/>
              </w:rPr>
              <w:t>) на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33.</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17" w:history="1">
              <w:r w:rsidR="008B6DB7" w:rsidRPr="00E928CC">
                <w:rPr>
                  <w:rFonts w:ascii="Times New Roman" w:hAnsi="Times New Roman" w:cs="Times New Roman"/>
                  <w:color w:val="000000" w:themeColor="text1"/>
                  <w:sz w:val="20"/>
                  <w:szCs w:val="20"/>
                </w:rPr>
                <w:t>Подпункт 10 пункта 2 статьи 39.6</w:t>
              </w:r>
            </w:hyperlink>
            <w:r w:rsidR="008B6DB7" w:rsidRPr="00E928CC">
              <w:rPr>
                <w:rFonts w:ascii="Times New Roman" w:hAnsi="Times New Roman" w:cs="Times New Roman"/>
                <w:color w:val="000000" w:themeColor="text1"/>
                <w:sz w:val="20"/>
                <w:szCs w:val="20"/>
              </w:rPr>
              <w:t xml:space="preserve"> Земельного кодекса, </w:t>
            </w:r>
            <w:hyperlink r:id="rId18" w:history="1">
              <w:r w:rsidR="008B6DB7" w:rsidRPr="00E928CC">
                <w:rPr>
                  <w:rFonts w:ascii="Times New Roman" w:hAnsi="Times New Roman" w:cs="Times New Roman"/>
                  <w:color w:val="000000" w:themeColor="text1"/>
                  <w:sz w:val="20"/>
                  <w:szCs w:val="20"/>
                </w:rPr>
                <w:t>пункт 21 статьи 3</w:t>
              </w:r>
            </w:hyperlink>
            <w:r w:rsidR="008B6DB7" w:rsidRPr="00E928CC">
              <w:rPr>
                <w:rFonts w:ascii="Times New Roman" w:hAnsi="Times New Roman" w:cs="Times New Roman"/>
                <w:color w:val="000000" w:themeColor="text1"/>
                <w:sz w:val="20"/>
                <w:szCs w:val="20"/>
              </w:rPr>
              <w:t xml:space="preserve"> Федерального закона от 25 октября 2001 г. N 137-ФЗ "О введении в действие Земельного кодекса Российской Федерации </w:t>
            </w:r>
            <w:hyperlink r:id="rId19" w:history="1">
              <w:r w:rsidR="008B6DB7" w:rsidRPr="00E928CC">
                <w:rPr>
                  <w:rFonts w:ascii="Times New Roman" w:hAnsi="Times New Roman" w:cs="Times New Roman"/>
                  <w:color w:val="000000" w:themeColor="text1"/>
                  <w:sz w:val="20"/>
                  <w:szCs w:val="20"/>
                </w:rPr>
                <w:t>&lt;5.1&gt;</w:t>
              </w:r>
            </w:hyperlink>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Собственник объекта незавершенного строительства</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на котором расположен объект незавершенного строительства</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Сообщение заявителя (заявителей), содержащее перечень </w:t>
            </w:r>
            <w:r w:rsidRPr="00E928CC">
              <w:rPr>
                <w:rFonts w:ascii="Times New Roman" w:hAnsi="Times New Roman" w:cs="Times New Roman"/>
                <w:color w:val="000000" w:themeColor="text1"/>
                <w:sz w:val="20"/>
                <w:szCs w:val="20"/>
              </w:rPr>
              <w:lastRenderedPageBreak/>
              <w:t>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объекте незавершенного строительства, расположенном на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34.</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20" w:history="1">
              <w:r w:rsidR="008B6DB7" w:rsidRPr="00E928CC">
                <w:rPr>
                  <w:rFonts w:ascii="Times New Roman" w:hAnsi="Times New Roman" w:cs="Times New Roman"/>
                  <w:color w:val="000000" w:themeColor="text1"/>
                  <w:sz w:val="20"/>
                  <w:szCs w:val="20"/>
                </w:rPr>
                <w:t>Подпункт 11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Юридическое лицо, использующее земельный участок на праве постоянного (бессрочного) пользования</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принадлежащий юридическому лицу на праве постоянного (бессрочного) пользования</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35.</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21" w:history="1">
              <w:r w:rsidR="008B6DB7" w:rsidRPr="00E928CC">
                <w:rPr>
                  <w:rFonts w:ascii="Times New Roman" w:hAnsi="Times New Roman" w:cs="Times New Roman"/>
                  <w:color w:val="000000" w:themeColor="text1"/>
                  <w:sz w:val="20"/>
                  <w:szCs w:val="20"/>
                </w:rPr>
                <w:t>Подпункт 12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Крестьянское (фермерское) хозяйство или сельскохозяйственная организация, использующая земельный участок, находящийся </w:t>
            </w:r>
            <w:r w:rsidRPr="00E928CC">
              <w:rPr>
                <w:rFonts w:ascii="Times New Roman" w:hAnsi="Times New Roman" w:cs="Times New Roman"/>
                <w:color w:val="000000" w:themeColor="text1"/>
                <w:sz w:val="20"/>
                <w:szCs w:val="20"/>
              </w:rPr>
              <w:lastRenderedPageBreak/>
              <w:t>в муниципальной собственности и выделенный в счет земельных долей, находящихся в муниципальной собственности</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 Выписка из ЕГРИП </w:t>
            </w:r>
            <w:r w:rsidRPr="00E928CC">
              <w:rPr>
                <w:rFonts w:ascii="Times New Roman" w:hAnsi="Times New Roman" w:cs="Times New Roman"/>
                <w:color w:val="000000" w:themeColor="text1"/>
                <w:sz w:val="20"/>
                <w:szCs w:val="20"/>
              </w:rPr>
              <w:lastRenderedPageBreak/>
              <w:t>об индивидуальном предпринимателе,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Территориа</w:t>
            </w:r>
            <w:r w:rsidRPr="00E928CC">
              <w:rPr>
                <w:rFonts w:ascii="Times New Roman" w:hAnsi="Times New Roman" w:cs="Times New Roman"/>
                <w:color w:val="000000" w:themeColor="text1"/>
                <w:sz w:val="20"/>
                <w:szCs w:val="20"/>
              </w:rPr>
              <w:lastRenderedPageBreak/>
              <w:t>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13</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36.</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22" w:history="1">
              <w:r w:rsidR="008B6DB7" w:rsidRPr="00E928CC">
                <w:rPr>
                  <w:rFonts w:ascii="Times New Roman" w:hAnsi="Times New Roman" w:cs="Times New Roman"/>
                  <w:color w:val="000000" w:themeColor="text1"/>
                  <w:sz w:val="20"/>
                  <w:szCs w:val="20"/>
                </w:rPr>
                <w:t>Подпункт 13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Лицо, с которым заключен договор о развитии застроенной территории</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образованный в границах застроенной территории, в отношении которой заключен договор о ее развитии</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Договор о развитии застроенной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37.</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23" w:history="1">
              <w:r w:rsidR="008B6DB7" w:rsidRPr="00E928CC">
                <w:rPr>
                  <w:rFonts w:ascii="Times New Roman" w:hAnsi="Times New Roman" w:cs="Times New Roman"/>
                  <w:color w:val="000000" w:themeColor="text1"/>
                  <w:sz w:val="20"/>
                  <w:szCs w:val="20"/>
                </w:rPr>
                <w:t>Подпункт 13.1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Юридическое лицо, с которым заключен договор об освоении территории в целях строительства стандартного жилья</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освоения территории в целях строительства стандартного жилья</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Договор об освоении территории в целях строительства стандартного жилья</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38.</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24" w:history="1">
              <w:r w:rsidR="008B6DB7" w:rsidRPr="00E928CC">
                <w:rPr>
                  <w:rFonts w:ascii="Times New Roman" w:hAnsi="Times New Roman" w:cs="Times New Roman"/>
                  <w:color w:val="000000" w:themeColor="text1"/>
                  <w:sz w:val="20"/>
                  <w:szCs w:val="20"/>
                </w:rPr>
                <w:t>Подпункт 13.1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Юридическое лицо, с которым заключен договор о комплексном освоении территории в целях строительства стандартного жилья</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комплексного освоения территории в целях строительства стандартного жилья</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Договор о комплексном освоении территории в целях строительства стандартного жилья</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16</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38.1.</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25" w:history="1">
              <w:r w:rsidR="008B6DB7" w:rsidRPr="00E928CC">
                <w:rPr>
                  <w:rFonts w:ascii="Times New Roman" w:hAnsi="Times New Roman" w:cs="Times New Roman"/>
                  <w:color w:val="000000" w:themeColor="text1"/>
                  <w:sz w:val="20"/>
                  <w:szCs w:val="20"/>
                </w:rPr>
                <w:t>Подпункты 13.2</w:t>
              </w:r>
            </w:hyperlink>
            <w:r w:rsidR="008B6DB7" w:rsidRPr="00E928CC">
              <w:rPr>
                <w:rFonts w:ascii="Times New Roman" w:hAnsi="Times New Roman" w:cs="Times New Roman"/>
                <w:color w:val="000000" w:themeColor="text1"/>
                <w:sz w:val="20"/>
                <w:szCs w:val="20"/>
              </w:rPr>
              <w:t xml:space="preserve"> и </w:t>
            </w:r>
            <w:hyperlink r:id="rId26" w:history="1">
              <w:r w:rsidR="008B6DB7" w:rsidRPr="00E928CC">
                <w:rPr>
                  <w:rFonts w:ascii="Times New Roman" w:hAnsi="Times New Roman" w:cs="Times New Roman"/>
                  <w:color w:val="000000" w:themeColor="text1"/>
                  <w:sz w:val="20"/>
                  <w:szCs w:val="20"/>
                </w:rPr>
                <w:t>13.3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Юридическое лицо, с которым заключен договор о комплексном развитии территории</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Договор о комплексном развитии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39.</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27" w:history="1">
              <w:r w:rsidR="008B6DB7" w:rsidRPr="00E928CC">
                <w:rPr>
                  <w:rFonts w:ascii="Times New Roman" w:hAnsi="Times New Roman" w:cs="Times New Roman"/>
                  <w:color w:val="000000" w:themeColor="text1"/>
                  <w:sz w:val="20"/>
                  <w:szCs w:val="20"/>
                </w:rPr>
                <w:t>Подпункт 14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Гражданин, имеющий право на первоочередное или внеочередное приобретение земельных участков</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rPr>
          <w:trHeight w:val="3266"/>
        </w:trPr>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40.</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28" w:history="1">
              <w:r w:rsidR="008B6DB7" w:rsidRPr="00E928CC">
                <w:rPr>
                  <w:rFonts w:ascii="Times New Roman" w:hAnsi="Times New Roman" w:cs="Times New Roman"/>
                  <w:color w:val="000000" w:themeColor="text1"/>
                  <w:sz w:val="20"/>
                  <w:szCs w:val="20"/>
                </w:rPr>
                <w:t>Подпункт 15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41.</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29" w:history="1">
              <w:r w:rsidR="008B6DB7" w:rsidRPr="00E928CC">
                <w:rPr>
                  <w:rFonts w:ascii="Times New Roman" w:hAnsi="Times New Roman" w:cs="Times New Roman"/>
                  <w:color w:val="000000" w:themeColor="text1"/>
                  <w:sz w:val="20"/>
                  <w:szCs w:val="20"/>
                </w:rPr>
                <w:t>Подпункт 16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Гражданин или юридическое лицо, у которого изъят для государственных или </w:t>
            </w:r>
            <w:r w:rsidRPr="00E928CC">
              <w:rPr>
                <w:rFonts w:ascii="Times New Roman" w:hAnsi="Times New Roman" w:cs="Times New Roman"/>
                <w:color w:val="000000" w:themeColor="text1"/>
                <w:sz w:val="20"/>
                <w:szCs w:val="20"/>
              </w:rPr>
              <w:lastRenderedPageBreak/>
              <w:t>муниципальных нужд предоставленный на праве аренды земельный участок</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rsidRPr="00E928CC">
              <w:rPr>
                <w:rFonts w:ascii="Times New Roman" w:hAnsi="Times New Roman" w:cs="Times New Roman"/>
                <w:color w:val="000000" w:themeColor="text1"/>
                <w:sz w:val="20"/>
                <w:szCs w:val="20"/>
              </w:rPr>
              <w:lastRenderedPageBreak/>
              <w:t>изымаемого для государственных или муниципальных нужд</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sidRPr="00E928CC">
              <w:rPr>
                <w:rFonts w:ascii="Times New Roman" w:hAnsi="Times New Roman" w:cs="Times New Roman"/>
                <w:color w:val="000000" w:themeColor="text1"/>
                <w:sz w:val="20"/>
                <w:szCs w:val="20"/>
              </w:rPr>
              <w:lastRenderedPageBreak/>
              <w:t>государственных или муниципальных нужд</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42.</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0" w:history="1">
              <w:r w:rsidR="008B6DB7" w:rsidRPr="00E928CC">
                <w:rPr>
                  <w:rFonts w:ascii="Times New Roman" w:hAnsi="Times New Roman" w:cs="Times New Roman"/>
                  <w:color w:val="000000" w:themeColor="text1"/>
                  <w:sz w:val="20"/>
                  <w:szCs w:val="20"/>
                </w:rPr>
                <w:t>Подпункт 17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Религиозная организация</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осуществления сельскохозяйственного производства</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43.</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1" w:history="1">
              <w:r w:rsidR="008B6DB7" w:rsidRPr="00E928CC">
                <w:rPr>
                  <w:rFonts w:ascii="Times New Roman" w:hAnsi="Times New Roman" w:cs="Times New Roman"/>
                  <w:color w:val="000000" w:themeColor="text1"/>
                  <w:sz w:val="20"/>
                  <w:szCs w:val="20"/>
                </w:rPr>
                <w:t>Подпункт 17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Казачье общество</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Свидетельство о внесении казачьего общества в государственный Реестр казачьих обществ в Российской Федерации</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44.</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2" w:history="1">
              <w:r w:rsidR="008B6DB7" w:rsidRPr="00E928CC">
                <w:rPr>
                  <w:rFonts w:ascii="Times New Roman" w:hAnsi="Times New Roman" w:cs="Times New Roman"/>
                  <w:color w:val="000000" w:themeColor="text1"/>
                  <w:sz w:val="20"/>
                  <w:szCs w:val="20"/>
                </w:rPr>
                <w:t>Подпункт 18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ограниченный в обороте</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98225C" w:rsidRPr="00E928CC" w:rsidTr="0098225C">
        <w:tc>
          <w:tcPr>
            <w:tcW w:w="709" w:type="dxa"/>
          </w:tcPr>
          <w:p w:rsidR="0098225C"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r w:rsidR="008B6DB7">
              <w:rPr>
                <w:rFonts w:ascii="Times New Roman" w:hAnsi="Times New Roman" w:cs="Times New Roman"/>
                <w:color w:val="000000" w:themeColor="text1"/>
                <w:sz w:val="20"/>
                <w:szCs w:val="20"/>
              </w:rPr>
              <w:t>.</w:t>
            </w:r>
          </w:p>
        </w:tc>
        <w:tc>
          <w:tcPr>
            <w:tcW w:w="709"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45.</w:t>
            </w:r>
          </w:p>
        </w:tc>
        <w:tc>
          <w:tcPr>
            <w:tcW w:w="1277" w:type="dxa"/>
          </w:tcPr>
          <w:p w:rsidR="0098225C"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3" w:history="1">
              <w:r w:rsidR="0098225C" w:rsidRPr="00E928CC">
                <w:rPr>
                  <w:rFonts w:ascii="Times New Roman" w:hAnsi="Times New Roman" w:cs="Times New Roman"/>
                  <w:color w:val="000000" w:themeColor="text1"/>
                  <w:sz w:val="20"/>
                  <w:szCs w:val="20"/>
                </w:rPr>
                <w:t>Подпункт 19 пункта 2 статьи 39.6</w:t>
              </w:r>
            </w:hyperlink>
            <w:r w:rsidR="0098225C" w:rsidRPr="00E928CC">
              <w:rPr>
                <w:rFonts w:ascii="Times New Roman" w:hAnsi="Times New Roman" w:cs="Times New Roman"/>
                <w:color w:val="000000" w:themeColor="text1"/>
                <w:sz w:val="20"/>
                <w:szCs w:val="20"/>
              </w:rPr>
              <w:t xml:space="preserve"> Земельного кодекса</w:t>
            </w:r>
          </w:p>
        </w:tc>
        <w:tc>
          <w:tcPr>
            <w:tcW w:w="1105"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Гражданин, испрашивающий земельный участок для сенокошения, выпаса сельскохозяйс</w:t>
            </w:r>
            <w:r w:rsidRPr="00E928CC">
              <w:rPr>
                <w:rFonts w:ascii="Times New Roman" w:hAnsi="Times New Roman" w:cs="Times New Roman"/>
                <w:color w:val="000000" w:themeColor="text1"/>
                <w:sz w:val="20"/>
                <w:szCs w:val="20"/>
              </w:rPr>
              <w:lastRenderedPageBreak/>
              <w:t>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985"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 xml:space="preserve">Земельный участок, предназначенный для сенокошения, выпаса сельскохозяйственных животных, ведения огородничества, или </w:t>
            </w:r>
            <w:r w:rsidRPr="00E928CC">
              <w:rPr>
                <w:rFonts w:ascii="Times New Roman" w:hAnsi="Times New Roman" w:cs="Times New Roman"/>
                <w:color w:val="000000" w:themeColor="text1"/>
                <w:sz w:val="20"/>
                <w:szCs w:val="20"/>
              </w:rPr>
              <w:lastRenderedPageBreak/>
              <w:t>земельный участок, расположенный за границами населенного пункта, предназначенный для ведения личного подсобного хозяйства</w:t>
            </w:r>
          </w:p>
        </w:tc>
        <w:tc>
          <w:tcPr>
            <w:tcW w:w="2268"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 Выписка из ЕГРН об объекте недвижимости (об испрашиваемом земельном участке)</w:t>
            </w:r>
          </w:p>
        </w:tc>
        <w:tc>
          <w:tcPr>
            <w:tcW w:w="1246" w:type="dxa"/>
          </w:tcPr>
          <w:p w:rsidR="0098225C" w:rsidRPr="00E928CC" w:rsidRDefault="0098225C"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24</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46.</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4" w:history="1">
              <w:r w:rsidR="008B6DB7" w:rsidRPr="00E928CC">
                <w:rPr>
                  <w:rFonts w:ascii="Times New Roman" w:hAnsi="Times New Roman" w:cs="Times New Roman"/>
                  <w:color w:val="000000" w:themeColor="text1"/>
                  <w:sz w:val="20"/>
                  <w:szCs w:val="20"/>
                </w:rPr>
                <w:t>Подпункт 20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roofErr w:type="spellStart"/>
            <w:r w:rsidRPr="00E928CC">
              <w:rPr>
                <w:rFonts w:ascii="Times New Roman" w:hAnsi="Times New Roman" w:cs="Times New Roman"/>
                <w:color w:val="000000" w:themeColor="text1"/>
                <w:sz w:val="20"/>
                <w:szCs w:val="20"/>
              </w:rPr>
              <w:t>Недропользователь</w:t>
            </w:r>
            <w:proofErr w:type="spellEnd"/>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необходимый для проведения работ, связанных с пользованием недрами</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47.</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5" w:history="1">
              <w:r w:rsidR="008B6DB7" w:rsidRPr="00E928CC">
                <w:rPr>
                  <w:rFonts w:ascii="Times New Roman" w:hAnsi="Times New Roman" w:cs="Times New Roman"/>
                  <w:color w:val="000000" w:themeColor="text1"/>
                  <w:sz w:val="20"/>
                  <w:szCs w:val="20"/>
                </w:rPr>
                <w:t>Подпункт 21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Резидент особой экономической зоны</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расположенный в границах особой экономической зоны или на прилегающей к ней территории</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Свидетельство, удостоверяющее регистрацию лица в качестве резидента особой экономической зоны</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rPr>
          <w:trHeight w:val="3057"/>
        </w:trPr>
        <w:tc>
          <w:tcPr>
            <w:tcW w:w="709" w:type="dxa"/>
            <w:vMerge w:val="restart"/>
          </w:tcPr>
          <w:p w:rsidR="008B6DB7"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r w:rsidR="008B6DB7">
              <w:rPr>
                <w:rFonts w:ascii="Times New Roman" w:hAnsi="Times New Roman" w:cs="Times New Roman"/>
                <w:color w:val="000000" w:themeColor="text1"/>
                <w:sz w:val="20"/>
                <w:szCs w:val="20"/>
              </w:rPr>
              <w:t>.</w:t>
            </w:r>
          </w:p>
        </w:tc>
        <w:tc>
          <w:tcPr>
            <w:tcW w:w="709"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48.</w:t>
            </w:r>
          </w:p>
        </w:tc>
        <w:tc>
          <w:tcPr>
            <w:tcW w:w="1277" w:type="dxa"/>
            <w:vMerge w:val="restart"/>
          </w:tcPr>
          <w:p w:rsidR="008B6DB7"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6" w:history="1">
              <w:r w:rsidR="008B6DB7" w:rsidRPr="00E928CC">
                <w:rPr>
                  <w:rFonts w:ascii="Times New Roman" w:hAnsi="Times New Roman" w:cs="Times New Roman"/>
                  <w:color w:val="000000" w:themeColor="text1"/>
                  <w:sz w:val="20"/>
                  <w:szCs w:val="20"/>
                </w:rPr>
                <w:t>Подпункт 21 пункта 2 статьи 39.6</w:t>
              </w:r>
            </w:hyperlink>
            <w:r w:rsidR="008B6DB7"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Управляющая компания, привлеченная для выполнения функций по созданию за счет средств федерального бюджета, бюджета субъекта Российской </w:t>
            </w:r>
            <w:r w:rsidRPr="00E928CC">
              <w:rPr>
                <w:rFonts w:ascii="Times New Roman" w:hAnsi="Times New Roman" w:cs="Times New Roman"/>
                <w:color w:val="000000" w:themeColor="text1"/>
                <w:sz w:val="20"/>
                <w:szCs w:val="20"/>
              </w:rPr>
              <w:lastRenderedPageBreak/>
              <w:t>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985" w:type="dxa"/>
            <w:vMerge w:val="restart"/>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Земельный участок, расположенный в границах особой экономической зоны или на прилегающей к ней территории</w:t>
            </w: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Соглашение об управлении особой экономической зоной</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8B6DB7" w:rsidRPr="00E928CC" w:rsidTr="0098225C">
        <w:trPr>
          <w:trHeight w:val="3242"/>
        </w:trPr>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8B6DB7" w:rsidRPr="00E928CC" w:rsidTr="0098225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8B6DB7" w:rsidRPr="00E928CC" w:rsidRDefault="008B6DB7"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8B6DB7" w:rsidRPr="00E928CC" w:rsidRDefault="008B6DB7" w:rsidP="006A3D3D">
            <w:pPr>
              <w:autoSpaceDE w:val="0"/>
              <w:autoSpaceDN w:val="0"/>
              <w:adjustRightInd w:val="0"/>
              <w:jc w:val="center"/>
              <w:rPr>
                <w:rFonts w:ascii="Times New Roman" w:hAnsi="Times New Roman" w:cs="Times New Roman"/>
                <w:color w:val="000000" w:themeColor="text1"/>
                <w:sz w:val="20"/>
                <w:szCs w:val="20"/>
              </w:rPr>
            </w:pPr>
          </w:p>
        </w:tc>
      </w:tr>
      <w:tr w:rsidR="005839AE" w:rsidRPr="00E928CC" w:rsidTr="0098225C">
        <w:tc>
          <w:tcPr>
            <w:tcW w:w="709"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709"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49.</w:t>
            </w:r>
          </w:p>
        </w:tc>
        <w:tc>
          <w:tcPr>
            <w:tcW w:w="1277" w:type="dxa"/>
            <w:vMerge w:val="restart"/>
          </w:tcPr>
          <w:p w:rsidR="005839AE"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7" w:history="1">
              <w:r w:rsidR="005839AE" w:rsidRPr="00E928CC">
                <w:rPr>
                  <w:rFonts w:ascii="Times New Roman" w:hAnsi="Times New Roman" w:cs="Times New Roman"/>
                  <w:color w:val="000000" w:themeColor="text1"/>
                  <w:sz w:val="20"/>
                  <w:szCs w:val="20"/>
                </w:rPr>
                <w:t>Подпункт 22 пункта 2 статьи 39.6</w:t>
              </w:r>
            </w:hyperlink>
            <w:r w:rsidR="005839AE"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985"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268"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Соглашение о взаимодействии в сфере развития инфраструктуры особой экономической зоны</w:t>
            </w:r>
          </w:p>
        </w:tc>
        <w:tc>
          <w:tcPr>
            <w:tcW w:w="1246"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p>
        </w:tc>
      </w:tr>
      <w:tr w:rsidR="005839AE" w:rsidRPr="00E928CC" w:rsidTr="0098225C">
        <w:trPr>
          <w:trHeight w:val="1831"/>
        </w:trPr>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5839AE" w:rsidRPr="00E928CC" w:rsidTr="0098225C">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50.</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8" w:history="1">
              <w:r w:rsidR="00292F85" w:rsidRPr="00E928CC">
                <w:rPr>
                  <w:rFonts w:ascii="Times New Roman" w:hAnsi="Times New Roman" w:cs="Times New Roman"/>
                  <w:color w:val="000000" w:themeColor="text1"/>
                  <w:sz w:val="20"/>
                  <w:szCs w:val="20"/>
                </w:rPr>
                <w:t>Подпункт 23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Лицо, с которым заключено концессионное соглашение</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необходимый для осуществления деятельности, предусмотренной концессионным соглашением</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Концессионное соглашение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51.</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39" w:history="1">
              <w:r w:rsidR="00292F85" w:rsidRPr="00E928CC">
                <w:rPr>
                  <w:rFonts w:ascii="Times New Roman" w:hAnsi="Times New Roman" w:cs="Times New Roman"/>
                  <w:color w:val="000000" w:themeColor="text1"/>
                  <w:sz w:val="20"/>
                  <w:szCs w:val="20"/>
                </w:rPr>
                <w:t>Подпункт 23.1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Лицо, заключившее договор об освоении территории в целях строительства и эксплуатации наемного </w:t>
            </w:r>
            <w:r w:rsidRPr="00E928CC">
              <w:rPr>
                <w:rFonts w:ascii="Times New Roman" w:hAnsi="Times New Roman" w:cs="Times New Roman"/>
                <w:color w:val="000000" w:themeColor="text1"/>
                <w:sz w:val="20"/>
                <w:szCs w:val="20"/>
              </w:rPr>
              <w:lastRenderedPageBreak/>
              <w:t>дома коммерческого использования</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Договор об освоении территории в целях строительства и эксплуатации наемного дома коммерческого использования</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52.</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0" w:history="1">
              <w:r w:rsidR="00292F85" w:rsidRPr="00E928CC">
                <w:rPr>
                  <w:rFonts w:ascii="Times New Roman" w:hAnsi="Times New Roman" w:cs="Times New Roman"/>
                  <w:color w:val="000000" w:themeColor="text1"/>
                  <w:sz w:val="20"/>
                  <w:szCs w:val="20"/>
                </w:rPr>
                <w:t>Подпункт 23.1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Договор об освоении территории в целях строительства и эксплуатации наемного дома социального использования</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Утвержденный проект планировки и утвержденный проект межевания территории</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ДАиГ</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52.1</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1" w:history="1">
              <w:r w:rsidR="00292F85" w:rsidRPr="00E928CC">
                <w:rPr>
                  <w:rFonts w:ascii="Times New Roman" w:hAnsi="Times New Roman" w:cs="Times New Roman"/>
                  <w:color w:val="000000" w:themeColor="text1"/>
                  <w:sz w:val="20"/>
                  <w:szCs w:val="20"/>
                </w:rPr>
                <w:t>Подпункт 23.2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Юридическое лицо, с которым заключен специальный инвестиционный контракт</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Специальный инвестиционный контракт</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53.</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2" w:history="1">
              <w:r w:rsidR="00292F85" w:rsidRPr="00E928CC">
                <w:rPr>
                  <w:rFonts w:ascii="Times New Roman" w:hAnsi="Times New Roman" w:cs="Times New Roman"/>
                  <w:color w:val="000000" w:themeColor="text1"/>
                  <w:sz w:val="20"/>
                  <w:szCs w:val="20"/>
                </w:rPr>
                <w:t>Подпункт 24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Лицо, с которым заключено </w:t>
            </w:r>
            <w:proofErr w:type="spellStart"/>
            <w:r w:rsidRPr="00E928CC">
              <w:rPr>
                <w:rFonts w:ascii="Times New Roman" w:hAnsi="Times New Roman" w:cs="Times New Roman"/>
                <w:color w:val="000000" w:themeColor="text1"/>
                <w:sz w:val="20"/>
                <w:szCs w:val="20"/>
              </w:rPr>
              <w:t>охотхозяйственное</w:t>
            </w:r>
            <w:proofErr w:type="spellEnd"/>
            <w:r w:rsidRPr="00E928CC">
              <w:rPr>
                <w:rFonts w:ascii="Times New Roman" w:hAnsi="Times New Roman" w:cs="Times New Roman"/>
                <w:color w:val="000000" w:themeColor="text1"/>
                <w:sz w:val="20"/>
                <w:szCs w:val="20"/>
              </w:rPr>
              <w:t xml:space="preserve"> соглашение</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необходимый для осуществления видов деятельности в сфере охотничьего хозяйства</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roofErr w:type="spellStart"/>
            <w:r w:rsidRPr="00E928CC">
              <w:rPr>
                <w:rFonts w:ascii="Times New Roman" w:hAnsi="Times New Roman" w:cs="Times New Roman"/>
                <w:color w:val="000000" w:themeColor="text1"/>
                <w:sz w:val="20"/>
                <w:szCs w:val="20"/>
              </w:rPr>
              <w:t>Охотхозяйственное</w:t>
            </w:r>
            <w:proofErr w:type="spellEnd"/>
            <w:r w:rsidRPr="00E928CC">
              <w:rPr>
                <w:rFonts w:ascii="Times New Roman" w:hAnsi="Times New Roman" w:cs="Times New Roman"/>
                <w:color w:val="000000" w:themeColor="text1"/>
                <w:sz w:val="20"/>
                <w:szCs w:val="20"/>
              </w:rPr>
              <w:t xml:space="preserve"> соглашение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54.</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3" w:history="1">
              <w:r w:rsidR="00292F85" w:rsidRPr="00E928CC">
                <w:rPr>
                  <w:rFonts w:ascii="Times New Roman" w:hAnsi="Times New Roman" w:cs="Times New Roman"/>
                  <w:color w:val="000000" w:themeColor="text1"/>
                  <w:sz w:val="20"/>
                  <w:szCs w:val="20"/>
                </w:rPr>
                <w:t>Подпункт 25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Лицо, испрашивающее земельный участок для размещения водохранилища и (или) </w:t>
            </w:r>
            <w:r w:rsidRPr="00E928CC">
              <w:rPr>
                <w:rFonts w:ascii="Times New Roman" w:hAnsi="Times New Roman" w:cs="Times New Roman"/>
                <w:color w:val="000000" w:themeColor="text1"/>
                <w:sz w:val="20"/>
                <w:szCs w:val="20"/>
              </w:rPr>
              <w:lastRenderedPageBreak/>
              <w:t>гидротехнического сооружения</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Земельный участок, предназначенный для размещения водохранилища и (или) гидротехнического сооружения</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rPr>
          <w:trHeight w:val="1867"/>
        </w:trPr>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55.</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4" w:history="1">
              <w:r w:rsidR="00292F85" w:rsidRPr="00E928CC">
                <w:rPr>
                  <w:rFonts w:ascii="Times New Roman" w:hAnsi="Times New Roman" w:cs="Times New Roman"/>
                  <w:color w:val="000000" w:themeColor="text1"/>
                  <w:sz w:val="20"/>
                  <w:szCs w:val="20"/>
                </w:rPr>
                <w:t>Подпункт 26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Государственная компания "Российские автомобильные дороги"</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5839AE" w:rsidRPr="00E928CC" w:rsidTr="0098225C">
        <w:trPr>
          <w:trHeight w:val="1407"/>
        </w:trPr>
        <w:tc>
          <w:tcPr>
            <w:tcW w:w="709"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709"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56.</w:t>
            </w:r>
          </w:p>
        </w:tc>
        <w:tc>
          <w:tcPr>
            <w:tcW w:w="1277" w:type="dxa"/>
            <w:vMerge w:val="restart"/>
          </w:tcPr>
          <w:p w:rsidR="005839AE"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5" w:history="1">
              <w:r w:rsidR="005839AE" w:rsidRPr="00E928CC">
                <w:rPr>
                  <w:rFonts w:ascii="Times New Roman" w:hAnsi="Times New Roman" w:cs="Times New Roman"/>
                  <w:color w:val="000000" w:themeColor="text1"/>
                  <w:sz w:val="20"/>
                  <w:szCs w:val="20"/>
                </w:rPr>
                <w:t>Подпункт 27 пункта 2 статьи 39.6</w:t>
              </w:r>
            </w:hyperlink>
            <w:r w:rsidR="005839AE"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Открытое акционерное общество "Российские железные дороги"</w:t>
            </w:r>
          </w:p>
        </w:tc>
        <w:tc>
          <w:tcPr>
            <w:tcW w:w="1985" w:type="dxa"/>
            <w:vMerge w:val="restart"/>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268"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5839AE" w:rsidRPr="00E928CC" w:rsidTr="0098225C">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5839AE" w:rsidRPr="00E928CC" w:rsidRDefault="005839AE"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5839AE"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57.</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6" w:history="1">
              <w:r w:rsidR="00292F85" w:rsidRPr="00E928CC">
                <w:rPr>
                  <w:rFonts w:ascii="Times New Roman" w:hAnsi="Times New Roman" w:cs="Times New Roman"/>
                  <w:color w:val="000000" w:themeColor="text1"/>
                  <w:sz w:val="20"/>
                  <w:szCs w:val="20"/>
                </w:rPr>
                <w:t>Подпункт 28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Резидент зоны территориального развития, включенный в реестр резидентов зоны территориального развития</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в границах зоны территориального развития</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Инвестиционная декларация, в составе которой представлен инвестиционный проект</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58.</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7" w:history="1">
              <w:r w:rsidR="00292F85" w:rsidRPr="00E928CC">
                <w:rPr>
                  <w:rFonts w:ascii="Times New Roman" w:hAnsi="Times New Roman" w:cs="Times New Roman"/>
                  <w:color w:val="000000" w:themeColor="text1"/>
                  <w:sz w:val="20"/>
                  <w:szCs w:val="20"/>
                </w:rPr>
                <w:t>Подпункт 29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Лицо, обладающее правом на добычу (вылов) водных биологических ресурсов</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w:t>
            </w:r>
            <w:r w:rsidRPr="00E928CC">
              <w:rPr>
                <w:rFonts w:ascii="Times New Roman" w:hAnsi="Times New Roman" w:cs="Times New Roman"/>
                <w:color w:val="000000" w:themeColor="text1"/>
                <w:sz w:val="20"/>
                <w:szCs w:val="20"/>
              </w:rPr>
              <w:lastRenderedPageBreak/>
              <w:t>участка, договором пользования водными биологическими ресурсами</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Департамент недропользования и природных ресурсов ХМАО-Югры</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xml:space="preserve">* Выписка из ЕГРН об </w:t>
            </w:r>
            <w:r w:rsidRPr="00E928CC">
              <w:rPr>
                <w:rFonts w:ascii="Times New Roman" w:hAnsi="Times New Roman" w:cs="Times New Roman"/>
                <w:color w:val="000000" w:themeColor="text1"/>
                <w:sz w:val="20"/>
                <w:szCs w:val="20"/>
              </w:rPr>
              <w:lastRenderedPageBreak/>
              <w:t>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lastRenderedPageBreak/>
              <w:t>Учреждени</w:t>
            </w:r>
            <w:r w:rsidRPr="00E928CC">
              <w:rPr>
                <w:rFonts w:ascii="Times New Roman" w:hAnsi="Times New Roman" w:cs="Times New Roman"/>
                <w:color w:val="000000" w:themeColor="text1"/>
                <w:sz w:val="20"/>
                <w:szCs w:val="20"/>
              </w:rPr>
              <w:lastRenderedPageBreak/>
              <w:t>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59.</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8" w:history="1">
              <w:r w:rsidR="00292F85" w:rsidRPr="00E928CC">
                <w:rPr>
                  <w:rFonts w:ascii="Times New Roman" w:hAnsi="Times New Roman" w:cs="Times New Roman"/>
                  <w:color w:val="000000" w:themeColor="text1"/>
                  <w:sz w:val="20"/>
                  <w:szCs w:val="20"/>
                </w:rPr>
                <w:t>Подпункт 30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rPr>
          <w:trHeight w:val="1399"/>
        </w:trPr>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60.</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49" w:history="1">
              <w:r w:rsidR="00292F85" w:rsidRPr="00E928CC">
                <w:rPr>
                  <w:rFonts w:ascii="Times New Roman" w:hAnsi="Times New Roman" w:cs="Times New Roman"/>
                  <w:color w:val="000000" w:themeColor="text1"/>
                  <w:sz w:val="20"/>
                  <w:szCs w:val="20"/>
                </w:rPr>
                <w:t>Подпункт 31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61.</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50" w:history="1">
              <w:r w:rsidR="00292F85" w:rsidRPr="00E928CC">
                <w:rPr>
                  <w:rFonts w:ascii="Times New Roman" w:hAnsi="Times New Roman" w:cs="Times New Roman"/>
                  <w:color w:val="000000" w:themeColor="text1"/>
                  <w:sz w:val="20"/>
                  <w:szCs w:val="20"/>
                </w:rPr>
                <w:t>Подпункт 32 пункта 2 статьи 39.6</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аренду</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Арендатор земельного участка, имеющий право на заключение нового договора аренды земельного участка</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используемый на основании договора аренды</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val="restart"/>
          </w:tcPr>
          <w:p w:rsidR="00292F85" w:rsidRPr="00E928CC" w:rsidRDefault="005839AE" w:rsidP="006A3D3D">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r w:rsidR="00292F85">
              <w:rPr>
                <w:rFonts w:ascii="Times New Roman" w:hAnsi="Times New Roman" w:cs="Times New Roman"/>
                <w:color w:val="000000" w:themeColor="text1"/>
                <w:sz w:val="20"/>
                <w:szCs w:val="20"/>
              </w:rPr>
              <w:t>.</w:t>
            </w:r>
          </w:p>
        </w:tc>
        <w:tc>
          <w:tcPr>
            <w:tcW w:w="709"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76.</w:t>
            </w:r>
          </w:p>
        </w:tc>
        <w:tc>
          <w:tcPr>
            <w:tcW w:w="1277" w:type="dxa"/>
            <w:vMerge w:val="restart"/>
          </w:tcPr>
          <w:p w:rsidR="00292F85" w:rsidRPr="00E928CC" w:rsidRDefault="00E001A4" w:rsidP="006A3D3D">
            <w:pPr>
              <w:autoSpaceDE w:val="0"/>
              <w:autoSpaceDN w:val="0"/>
              <w:adjustRightInd w:val="0"/>
              <w:rPr>
                <w:rFonts w:ascii="Times New Roman" w:hAnsi="Times New Roman" w:cs="Times New Roman"/>
                <w:color w:val="000000" w:themeColor="text1"/>
                <w:sz w:val="20"/>
                <w:szCs w:val="20"/>
              </w:rPr>
            </w:pPr>
            <w:hyperlink r:id="rId51" w:history="1">
              <w:r w:rsidR="00292F85" w:rsidRPr="00E928CC">
                <w:rPr>
                  <w:rFonts w:ascii="Times New Roman" w:hAnsi="Times New Roman" w:cs="Times New Roman"/>
                  <w:color w:val="000000" w:themeColor="text1"/>
                  <w:sz w:val="20"/>
                  <w:szCs w:val="20"/>
                </w:rPr>
                <w:t>Подпункт 10 пункта 2 статьи 39.3</w:t>
              </w:r>
            </w:hyperlink>
            <w:r w:rsidR="00292F85" w:rsidRPr="00E928CC">
              <w:rPr>
                <w:rFonts w:ascii="Times New Roman" w:hAnsi="Times New Roman" w:cs="Times New Roman"/>
                <w:color w:val="000000" w:themeColor="text1"/>
                <w:sz w:val="20"/>
                <w:szCs w:val="20"/>
              </w:rPr>
              <w:t xml:space="preserve">, </w:t>
            </w:r>
            <w:hyperlink r:id="rId52" w:history="1">
              <w:r w:rsidR="00292F85" w:rsidRPr="00E928CC">
                <w:rPr>
                  <w:rFonts w:ascii="Times New Roman" w:hAnsi="Times New Roman" w:cs="Times New Roman"/>
                  <w:color w:val="000000" w:themeColor="text1"/>
                  <w:sz w:val="20"/>
                  <w:szCs w:val="20"/>
                </w:rPr>
                <w:t>подпункт 15 пункта 2 статьи 39.6</w:t>
              </w:r>
            </w:hyperlink>
            <w:r w:rsidR="00292F85" w:rsidRPr="00E928CC">
              <w:rPr>
                <w:rFonts w:ascii="Times New Roman" w:hAnsi="Times New Roman" w:cs="Times New Roman"/>
                <w:color w:val="000000" w:themeColor="text1"/>
                <w:sz w:val="20"/>
                <w:szCs w:val="20"/>
              </w:rPr>
              <w:t xml:space="preserve">, </w:t>
            </w:r>
            <w:hyperlink r:id="rId53" w:history="1">
              <w:r w:rsidR="00292F85" w:rsidRPr="00E928CC">
                <w:rPr>
                  <w:rFonts w:ascii="Times New Roman" w:hAnsi="Times New Roman" w:cs="Times New Roman"/>
                  <w:color w:val="000000" w:themeColor="text1"/>
                  <w:sz w:val="20"/>
                  <w:szCs w:val="20"/>
                </w:rPr>
                <w:t>подпункт 6 пункта 2 статьи 39.10</w:t>
              </w:r>
            </w:hyperlink>
            <w:r w:rsidR="00292F85" w:rsidRPr="00E928CC">
              <w:rPr>
                <w:rFonts w:ascii="Times New Roman" w:hAnsi="Times New Roman" w:cs="Times New Roman"/>
                <w:color w:val="000000" w:themeColor="text1"/>
                <w:sz w:val="20"/>
                <w:szCs w:val="20"/>
              </w:rPr>
              <w:t xml:space="preserve"> Земельного кодекса</w:t>
            </w:r>
          </w:p>
        </w:tc>
        <w:tc>
          <w:tcPr>
            <w:tcW w:w="110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В собственность за плату, в аренду, в безвозмездное пользование</w:t>
            </w:r>
          </w:p>
        </w:tc>
        <w:tc>
          <w:tcPr>
            <w:tcW w:w="1446"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5" w:type="dxa"/>
            <w:vMerge w:val="restart"/>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ЕГРН об объекте недвижимости (об испрашиваемом земельном участке)</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Учреждение органа регистрации прав</w:t>
            </w: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ЕГРЮЛ о юридическом лице,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r w:rsidR="00292F85" w:rsidRPr="00E928CC" w:rsidTr="0098225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709"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277"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10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446"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1985" w:type="dxa"/>
            <w:vMerge/>
          </w:tcPr>
          <w:p w:rsidR="00292F85" w:rsidRPr="00E928CC" w:rsidRDefault="00292F85" w:rsidP="006A3D3D">
            <w:pPr>
              <w:autoSpaceDE w:val="0"/>
              <w:autoSpaceDN w:val="0"/>
              <w:adjustRightInd w:val="0"/>
              <w:rPr>
                <w:rFonts w:ascii="Times New Roman" w:hAnsi="Times New Roman" w:cs="Times New Roman"/>
                <w:color w:val="000000" w:themeColor="text1"/>
                <w:sz w:val="20"/>
                <w:szCs w:val="20"/>
              </w:rPr>
            </w:pPr>
          </w:p>
        </w:tc>
        <w:tc>
          <w:tcPr>
            <w:tcW w:w="2268"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 Выписка из ЕГРИП об индивидуальном предпринимателе, являющемся заявителем</w:t>
            </w:r>
          </w:p>
        </w:tc>
        <w:tc>
          <w:tcPr>
            <w:tcW w:w="1246" w:type="dxa"/>
          </w:tcPr>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r w:rsidRPr="00E928CC">
              <w:rPr>
                <w:rFonts w:ascii="Times New Roman" w:hAnsi="Times New Roman" w:cs="Times New Roman"/>
                <w:color w:val="000000" w:themeColor="text1"/>
                <w:sz w:val="20"/>
                <w:szCs w:val="20"/>
              </w:rPr>
              <w:t>Территориальный орган УФНС</w:t>
            </w:r>
          </w:p>
          <w:p w:rsidR="00292F85" w:rsidRPr="00E928CC" w:rsidRDefault="00292F85" w:rsidP="006A3D3D">
            <w:pPr>
              <w:autoSpaceDE w:val="0"/>
              <w:autoSpaceDN w:val="0"/>
              <w:adjustRightInd w:val="0"/>
              <w:jc w:val="center"/>
              <w:rPr>
                <w:rFonts w:ascii="Times New Roman" w:hAnsi="Times New Roman" w:cs="Times New Roman"/>
                <w:color w:val="000000" w:themeColor="text1"/>
                <w:sz w:val="20"/>
                <w:szCs w:val="20"/>
              </w:rPr>
            </w:pPr>
          </w:p>
        </w:tc>
      </w:tr>
    </w:tbl>
    <w:p w:rsidR="008103E5" w:rsidRPr="00E928CC" w:rsidRDefault="008103E5" w:rsidP="006A3D3D">
      <w:pPr>
        <w:widowControl w:val="0"/>
        <w:tabs>
          <w:tab w:val="left" w:pos="1260"/>
        </w:tabs>
        <w:spacing w:after="0" w:line="240" w:lineRule="auto"/>
        <w:jc w:val="both"/>
        <w:rPr>
          <w:rFonts w:ascii="Times New Roman" w:hAnsi="Times New Roman" w:cs="Times New Roman"/>
          <w:color w:val="000000" w:themeColor="text1"/>
          <w:sz w:val="26"/>
          <w:szCs w:val="26"/>
        </w:rPr>
      </w:pPr>
    </w:p>
    <w:p w:rsidR="008D54A6" w:rsidRPr="00E928CC" w:rsidRDefault="00124790" w:rsidP="006A3D3D">
      <w:pPr>
        <w:widowControl w:val="0"/>
        <w:tabs>
          <w:tab w:val="left" w:pos="1260"/>
        </w:tabs>
        <w:spacing w:after="0" w:line="240" w:lineRule="auto"/>
        <w:jc w:val="both"/>
        <w:rPr>
          <w:rFonts w:ascii="Times New Roman" w:hAnsi="Times New Roman" w:cs="Times New Roman"/>
          <w:color w:val="000000" w:themeColor="text1"/>
          <w:sz w:val="26"/>
          <w:szCs w:val="26"/>
        </w:rPr>
      </w:pPr>
      <w:r w:rsidRPr="00E928CC">
        <w:rPr>
          <w:rFonts w:ascii="Times New Roman" w:hAnsi="Times New Roman" w:cs="Times New Roman"/>
          <w:color w:val="000000" w:themeColor="text1"/>
          <w:sz w:val="26"/>
          <w:szCs w:val="26"/>
        </w:rPr>
        <w:t xml:space="preserve">Примечание: </w:t>
      </w:r>
      <w:r w:rsidR="008103E5" w:rsidRPr="00E928CC">
        <w:rPr>
          <w:rFonts w:ascii="Times New Roman" w:hAnsi="Times New Roman" w:cs="Times New Roman"/>
          <w:color w:val="000000" w:themeColor="text1"/>
          <w:sz w:val="26"/>
          <w:szCs w:val="26"/>
        </w:rPr>
        <w:t xml:space="preserve">документы, обозначенные символом *- запрашиваются </w:t>
      </w:r>
      <w:r w:rsidRPr="00E928CC">
        <w:rPr>
          <w:rFonts w:ascii="Times New Roman" w:hAnsi="Times New Roman" w:cs="Times New Roman"/>
          <w:color w:val="000000" w:themeColor="text1"/>
          <w:sz w:val="26"/>
          <w:szCs w:val="26"/>
        </w:rPr>
        <w:tab/>
      </w:r>
      <w:r w:rsidR="008103E5" w:rsidRPr="00E928CC">
        <w:rPr>
          <w:rFonts w:ascii="Times New Roman" w:hAnsi="Times New Roman" w:cs="Times New Roman"/>
          <w:color w:val="000000" w:themeColor="text1"/>
          <w:sz w:val="26"/>
          <w:szCs w:val="26"/>
        </w:rPr>
        <w:t xml:space="preserve">уполномоченным органом посредством межведомственного </w:t>
      </w:r>
      <w:r w:rsidRPr="00E928CC">
        <w:rPr>
          <w:rFonts w:ascii="Times New Roman" w:hAnsi="Times New Roman" w:cs="Times New Roman"/>
          <w:color w:val="000000" w:themeColor="text1"/>
          <w:sz w:val="26"/>
          <w:szCs w:val="26"/>
        </w:rPr>
        <w:tab/>
      </w:r>
      <w:r w:rsidR="008103E5" w:rsidRPr="00E928CC">
        <w:rPr>
          <w:rFonts w:ascii="Times New Roman" w:hAnsi="Times New Roman" w:cs="Times New Roman"/>
          <w:color w:val="000000" w:themeColor="text1"/>
          <w:sz w:val="26"/>
          <w:szCs w:val="26"/>
        </w:rPr>
        <w:t>информационного взаимодействия</w:t>
      </w:r>
      <w:r w:rsidR="00D660B1" w:rsidRPr="00E928CC">
        <w:rPr>
          <w:rFonts w:ascii="Times New Roman" w:hAnsi="Times New Roman" w:cs="Times New Roman"/>
          <w:color w:val="000000" w:themeColor="text1"/>
          <w:sz w:val="26"/>
          <w:szCs w:val="26"/>
        </w:rPr>
        <w:t>.</w:t>
      </w:r>
    </w:p>
    <w:p w:rsidR="00D660B1" w:rsidRPr="00E928CC" w:rsidRDefault="00D660B1" w:rsidP="006A3D3D">
      <w:pPr>
        <w:widowControl w:val="0"/>
        <w:tabs>
          <w:tab w:val="left" w:pos="1260"/>
        </w:tabs>
        <w:spacing w:after="0" w:line="240" w:lineRule="auto"/>
        <w:jc w:val="both"/>
        <w:rPr>
          <w:rFonts w:ascii="Times New Roman" w:hAnsi="Times New Roman" w:cs="Times New Roman"/>
          <w:color w:val="000000" w:themeColor="text1"/>
          <w:sz w:val="26"/>
          <w:szCs w:val="26"/>
        </w:rPr>
      </w:pPr>
    </w:p>
    <w:p w:rsidR="00D660B1" w:rsidRPr="00E928CC" w:rsidRDefault="00D660B1" w:rsidP="006A3D3D">
      <w:pPr>
        <w:widowControl w:val="0"/>
        <w:tabs>
          <w:tab w:val="left" w:pos="1260"/>
        </w:tabs>
        <w:spacing w:after="0" w:line="240" w:lineRule="auto"/>
        <w:jc w:val="both"/>
        <w:rPr>
          <w:rFonts w:ascii="Times New Roman" w:hAnsi="Times New Roman" w:cs="Times New Roman"/>
          <w:color w:val="000000" w:themeColor="text1"/>
          <w:sz w:val="26"/>
          <w:szCs w:val="26"/>
        </w:rPr>
      </w:pPr>
    </w:p>
    <w:p w:rsidR="00D660B1" w:rsidRPr="00E928CC" w:rsidRDefault="00D660B1" w:rsidP="006A3D3D">
      <w:pPr>
        <w:widowControl w:val="0"/>
        <w:tabs>
          <w:tab w:val="left" w:pos="1260"/>
        </w:tabs>
        <w:spacing w:after="0" w:line="240" w:lineRule="auto"/>
        <w:jc w:val="both"/>
        <w:rPr>
          <w:rFonts w:ascii="Times New Roman" w:hAnsi="Times New Roman" w:cs="Times New Roman"/>
          <w:color w:val="000000" w:themeColor="text1"/>
          <w:sz w:val="26"/>
          <w:szCs w:val="26"/>
        </w:rPr>
      </w:pPr>
    </w:p>
    <w:p w:rsidR="00D660B1" w:rsidRPr="00E928CC" w:rsidRDefault="00D660B1" w:rsidP="006A3D3D">
      <w:pPr>
        <w:widowControl w:val="0"/>
        <w:tabs>
          <w:tab w:val="left" w:pos="1260"/>
        </w:tabs>
        <w:spacing w:after="0" w:line="240" w:lineRule="auto"/>
        <w:jc w:val="both"/>
        <w:rPr>
          <w:rFonts w:ascii="Times New Roman" w:hAnsi="Times New Roman" w:cs="Times New Roman"/>
          <w:color w:val="000000" w:themeColor="text1"/>
          <w:sz w:val="26"/>
          <w:szCs w:val="26"/>
        </w:rPr>
      </w:pPr>
    </w:p>
    <w:p w:rsidR="00D660B1" w:rsidRPr="00E928CC" w:rsidRDefault="00D660B1" w:rsidP="006A3D3D">
      <w:pPr>
        <w:widowControl w:val="0"/>
        <w:tabs>
          <w:tab w:val="left" w:pos="1260"/>
        </w:tabs>
        <w:spacing w:after="0" w:line="240" w:lineRule="auto"/>
        <w:jc w:val="both"/>
        <w:rPr>
          <w:rFonts w:ascii="Times New Roman" w:hAnsi="Times New Roman" w:cs="Times New Roman"/>
          <w:color w:val="000000" w:themeColor="text1"/>
          <w:sz w:val="26"/>
          <w:szCs w:val="26"/>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p>
    <w:p w:rsidR="00D660B1" w:rsidRPr="00E928CC" w:rsidRDefault="00D660B1" w:rsidP="006A3D3D">
      <w:pPr>
        <w:widowControl w:val="0"/>
        <w:tabs>
          <w:tab w:val="left" w:pos="1260"/>
        </w:tabs>
        <w:spacing w:after="0" w:line="240" w:lineRule="auto"/>
        <w:jc w:val="center"/>
        <w:rPr>
          <w:rFonts w:ascii="Times New Roman" w:hAnsi="Times New Roman" w:cs="Times New Roman"/>
          <w:color w:val="000000" w:themeColor="text1"/>
          <w:sz w:val="28"/>
          <w:szCs w:val="28"/>
        </w:rPr>
      </w:pPr>
      <w:bookmarkStart w:id="0" w:name="_GoBack"/>
      <w:bookmarkEnd w:id="0"/>
    </w:p>
    <w:sectPr w:rsidR="00D660B1" w:rsidRPr="00E928CC" w:rsidSect="001D64FD">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3B9"/>
    <w:multiLevelType w:val="multilevel"/>
    <w:tmpl w:val="C6B6CE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2704D19"/>
    <w:multiLevelType w:val="multilevel"/>
    <w:tmpl w:val="13BEB5B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9473482"/>
    <w:multiLevelType w:val="hybridMultilevel"/>
    <w:tmpl w:val="9B98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AF5B9A"/>
    <w:multiLevelType w:val="multilevel"/>
    <w:tmpl w:val="F088206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4961644"/>
    <w:multiLevelType w:val="hybridMultilevel"/>
    <w:tmpl w:val="9F561066"/>
    <w:lvl w:ilvl="0" w:tplc="5A0837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A23793"/>
    <w:multiLevelType w:val="hybridMultilevel"/>
    <w:tmpl w:val="EE54D4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C73CF"/>
    <w:multiLevelType w:val="hybridMultilevel"/>
    <w:tmpl w:val="2CC875DE"/>
    <w:lvl w:ilvl="0" w:tplc="5BB6BB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FA25CCF"/>
    <w:multiLevelType w:val="hybridMultilevel"/>
    <w:tmpl w:val="6DF61780"/>
    <w:lvl w:ilvl="0" w:tplc="6B88B1D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9" w15:restartNumberingAfterBreak="0">
    <w:nsid w:val="403D14B2"/>
    <w:multiLevelType w:val="multilevel"/>
    <w:tmpl w:val="26389316"/>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ED46339"/>
    <w:multiLevelType w:val="multilevel"/>
    <w:tmpl w:val="88803C3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0522F90"/>
    <w:multiLevelType w:val="hybridMultilevel"/>
    <w:tmpl w:val="CF64EEF6"/>
    <w:lvl w:ilvl="0" w:tplc="02CEE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A5249E1"/>
    <w:multiLevelType w:val="hybridMultilevel"/>
    <w:tmpl w:val="35EE54F4"/>
    <w:lvl w:ilvl="0" w:tplc="42120E7E">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7D6D53"/>
    <w:multiLevelType w:val="multilevel"/>
    <w:tmpl w:val="FE8AAD12"/>
    <w:lvl w:ilvl="0">
      <w:start w:val="1"/>
      <w:numFmt w:val="decimal"/>
      <w:lvlText w:val="%1."/>
      <w:lvlJc w:val="left"/>
      <w:pPr>
        <w:ind w:left="1245" w:hanging="1245"/>
      </w:pPr>
      <w:rPr>
        <w:rFonts w:eastAsiaTheme="minorHAnsi" w:hint="default"/>
        <w:sz w:val="28"/>
      </w:rPr>
    </w:lvl>
    <w:lvl w:ilvl="1">
      <w:start w:val="1"/>
      <w:numFmt w:val="decimal"/>
      <w:lvlText w:val="%1.%2."/>
      <w:lvlJc w:val="left"/>
      <w:pPr>
        <w:ind w:left="1953" w:hanging="1245"/>
      </w:pPr>
      <w:rPr>
        <w:rFonts w:eastAsiaTheme="minorHAnsi" w:hint="default"/>
        <w:sz w:val="28"/>
      </w:rPr>
    </w:lvl>
    <w:lvl w:ilvl="2">
      <w:start w:val="1"/>
      <w:numFmt w:val="decimal"/>
      <w:lvlText w:val="%1.%2.%3."/>
      <w:lvlJc w:val="left"/>
      <w:pPr>
        <w:ind w:left="2661" w:hanging="1245"/>
      </w:pPr>
      <w:rPr>
        <w:rFonts w:eastAsiaTheme="minorHAnsi" w:hint="default"/>
        <w:sz w:val="28"/>
      </w:rPr>
    </w:lvl>
    <w:lvl w:ilvl="3">
      <w:start w:val="1"/>
      <w:numFmt w:val="decimal"/>
      <w:lvlText w:val="%1.%2.%3.%4."/>
      <w:lvlJc w:val="left"/>
      <w:pPr>
        <w:ind w:left="3369" w:hanging="1245"/>
      </w:pPr>
      <w:rPr>
        <w:rFonts w:eastAsiaTheme="minorHAnsi" w:hint="default"/>
        <w:sz w:val="28"/>
      </w:rPr>
    </w:lvl>
    <w:lvl w:ilvl="4">
      <w:start w:val="1"/>
      <w:numFmt w:val="decimal"/>
      <w:lvlText w:val="%1.%2.%3.%4.%5."/>
      <w:lvlJc w:val="left"/>
      <w:pPr>
        <w:ind w:left="4077" w:hanging="1245"/>
      </w:pPr>
      <w:rPr>
        <w:rFonts w:eastAsiaTheme="minorHAnsi" w:hint="default"/>
        <w:sz w:val="28"/>
      </w:rPr>
    </w:lvl>
    <w:lvl w:ilvl="5">
      <w:start w:val="1"/>
      <w:numFmt w:val="decimal"/>
      <w:lvlText w:val="%1.%2.%3.%4.%5.%6."/>
      <w:lvlJc w:val="left"/>
      <w:pPr>
        <w:ind w:left="4980" w:hanging="1440"/>
      </w:pPr>
      <w:rPr>
        <w:rFonts w:eastAsiaTheme="minorHAnsi" w:hint="default"/>
        <w:sz w:val="28"/>
      </w:rPr>
    </w:lvl>
    <w:lvl w:ilvl="6">
      <w:start w:val="1"/>
      <w:numFmt w:val="decimal"/>
      <w:lvlText w:val="%1.%2.%3.%4.%5.%6.%7."/>
      <w:lvlJc w:val="left"/>
      <w:pPr>
        <w:ind w:left="6048" w:hanging="1800"/>
      </w:pPr>
      <w:rPr>
        <w:rFonts w:eastAsiaTheme="minorHAnsi" w:hint="default"/>
        <w:sz w:val="28"/>
      </w:rPr>
    </w:lvl>
    <w:lvl w:ilvl="7">
      <w:start w:val="1"/>
      <w:numFmt w:val="decimal"/>
      <w:lvlText w:val="%1.%2.%3.%4.%5.%6.%7.%8."/>
      <w:lvlJc w:val="left"/>
      <w:pPr>
        <w:ind w:left="6756" w:hanging="1800"/>
      </w:pPr>
      <w:rPr>
        <w:rFonts w:eastAsiaTheme="minorHAnsi" w:hint="default"/>
        <w:sz w:val="28"/>
      </w:rPr>
    </w:lvl>
    <w:lvl w:ilvl="8">
      <w:start w:val="1"/>
      <w:numFmt w:val="decimal"/>
      <w:lvlText w:val="%1.%2.%3.%4.%5.%6.%7.%8.%9."/>
      <w:lvlJc w:val="left"/>
      <w:pPr>
        <w:ind w:left="7824" w:hanging="2160"/>
      </w:pPr>
      <w:rPr>
        <w:rFonts w:eastAsiaTheme="minorHAnsi" w:hint="default"/>
        <w:sz w:val="28"/>
      </w:rPr>
    </w:lvl>
  </w:abstractNum>
  <w:abstractNum w:abstractNumId="14" w15:restartNumberingAfterBreak="0">
    <w:nsid w:val="67EC0A0C"/>
    <w:multiLevelType w:val="hybridMultilevel"/>
    <w:tmpl w:val="3FF86728"/>
    <w:lvl w:ilvl="0" w:tplc="43569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93A16A3"/>
    <w:multiLevelType w:val="multilevel"/>
    <w:tmpl w:val="610CA92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3B7149D"/>
    <w:multiLevelType w:val="multilevel"/>
    <w:tmpl w:val="D9FE78F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D37117"/>
    <w:multiLevelType w:val="hybridMultilevel"/>
    <w:tmpl w:val="8EF84EE8"/>
    <w:lvl w:ilvl="0" w:tplc="5E66D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94111B4"/>
    <w:multiLevelType w:val="hybridMultilevel"/>
    <w:tmpl w:val="6602B806"/>
    <w:lvl w:ilvl="0" w:tplc="2796E92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13"/>
  </w:num>
  <w:num w:numId="2">
    <w:abstractNumId w:val="6"/>
  </w:num>
  <w:num w:numId="3">
    <w:abstractNumId w:val="15"/>
  </w:num>
  <w:num w:numId="4">
    <w:abstractNumId w:val="10"/>
  </w:num>
  <w:num w:numId="5">
    <w:abstractNumId w:val="18"/>
  </w:num>
  <w:num w:numId="6">
    <w:abstractNumId w:val="2"/>
  </w:num>
  <w:num w:numId="7">
    <w:abstractNumId w:val="17"/>
  </w:num>
  <w:num w:numId="8">
    <w:abstractNumId w:val="4"/>
  </w:num>
  <w:num w:numId="9">
    <w:abstractNumId w:val="3"/>
  </w:num>
  <w:num w:numId="10">
    <w:abstractNumId w:val="0"/>
  </w:num>
  <w:num w:numId="11">
    <w:abstractNumId w:val="14"/>
  </w:num>
  <w:num w:numId="12">
    <w:abstractNumId w:val="11"/>
  </w:num>
  <w:num w:numId="13">
    <w:abstractNumId w:val="5"/>
  </w:num>
  <w:num w:numId="14">
    <w:abstractNumId w:val="7"/>
  </w:num>
  <w:num w:numId="15">
    <w:abstractNumId w:val="8"/>
  </w:num>
  <w:num w:numId="16">
    <w:abstractNumId w:val="16"/>
  </w:num>
  <w:num w:numId="17">
    <w:abstractNumId w:val="9"/>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DC"/>
    <w:rsid w:val="0000265B"/>
    <w:rsid w:val="00002F77"/>
    <w:rsid w:val="00012B87"/>
    <w:rsid w:val="000136DD"/>
    <w:rsid w:val="00013EAB"/>
    <w:rsid w:val="00013F5A"/>
    <w:rsid w:val="000148D3"/>
    <w:rsid w:val="0001540E"/>
    <w:rsid w:val="00017FEC"/>
    <w:rsid w:val="00027ED3"/>
    <w:rsid w:val="000370CE"/>
    <w:rsid w:val="000446B5"/>
    <w:rsid w:val="00047B57"/>
    <w:rsid w:val="00047D2A"/>
    <w:rsid w:val="00050F75"/>
    <w:rsid w:val="00054D44"/>
    <w:rsid w:val="0005787B"/>
    <w:rsid w:val="00071515"/>
    <w:rsid w:val="00072E52"/>
    <w:rsid w:val="0007300E"/>
    <w:rsid w:val="00082941"/>
    <w:rsid w:val="0008737A"/>
    <w:rsid w:val="0009077A"/>
    <w:rsid w:val="0009502A"/>
    <w:rsid w:val="000A5709"/>
    <w:rsid w:val="000A5B76"/>
    <w:rsid w:val="000A71CF"/>
    <w:rsid w:val="000A776A"/>
    <w:rsid w:val="000B2BD1"/>
    <w:rsid w:val="000B3FEF"/>
    <w:rsid w:val="000B62AC"/>
    <w:rsid w:val="000B6F15"/>
    <w:rsid w:val="000C11E8"/>
    <w:rsid w:val="000C7E2E"/>
    <w:rsid w:val="000D082A"/>
    <w:rsid w:val="000D14BC"/>
    <w:rsid w:val="000E39BF"/>
    <w:rsid w:val="000E43AD"/>
    <w:rsid w:val="000F39B8"/>
    <w:rsid w:val="00102DE1"/>
    <w:rsid w:val="001056E3"/>
    <w:rsid w:val="00110ECC"/>
    <w:rsid w:val="00121653"/>
    <w:rsid w:val="00124790"/>
    <w:rsid w:val="00125AB7"/>
    <w:rsid w:val="00126C1F"/>
    <w:rsid w:val="00131870"/>
    <w:rsid w:val="00133A59"/>
    <w:rsid w:val="00133F7B"/>
    <w:rsid w:val="00134219"/>
    <w:rsid w:val="00146C77"/>
    <w:rsid w:val="00147C87"/>
    <w:rsid w:val="0015058F"/>
    <w:rsid w:val="00154483"/>
    <w:rsid w:val="00155B35"/>
    <w:rsid w:val="001566C0"/>
    <w:rsid w:val="00162BDD"/>
    <w:rsid w:val="00167BCB"/>
    <w:rsid w:val="00173EFB"/>
    <w:rsid w:val="00175B17"/>
    <w:rsid w:val="00176049"/>
    <w:rsid w:val="0017639D"/>
    <w:rsid w:val="00184240"/>
    <w:rsid w:val="001854F2"/>
    <w:rsid w:val="0019392F"/>
    <w:rsid w:val="001955DD"/>
    <w:rsid w:val="001A3BC9"/>
    <w:rsid w:val="001A4185"/>
    <w:rsid w:val="001A4A4E"/>
    <w:rsid w:val="001A6082"/>
    <w:rsid w:val="001C4FF6"/>
    <w:rsid w:val="001D443F"/>
    <w:rsid w:val="001D64FD"/>
    <w:rsid w:val="001D6E0A"/>
    <w:rsid w:val="001D777A"/>
    <w:rsid w:val="001E508C"/>
    <w:rsid w:val="00204510"/>
    <w:rsid w:val="002056CD"/>
    <w:rsid w:val="00207615"/>
    <w:rsid w:val="00213E07"/>
    <w:rsid w:val="0021542F"/>
    <w:rsid w:val="002169FE"/>
    <w:rsid w:val="002203AF"/>
    <w:rsid w:val="00222C1C"/>
    <w:rsid w:val="002251F4"/>
    <w:rsid w:val="00225CF8"/>
    <w:rsid w:val="002267E5"/>
    <w:rsid w:val="00231193"/>
    <w:rsid w:val="00233E3A"/>
    <w:rsid w:val="002345D0"/>
    <w:rsid w:val="00236197"/>
    <w:rsid w:val="002400C8"/>
    <w:rsid w:val="00250796"/>
    <w:rsid w:val="00253E55"/>
    <w:rsid w:val="00257F3A"/>
    <w:rsid w:val="00266C0F"/>
    <w:rsid w:val="00266C97"/>
    <w:rsid w:val="00266E76"/>
    <w:rsid w:val="0027576A"/>
    <w:rsid w:val="00280115"/>
    <w:rsid w:val="002804CF"/>
    <w:rsid w:val="00281267"/>
    <w:rsid w:val="002816C3"/>
    <w:rsid w:val="00282157"/>
    <w:rsid w:val="00282C30"/>
    <w:rsid w:val="0029289C"/>
    <w:rsid w:val="00292F85"/>
    <w:rsid w:val="00294AC1"/>
    <w:rsid w:val="00295406"/>
    <w:rsid w:val="002A6D34"/>
    <w:rsid w:val="002A7948"/>
    <w:rsid w:val="002B4C42"/>
    <w:rsid w:val="002B5355"/>
    <w:rsid w:val="002B53D1"/>
    <w:rsid w:val="002C4D31"/>
    <w:rsid w:val="002D0BF3"/>
    <w:rsid w:val="002D2710"/>
    <w:rsid w:val="002D2C1E"/>
    <w:rsid w:val="002D7CA0"/>
    <w:rsid w:val="002D7D95"/>
    <w:rsid w:val="002F0948"/>
    <w:rsid w:val="002F0DAC"/>
    <w:rsid w:val="002F3272"/>
    <w:rsid w:val="002F55FD"/>
    <w:rsid w:val="003012A5"/>
    <w:rsid w:val="00303160"/>
    <w:rsid w:val="003045E0"/>
    <w:rsid w:val="00305AFC"/>
    <w:rsid w:val="00305E25"/>
    <w:rsid w:val="00307C49"/>
    <w:rsid w:val="003152A6"/>
    <w:rsid w:val="003154F7"/>
    <w:rsid w:val="003155B2"/>
    <w:rsid w:val="00317BB7"/>
    <w:rsid w:val="00320C94"/>
    <w:rsid w:val="003217DF"/>
    <w:rsid w:val="003238C5"/>
    <w:rsid w:val="00333F87"/>
    <w:rsid w:val="00336369"/>
    <w:rsid w:val="003363A8"/>
    <w:rsid w:val="00336510"/>
    <w:rsid w:val="0035617B"/>
    <w:rsid w:val="00357CFF"/>
    <w:rsid w:val="00360745"/>
    <w:rsid w:val="0036391F"/>
    <w:rsid w:val="003672C7"/>
    <w:rsid w:val="00367B0D"/>
    <w:rsid w:val="0037048D"/>
    <w:rsid w:val="00381F26"/>
    <w:rsid w:val="003869E3"/>
    <w:rsid w:val="00386C93"/>
    <w:rsid w:val="00392202"/>
    <w:rsid w:val="00394807"/>
    <w:rsid w:val="0039699B"/>
    <w:rsid w:val="003971FD"/>
    <w:rsid w:val="003A0CC2"/>
    <w:rsid w:val="003A6CF6"/>
    <w:rsid w:val="003B076B"/>
    <w:rsid w:val="003B0A5A"/>
    <w:rsid w:val="003B244A"/>
    <w:rsid w:val="003C52D8"/>
    <w:rsid w:val="003C5591"/>
    <w:rsid w:val="003C6B86"/>
    <w:rsid w:val="003E102F"/>
    <w:rsid w:val="003E2671"/>
    <w:rsid w:val="003E4936"/>
    <w:rsid w:val="003E64A3"/>
    <w:rsid w:val="003E6D4A"/>
    <w:rsid w:val="003F56B0"/>
    <w:rsid w:val="003F6FA6"/>
    <w:rsid w:val="003F79AF"/>
    <w:rsid w:val="00402511"/>
    <w:rsid w:val="00403503"/>
    <w:rsid w:val="00406552"/>
    <w:rsid w:val="00413693"/>
    <w:rsid w:val="004144B2"/>
    <w:rsid w:val="00422580"/>
    <w:rsid w:val="00423150"/>
    <w:rsid w:val="00423D58"/>
    <w:rsid w:val="00424D6F"/>
    <w:rsid w:val="00427C5F"/>
    <w:rsid w:val="00440684"/>
    <w:rsid w:val="0044313B"/>
    <w:rsid w:val="004436A2"/>
    <w:rsid w:val="004511BE"/>
    <w:rsid w:val="00453B2E"/>
    <w:rsid w:val="00462F5C"/>
    <w:rsid w:val="00470E21"/>
    <w:rsid w:val="0047502A"/>
    <w:rsid w:val="004766ED"/>
    <w:rsid w:val="00477122"/>
    <w:rsid w:val="00486BD4"/>
    <w:rsid w:val="00490B89"/>
    <w:rsid w:val="00494B08"/>
    <w:rsid w:val="004A0AB3"/>
    <w:rsid w:val="004B2E2F"/>
    <w:rsid w:val="004B3788"/>
    <w:rsid w:val="004B57E3"/>
    <w:rsid w:val="004C08DD"/>
    <w:rsid w:val="004C6B79"/>
    <w:rsid w:val="004D321F"/>
    <w:rsid w:val="004D3CDC"/>
    <w:rsid w:val="004D545B"/>
    <w:rsid w:val="004E2006"/>
    <w:rsid w:val="004E7549"/>
    <w:rsid w:val="004F017A"/>
    <w:rsid w:val="004F28C9"/>
    <w:rsid w:val="004F6D8B"/>
    <w:rsid w:val="00505AC2"/>
    <w:rsid w:val="0050682B"/>
    <w:rsid w:val="005079F4"/>
    <w:rsid w:val="00510146"/>
    <w:rsid w:val="00511362"/>
    <w:rsid w:val="00514DA1"/>
    <w:rsid w:val="00521DA2"/>
    <w:rsid w:val="00523BA3"/>
    <w:rsid w:val="00524128"/>
    <w:rsid w:val="005321E3"/>
    <w:rsid w:val="00532C5D"/>
    <w:rsid w:val="00533E33"/>
    <w:rsid w:val="005362F0"/>
    <w:rsid w:val="00536767"/>
    <w:rsid w:val="00541A55"/>
    <w:rsid w:val="005620EB"/>
    <w:rsid w:val="005653EC"/>
    <w:rsid w:val="005659C2"/>
    <w:rsid w:val="00566A69"/>
    <w:rsid w:val="00570210"/>
    <w:rsid w:val="005712CF"/>
    <w:rsid w:val="0057325C"/>
    <w:rsid w:val="00576DD2"/>
    <w:rsid w:val="00583647"/>
    <w:rsid w:val="005839AE"/>
    <w:rsid w:val="00594F38"/>
    <w:rsid w:val="005A104E"/>
    <w:rsid w:val="005B0FA6"/>
    <w:rsid w:val="005B2F39"/>
    <w:rsid w:val="005C6DCD"/>
    <w:rsid w:val="005C7E75"/>
    <w:rsid w:val="005D1F68"/>
    <w:rsid w:val="005D30C2"/>
    <w:rsid w:val="005E4641"/>
    <w:rsid w:val="005E4AAB"/>
    <w:rsid w:val="005E6E27"/>
    <w:rsid w:val="005E7E82"/>
    <w:rsid w:val="00600F0B"/>
    <w:rsid w:val="0060497F"/>
    <w:rsid w:val="006054D2"/>
    <w:rsid w:val="0061199B"/>
    <w:rsid w:val="006214FC"/>
    <w:rsid w:val="0063224D"/>
    <w:rsid w:val="00634ADE"/>
    <w:rsid w:val="006430A3"/>
    <w:rsid w:val="00653AC3"/>
    <w:rsid w:val="00667CC6"/>
    <w:rsid w:val="00673888"/>
    <w:rsid w:val="00675AE2"/>
    <w:rsid w:val="00677022"/>
    <w:rsid w:val="00683E74"/>
    <w:rsid w:val="00685009"/>
    <w:rsid w:val="00685DE4"/>
    <w:rsid w:val="00687BD5"/>
    <w:rsid w:val="006A390E"/>
    <w:rsid w:val="006A3D3D"/>
    <w:rsid w:val="006A47AC"/>
    <w:rsid w:val="006A51C1"/>
    <w:rsid w:val="006A5B90"/>
    <w:rsid w:val="006B015A"/>
    <w:rsid w:val="006D3771"/>
    <w:rsid w:val="006D4957"/>
    <w:rsid w:val="006D787E"/>
    <w:rsid w:val="006D7C8D"/>
    <w:rsid w:val="006E23B4"/>
    <w:rsid w:val="006E5BC0"/>
    <w:rsid w:val="006E6025"/>
    <w:rsid w:val="006F0A93"/>
    <w:rsid w:val="00703E65"/>
    <w:rsid w:val="0070440D"/>
    <w:rsid w:val="0070579D"/>
    <w:rsid w:val="00711454"/>
    <w:rsid w:val="00712E01"/>
    <w:rsid w:val="007172E9"/>
    <w:rsid w:val="00720942"/>
    <w:rsid w:val="00722757"/>
    <w:rsid w:val="00724878"/>
    <w:rsid w:val="00726339"/>
    <w:rsid w:val="007279E8"/>
    <w:rsid w:val="00727A82"/>
    <w:rsid w:val="00731829"/>
    <w:rsid w:val="00733B8B"/>
    <w:rsid w:val="00734DF3"/>
    <w:rsid w:val="00740ECA"/>
    <w:rsid w:val="00741C62"/>
    <w:rsid w:val="00745643"/>
    <w:rsid w:val="00760CFE"/>
    <w:rsid w:val="00761495"/>
    <w:rsid w:val="00762A82"/>
    <w:rsid w:val="00763C8D"/>
    <w:rsid w:val="00765395"/>
    <w:rsid w:val="007672B4"/>
    <w:rsid w:val="00767626"/>
    <w:rsid w:val="00771719"/>
    <w:rsid w:val="00773DF5"/>
    <w:rsid w:val="007745FA"/>
    <w:rsid w:val="007756E1"/>
    <w:rsid w:val="00777FEB"/>
    <w:rsid w:val="00795CFC"/>
    <w:rsid w:val="007A4711"/>
    <w:rsid w:val="007B1A60"/>
    <w:rsid w:val="007B2B0B"/>
    <w:rsid w:val="007B602F"/>
    <w:rsid w:val="007C4034"/>
    <w:rsid w:val="007C5F2A"/>
    <w:rsid w:val="007D3B52"/>
    <w:rsid w:val="007D3D5C"/>
    <w:rsid w:val="007D4185"/>
    <w:rsid w:val="007D5069"/>
    <w:rsid w:val="007D5189"/>
    <w:rsid w:val="007D64D2"/>
    <w:rsid w:val="007D72C6"/>
    <w:rsid w:val="007D73B0"/>
    <w:rsid w:val="007F2C23"/>
    <w:rsid w:val="007F3130"/>
    <w:rsid w:val="008048CF"/>
    <w:rsid w:val="008103E5"/>
    <w:rsid w:val="00812346"/>
    <w:rsid w:val="00815015"/>
    <w:rsid w:val="00815440"/>
    <w:rsid w:val="00820855"/>
    <w:rsid w:val="0082119C"/>
    <w:rsid w:val="00821C26"/>
    <w:rsid w:val="0082714A"/>
    <w:rsid w:val="00831F58"/>
    <w:rsid w:val="00833131"/>
    <w:rsid w:val="00836D6C"/>
    <w:rsid w:val="00847B76"/>
    <w:rsid w:val="00851830"/>
    <w:rsid w:val="00856F5E"/>
    <w:rsid w:val="00864ED1"/>
    <w:rsid w:val="00865259"/>
    <w:rsid w:val="00867078"/>
    <w:rsid w:val="00867B97"/>
    <w:rsid w:val="00870AEC"/>
    <w:rsid w:val="0087138E"/>
    <w:rsid w:val="0087265E"/>
    <w:rsid w:val="00873665"/>
    <w:rsid w:val="00874021"/>
    <w:rsid w:val="008742F4"/>
    <w:rsid w:val="008767E8"/>
    <w:rsid w:val="00885A54"/>
    <w:rsid w:val="00886477"/>
    <w:rsid w:val="0089348F"/>
    <w:rsid w:val="00893D1E"/>
    <w:rsid w:val="00894B79"/>
    <w:rsid w:val="008974FD"/>
    <w:rsid w:val="008A1A2C"/>
    <w:rsid w:val="008B5C5E"/>
    <w:rsid w:val="008B69F7"/>
    <w:rsid w:val="008B6DB7"/>
    <w:rsid w:val="008B7BB2"/>
    <w:rsid w:val="008C22F3"/>
    <w:rsid w:val="008D3DBF"/>
    <w:rsid w:val="008D54A6"/>
    <w:rsid w:val="008D5CA9"/>
    <w:rsid w:val="008D7907"/>
    <w:rsid w:val="008E2756"/>
    <w:rsid w:val="008E2864"/>
    <w:rsid w:val="008E6997"/>
    <w:rsid w:val="008F13EB"/>
    <w:rsid w:val="008F69CE"/>
    <w:rsid w:val="0090004A"/>
    <w:rsid w:val="0090024F"/>
    <w:rsid w:val="00905E66"/>
    <w:rsid w:val="00907E16"/>
    <w:rsid w:val="00912885"/>
    <w:rsid w:val="00916F64"/>
    <w:rsid w:val="00917766"/>
    <w:rsid w:val="00917F2B"/>
    <w:rsid w:val="009217AF"/>
    <w:rsid w:val="00942C1F"/>
    <w:rsid w:val="00950B94"/>
    <w:rsid w:val="00951395"/>
    <w:rsid w:val="00951766"/>
    <w:rsid w:val="00952D58"/>
    <w:rsid w:val="009670CE"/>
    <w:rsid w:val="00967A8B"/>
    <w:rsid w:val="0097273E"/>
    <w:rsid w:val="00976798"/>
    <w:rsid w:val="00976E8D"/>
    <w:rsid w:val="0098225C"/>
    <w:rsid w:val="00986CA2"/>
    <w:rsid w:val="00990553"/>
    <w:rsid w:val="00992C36"/>
    <w:rsid w:val="009947D8"/>
    <w:rsid w:val="00995593"/>
    <w:rsid w:val="009A3D48"/>
    <w:rsid w:val="009A590F"/>
    <w:rsid w:val="009B2C90"/>
    <w:rsid w:val="009C18CF"/>
    <w:rsid w:val="009C7157"/>
    <w:rsid w:val="009D025C"/>
    <w:rsid w:val="009D0547"/>
    <w:rsid w:val="009D085F"/>
    <w:rsid w:val="009D276F"/>
    <w:rsid w:val="009D30BB"/>
    <w:rsid w:val="009D6820"/>
    <w:rsid w:val="009D6A38"/>
    <w:rsid w:val="009E1054"/>
    <w:rsid w:val="009E67BB"/>
    <w:rsid w:val="009F7025"/>
    <w:rsid w:val="00A126A0"/>
    <w:rsid w:val="00A141AC"/>
    <w:rsid w:val="00A174F5"/>
    <w:rsid w:val="00A17D0B"/>
    <w:rsid w:val="00A17F96"/>
    <w:rsid w:val="00A26145"/>
    <w:rsid w:val="00A26B70"/>
    <w:rsid w:val="00A27025"/>
    <w:rsid w:val="00A32BAD"/>
    <w:rsid w:val="00A36F2C"/>
    <w:rsid w:val="00A373C5"/>
    <w:rsid w:val="00A42218"/>
    <w:rsid w:val="00A43280"/>
    <w:rsid w:val="00A443EC"/>
    <w:rsid w:val="00A4627F"/>
    <w:rsid w:val="00A60518"/>
    <w:rsid w:val="00A61900"/>
    <w:rsid w:val="00A638FB"/>
    <w:rsid w:val="00A72CA8"/>
    <w:rsid w:val="00A72F01"/>
    <w:rsid w:val="00A7677E"/>
    <w:rsid w:val="00A847DC"/>
    <w:rsid w:val="00A86DCD"/>
    <w:rsid w:val="00A92685"/>
    <w:rsid w:val="00A929EB"/>
    <w:rsid w:val="00AA1D26"/>
    <w:rsid w:val="00AA55BD"/>
    <w:rsid w:val="00AA5C11"/>
    <w:rsid w:val="00AB706B"/>
    <w:rsid w:val="00AC5C6B"/>
    <w:rsid w:val="00AC6B15"/>
    <w:rsid w:val="00AC6F6C"/>
    <w:rsid w:val="00AD0567"/>
    <w:rsid w:val="00AD2409"/>
    <w:rsid w:val="00AE0313"/>
    <w:rsid w:val="00AE6E73"/>
    <w:rsid w:val="00AF6552"/>
    <w:rsid w:val="00B00C51"/>
    <w:rsid w:val="00B12D3F"/>
    <w:rsid w:val="00B14638"/>
    <w:rsid w:val="00B2625B"/>
    <w:rsid w:val="00B36C5B"/>
    <w:rsid w:val="00B407AE"/>
    <w:rsid w:val="00B40F6F"/>
    <w:rsid w:val="00B41CDB"/>
    <w:rsid w:val="00B44CB3"/>
    <w:rsid w:val="00B4637F"/>
    <w:rsid w:val="00B56DD1"/>
    <w:rsid w:val="00B57A6E"/>
    <w:rsid w:val="00B63D99"/>
    <w:rsid w:val="00B65621"/>
    <w:rsid w:val="00B7200D"/>
    <w:rsid w:val="00B75130"/>
    <w:rsid w:val="00B75E94"/>
    <w:rsid w:val="00B804C1"/>
    <w:rsid w:val="00B834BE"/>
    <w:rsid w:val="00B877B4"/>
    <w:rsid w:val="00B908A7"/>
    <w:rsid w:val="00B968C9"/>
    <w:rsid w:val="00B96AFB"/>
    <w:rsid w:val="00BB6433"/>
    <w:rsid w:val="00BC493F"/>
    <w:rsid w:val="00BD2E5C"/>
    <w:rsid w:val="00BD6766"/>
    <w:rsid w:val="00BD7E45"/>
    <w:rsid w:val="00BE0233"/>
    <w:rsid w:val="00BE37DD"/>
    <w:rsid w:val="00C0552C"/>
    <w:rsid w:val="00C0759A"/>
    <w:rsid w:val="00C11D53"/>
    <w:rsid w:val="00C13823"/>
    <w:rsid w:val="00C15CD8"/>
    <w:rsid w:val="00C207EB"/>
    <w:rsid w:val="00C2093A"/>
    <w:rsid w:val="00C21D87"/>
    <w:rsid w:val="00C24D76"/>
    <w:rsid w:val="00C31179"/>
    <w:rsid w:val="00C3341E"/>
    <w:rsid w:val="00C46C48"/>
    <w:rsid w:val="00C5354F"/>
    <w:rsid w:val="00C54800"/>
    <w:rsid w:val="00C600E3"/>
    <w:rsid w:val="00C60581"/>
    <w:rsid w:val="00C6259E"/>
    <w:rsid w:val="00C632A1"/>
    <w:rsid w:val="00C64474"/>
    <w:rsid w:val="00C70388"/>
    <w:rsid w:val="00C732EE"/>
    <w:rsid w:val="00C744EF"/>
    <w:rsid w:val="00C74F81"/>
    <w:rsid w:val="00C766B2"/>
    <w:rsid w:val="00C80D54"/>
    <w:rsid w:val="00C82509"/>
    <w:rsid w:val="00C828B1"/>
    <w:rsid w:val="00C835A3"/>
    <w:rsid w:val="00C9272C"/>
    <w:rsid w:val="00C949C1"/>
    <w:rsid w:val="00C9668D"/>
    <w:rsid w:val="00C96AA2"/>
    <w:rsid w:val="00CA13FC"/>
    <w:rsid w:val="00CA2F77"/>
    <w:rsid w:val="00CA303F"/>
    <w:rsid w:val="00CA37A7"/>
    <w:rsid w:val="00CA7507"/>
    <w:rsid w:val="00CB57DC"/>
    <w:rsid w:val="00CB6916"/>
    <w:rsid w:val="00CC1EFF"/>
    <w:rsid w:val="00CD129B"/>
    <w:rsid w:val="00CD2EBB"/>
    <w:rsid w:val="00CD404C"/>
    <w:rsid w:val="00CD49CC"/>
    <w:rsid w:val="00CD724A"/>
    <w:rsid w:val="00CD757A"/>
    <w:rsid w:val="00CE0F93"/>
    <w:rsid w:val="00CE7013"/>
    <w:rsid w:val="00CF2D0B"/>
    <w:rsid w:val="00CF4C2F"/>
    <w:rsid w:val="00CF698F"/>
    <w:rsid w:val="00CF7011"/>
    <w:rsid w:val="00D204F9"/>
    <w:rsid w:val="00D23B0A"/>
    <w:rsid w:val="00D24899"/>
    <w:rsid w:val="00D25CB0"/>
    <w:rsid w:val="00D26C5F"/>
    <w:rsid w:val="00D325BB"/>
    <w:rsid w:val="00D36172"/>
    <w:rsid w:val="00D363C8"/>
    <w:rsid w:val="00D402C6"/>
    <w:rsid w:val="00D42E8D"/>
    <w:rsid w:val="00D45346"/>
    <w:rsid w:val="00D568FD"/>
    <w:rsid w:val="00D619F3"/>
    <w:rsid w:val="00D6437F"/>
    <w:rsid w:val="00D660B1"/>
    <w:rsid w:val="00D7046C"/>
    <w:rsid w:val="00D71311"/>
    <w:rsid w:val="00D758BF"/>
    <w:rsid w:val="00D80CC2"/>
    <w:rsid w:val="00D85247"/>
    <w:rsid w:val="00D97AED"/>
    <w:rsid w:val="00DA0C4F"/>
    <w:rsid w:val="00DA218B"/>
    <w:rsid w:val="00DA2D8D"/>
    <w:rsid w:val="00DB00B8"/>
    <w:rsid w:val="00DB38AC"/>
    <w:rsid w:val="00DB5346"/>
    <w:rsid w:val="00DB6110"/>
    <w:rsid w:val="00DC3272"/>
    <w:rsid w:val="00DC3790"/>
    <w:rsid w:val="00DC4A7D"/>
    <w:rsid w:val="00DC76B3"/>
    <w:rsid w:val="00DD0F9D"/>
    <w:rsid w:val="00DD4967"/>
    <w:rsid w:val="00DD775E"/>
    <w:rsid w:val="00DE5A9F"/>
    <w:rsid w:val="00DF5F95"/>
    <w:rsid w:val="00E001A4"/>
    <w:rsid w:val="00E14103"/>
    <w:rsid w:val="00E16783"/>
    <w:rsid w:val="00E310B8"/>
    <w:rsid w:val="00E3357E"/>
    <w:rsid w:val="00E437C2"/>
    <w:rsid w:val="00E44AF9"/>
    <w:rsid w:val="00E44B30"/>
    <w:rsid w:val="00E44F65"/>
    <w:rsid w:val="00E53231"/>
    <w:rsid w:val="00E548CB"/>
    <w:rsid w:val="00E56382"/>
    <w:rsid w:val="00E619E4"/>
    <w:rsid w:val="00E64A16"/>
    <w:rsid w:val="00E72145"/>
    <w:rsid w:val="00E735E9"/>
    <w:rsid w:val="00E8183A"/>
    <w:rsid w:val="00E91A8E"/>
    <w:rsid w:val="00E928CC"/>
    <w:rsid w:val="00E97A52"/>
    <w:rsid w:val="00EA2D28"/>
    <w:rsid w:val="00EB0CA5"/>
    <w:rsid w:val="00EC5C78"/>
    <w:rsid w:val="00EC7D4A"/>
    <w:rsid w:val="00ED3C8B"/>
    <w:rsid w:val="00ED4C1D"/>
    <w:rsid w:val="00ED51ED"/>
    <w:rsid w:val="00ED6ABD"/>
    <w:rsid w:val="00ED7487"/>
    <w:rsid w:val="00EE11DF"/>
    <w:rsid w:val="00EE146F"/>
    <w:rsid w:val="00EE4795"/>
    <w:rsid w:val="00EE4A4A"/>
    <w:rsid w:val="00EE7B12"/>
    <w:rsid w:val="00EF102A"/>
    <w:rsid w:val="00EF1FB7"/>
    <w:rsid w:val="00EF26A8"/>
    <w:rsid w:val="00EF3DDF"/>
    <w:rsid w:val="00EF4FF3"/>
    <w:rsid w:val="00EF66AD"/>
    <w:rsid w:val="00F01FFD"/>
    <w:rsid w:val="00F0446C"/>
    <w:rsid w:val="00F07365"/>
    <w:rsid w:val="00F119B8"/>
    <w:rsid w:val="00F2014D"/>
    <w:rsid w:val="00F261B0"/>
    <w:rsid w:val="00F32E83"/>
    <w:rsid w:val="00F33731"/>
    <w:rsid w:val="00F40D17"/>
    <w:rsid w:val="00F44D69"/>
    <w:rsid w:val="00F46A72"/>
    <w:rsid w:val="00F47D1F"/>
    <w:rsid w:val="00F5408D"/>
    <w:rsid w:val="00F70935"/>
    <w:rsid w:val="00F7235F"/>
    <w:rsid w:val="00F865AA"/>
    <w:rsid w:val="00F91265"/>
    <w:rsid w:val="00F919B9"/>
    <w:rsid w:val="00F92F3F"/>
    <w:rsid w:val="00F93E95"/>
    <w:rsid w:val="00FA10B5"/>
    <w:rsid w:val="00FB120C"/>
    <w:rsid w:val="00FB4EFB"/>
    <w:rsid w:val="00FC02AC"/>
    <w:rsid w:val="00FC5353"/>
    <w:rsid w:val="00FC7557"/>
    <w:rsid w:val="00FD0017"/>
    <w:rsid w:val="00FD0058"/>
    <w:rsid w:val="00FD542D"/>
    <w:rsid w:val="00FD715A"/>
    <w:rsid w:val="00FE7423"/>
    <w:rsid w:val="00FF45F4"/>
    <w:rsid w:val="00FF52F4"/>
    <w:rsid w:val="00FF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8D2A"/>
  <w15:docId w15:val="{72A8582F-FD04-49BC-89B5-9C743609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7DC"/>
  </w:style>
  <w:style w:type="paragraph" w:styleId="1">
    <w:name w:val="heading 1"/>
    <w:basedOn w:val="a"/>
    <w:next w:val="a"/>
    <w:link w:val="10"/>
    <w:uiPriority w:val="99"/>
    <w:qFormat/>
    <w:rsid w:val="00761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D852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7DC"/>
    <w:rPr>
      <w:color w:val="0000FF" w:themeColor="hyperlink"/>
      <w:u w:val="single"/>
    </w:rPr>
  </w:style>
  <w:style w:type="paragraph" w:styleId="a4">
    <w:name w:val="Balloon Text"/>
    <w:basedOn w:val="a"/>
    <w:link w:val="a5"/>
    <w:uiPriority w:val="99"/>
    <w:semiHidden/>
    <w:unhideWhenUsed/>
    <w:rsid w:val="001C4F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FF6"/>
    <w:rPr>
      <w:rFonts w:ascii="Tahoma" w:hAnsi="Tahoma" w:cs="Tahoma"/>
      <w:sz w:val="16"/>
      <w:szCs w:val="16"/>
    </w:rPr>
  </w:style>
  <w:style w:type="paragraph" w:styleId="a6">
    <w:name w:val="List Paragraph"/>
    <w:basedOn w:val="a"/>
    <w:uiPriority w:val="34"/>
    <w:qFormat/>
    <w:rsid w:val="009B2C90"/>
    <w:pPr>
      <w:ind w:left="720"/>
      <w:contextualSpacing/>
    </w:pPr>
  </w:style>
  <w:style w:type="paragraph" w:customStyle="1" w:styleId="empty">
    <w:name w:val="empty"/>
    <w:basedOn w:val="a"/>
    <w:rsid w:val="00282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82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402511"/>
    <w:pPr>
      <w:spacing w:after="0" w:line="240" w:lineRule="auto"/>
    </w:pPr>
  </w:style>
  <w:style w:type="paragraph" w:customStyle="1" w:styleId="ConsPlusNormal">
    <w:name w:val="ConsPlusNormal"/>
    <w:rsid w:val="00F07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73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73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D85247"/>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9"/>
    <w:rsid w:val="00761495"/>
    <w:rPr>
      <w:rFonts w:ascii="Arial" w:eastAsiaTheme="minorEastAsia" w:hAnsi="Arial" w:cs="Arial"/>
      <w:b/>
      <w:bCs/>
      <w:color w:val="26282F"/>
      <w:sz w:val="24"/>
      <w:szCs w:val="24"/>
      <w:lang w:eastAsia="ru-RU"/>
    </w:rPr>
  </w:style>
  <w:style w:type="character" w:customStyle="1" w:styleId="a8">
    <w:name w:val="Гипертекстовая ссылка"/>
    <w:basedOn w:val="a0"/>
    <w:uiPriority w:val="99"/>
    <w:rsid w:val="00761495"/>
    <w:rPr>
      <w:color w:val="106BBE"/>
    </w:rPr>
  </w:style>
  <w:style w:type="paragraph" w:customStyle="1" w:styleId="a9">
    <w:name w:val="Информация об изменениях"/>
    <w:basedOn w:val="a"/>
    <w:next w:val="a"/>
    <w:uiPriority w:val="99"/>
    <w:rsid w:val="00761495"/>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a">
    <w:name w:val="Комментарий"/>
    <w:basedOn w:val="a"/>
    <w:next w:val="a"/>
    <w:uiPriority w:val="99"/>
    <w:rsid w:val="00761495"/>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b">
    <w:name w:val="Информация об изменениях документа"/>
    <w:basedOn w:val="aa"/>
    <w:next w:val="a"/>
    <w:uiPriority w:val="99"/>
    <w:rsid w:val="00761495"/>
    <w:rPr>
      <w:i/>
      <w:iCs/>
    </w:rPr>
  </w:style>
  <w:style w:type="paragraph" w:customStyle="1" w:styleId="ac">
    <w:name w:val="Нормальный (таблица)"/>
    <w:basedOn w:val="a"/>
    <w:next w:val="a"/>
    <w:uiPriority w:val="99"/>
    <w:rsid w:val="0076149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одзаголовок для информации об изменениях"/>
    <w:basedOn w:val="a"/>
    <w:next w:val="a"/>
    <w:uiPriority w:val="99"/>
    <w:rsid w:val="00761495"/>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e">
    <w:name w:val="Прижатый влево"/>
    <w:basedOn w:val="a"/>
    <w:next w:val="a"/>
    <w:uiPriority w:val="99"/>
    <w:rsid w:val="0076149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
    <w:name w:val="header"/>
    <w:basedOn w:val="a"/>
    <w:link w:val="af0"/>
    <w:uiPriority w:val="99"/>
    <w:unhideWhenUsed/>
    <w:rsid w:val="0076149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61495"/>
  </w:style>
  <w:style w:type="paragraph" w:styleId="af1">
    <w:name w:val="footer"/>
    <w:basedOn w:val="a"/>
    <w:link w:val="af2"/>
    <w:uiPriority w:val="99"/>
    <w:unhideWhenUsed/>
    <w:rsid w:val="0076149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61495"/>
  </w:style>
  <w:style w:type="table" w:styleId="af3">
    <w:name w:val="Table Grid"/>
    <w:basedOn w:val="a1"/>
    <w:uiPriority w:val="39"/>
    <w:rsid w:val="0076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6729">
      <w:bodyDiv w:val="1"/>
      <w:marLeft w:val="0"/>
      <w:marRight w:val="0"/>
      <w:marTop w:val="0"/>
      <w:marBottom w:val="0"/>
      <w:divBdr>
        <w:top w:val="none" w:sz="0" w:space="0" w:color="auto"/>
        <w:left w:val="none" w:sz="0" w:space="0" w:color="auto"/>
        <w:bottom w:val="none" w:sz="0" w:space="0" w:color="auto"/>
        <w:right w:val="none" w:sz="0" w:space="0" w:color="auto"/>
      </w:divBdr>
      <w:divsChild>
        <w:div w:id="39787127">
          <w:marLeft w:val="0"/>
          <w:marRight w:val="0"/>
          <w:marTop w:val="0"/>
          <w:marBottom w:val="0"/>
          <w:divBdr>
            <w:top w:val="none" w:sz="0" w:space="0" w:color="auto"/>
            <w:left w:val="none" w:sz="0" w:space="0" w:color="auto"/>
            <w:bottom w:val="none" w:sz="0" w:space="0" w:color="auto"/>
            <w:right w:val="none" w:sz="0" w:space="0" w:color="auto"/>
          </w:divBdr>
        </w:div>
        <w:div w:id="1363172038">
          <w:marLeft w:val="0"/>
          <w:marRight w:val="0"/>
          <w:marTop w:val="0"/>
          <w:marBottom w:val="0"/>
          <w:divBdr>
            <w:top w:val="none" w:sz="0" w:space="0" w:color="auto"/>
            <w:left w:val="none" w:sz="0" w:space="0" w:color="auto"/>
            <w:bottom w:val="none" w:sz="0" w:space="0" w:color="auto"/>
            <w:right w:val="none" w:sz="0" w:space="0" w:color="auto"/>
          </w:divBdr>
        </w:div>
        <w:div w:id="171458164">
          <w:marLeft w:val="0"/>
          <w:marRight w:val="0"/>
          <w:marTop w:val="0"/>
          <w:marBottom w:val="0"/>
          <w:divBdr>
            <w:top w:val="none" w:sz="0" w:space="0" w:color="auto"/>
            <w:left w:val="none" w:sz="0" w:space="0" w:color="auto"/>
            <w:bottom w:val="none" w:sz="0" w:space="0" w:color="auto"/>
            <w:right w:val="none" w:sz="0" w:space="0" w:color="auto"/>
          </w:divBdr>
          <w:divsChild>
            <w:div w:id="160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2077">
      <w:bodyDiv w:val="1"/>
      <w:marLeft w:val="0"/>
      <w:marRight w:val="0"/>
      <w:marTop w:val="0"/>
      <w:marBottom w:val="0"/>
      <w:divBdr>
        <w:top w:val="none" w:sz="0" w:space="0" w:color="auto"/>
        <w:left w:val="none" w:sz="0" w:space="0" w:color="auto"/>
        <w:bottom w:val="none" w:sz="0" w:space="0" w:color="auto"/>
        <w:right w:val="none" w:sz="0" w:space="0" w:color="auto"/>
      </w:divBdr>
    </w:div>
    <w:div w:id="1695812894">
      <w:bodyDiv w:val="1"/>
      <w:marLeft w:val="0"/>
      <w:marRight w:val="0"/>
      <w:marTop w:val="0"/>
      <w:marBottom w:val="0"/>
      <w:divBdr>
        <w:top w:val="none" w:sz="0" w:space="0" w:color="auto"/>
        <w:left w:val="none" w:sz="0" w:space="0" w:color="auto"/>
        <w:bottom w:val="none" w:sz="0" w:space="0" w:color="auto"/>
        <w:right w:val="none" w:sz="0" w:space="0" w:color="auto"/>
      </w:divBdr>
      <w:divsChild>
        <w:div w:id="1455439199">
          <w:marLeft w:val="0"/>
          <w:marRight w:val="0"/>
          <w:marTop w:val="0"/>
          <w:marBottom w:val="0"/>
          <w:divBdr>
            <w:top w:val="none" w:sz="0" w:space="0" w:color="auto"/>
            <w:left w:val="none" w:sz="0" w:space="0" w:color="auto"/>
            <w:bottom w:val="none" w:sz="0" w:space="0" w:color="auto"/>
            <w:right w:val="none" w:sz="0" w:space="0" w:color="auto"/>
          </w:divBdr>
        </w:div>
        <w:div w:id="1330056772">
          <w:marLeft w:val="0"/>
          <w:marRight w:val="0"/>
          <w:marTop w:val="0"/>
          <w:marBottom w:val="0"/>
          <w:divBdr>
            <w:top w:val="none" w:sz="0" w:space="0" w:color="auto"/>
            <w:left w:val="none" w:sz="0" w:space="0" w:color="auto"/>
            <w:bottom w:val="none" w:sz="0" w:space="0" w:color="auto"/>
            <w:right w:val="none" w:sz="0" w:space="0" w:color="auto"/>
          </w:divBdr>
        </w:div>
        <w:div w:id="987318710">
          <w:marLeft w:val="0"/>
          <w:marRight w:val="0"/>
          <w:marTop w:val="0"/>
          <w:marBottom w:val="0"/>
          <w:divBdr>
            <w:top w:val="none" w:sz="0" w:space="0" w:color="auto"/>
            <w:left w:val="none" w:sz="0" w:space="0" w:color="auto"/>
            <w:bottom w:val="none" w:sz="0" w:space="0" w:color="auto"/>
            <w:right w:val="none" w:sz="0" w:space="0" w:color="auto"/>
          </w:divBdr>
          <w:divsChild>
            <w:div w:id="12881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4A1B82271334771DFA4020B0D6BC54504B03FF397600B1A22B03EF804C0B0DCD2DF71E3414094E6B59E94849794040DFB49149561F3DI" TargetMode="External"/><Relationship Id="rId18" Type="http://schemas.openxmlformats.org/officeDocument/2006/relationships/hyperlink" Target="consultantplus://offline/ref=0C4A1B82271334771DFA4020B0D6BC54504B03FF367300B1A22B03EF804C0B0DCD2DF71B3117094E6B59E94849794040DFB49149561F3DI" TargetMode="External"/><Relationship Id="rId26" Type="http://schemas.openxmlformats.org/officeDocument/2006/relationships/hyperlink" Target="consultantplus://offline/ref=0C4A1B82271334771DFA4020B0D6BC54504B03FF397600B1A22B03EF804C0B0DCD2DF71B361905116E4CF81046785D5EDBAE8D4B57F5173FI" TargetMode="External"/><Relationship Id="rId39" Type="http://schemas.openxmlformats.org/officeDocument/2006/relationships/hyperlink" Target="consultantplus://offline/ref=0C4A1B82271334771DFA4020B0D6BC54504B03FF397600B1A22B03EF804C0B0DCD2DF71B321503116E4CF81046785D5EDBAE8D4B57F5173FI" TargetMode="External"/><Relationship Id="rId21" Type="http://schemas.openxmlformats.org/officeDocument/2006/relationships/hyperlink" Target="consultantplus://offline/ref=0C4A1B82271334771DFA4020B0D6BC54504B03FF397600B1A22B03EF804C0B0DCD2DF71E3419094E6B59E94849794040DFB49149561F3DI" TargetMode="External"/><Relationship Id="rId34" Type="http://schemas.openxmlformats.org/officeDocument/2006/relationships/hyperlink" Target="consultantplus://offline/ref=0C4A1B82271334771DFA4020B0D6BC54504B03FF397600B1A22B03EF804C0B0DCD2DF71E3B17094E6B59E94849794040DFB49149561F3DI" TargetMode="External"/><Relationship Id="rId42" Type="http://schemas.openxmlformats.org/officeDocument/2006/relationships/hyperlink" Target="consultantplus://offline/ref=0C4A1B82271334771DFA4020B0D6BC54504B03FF397600B1A22B03EF804C0B0DCD2DF71E3A11094E6B59E94849794040DFB49149561F3DI" TargetMode="External"/><Relationship Id="rId47" Type="http://schemas.openxmlformats.org/officeDocument/2006/relationships/hyperlink" Target="consultantplus://offline/ref=0C4A1B82271334771DFA4020B0D6BC54504B03FF397600B1A22B03EF804C0B0DCD2DF71E3A16094E6B59E94849794040DFB49149561F3DI" TargetMode="External"/><Relationship Id="rId50" Type="http://schemas.openxmlformats.org/officeDocument/2006/relationships/hyperlink" Target="consultantplus://offline/ref=0C4A1B82271334771DFA4020B0D6BC54504B03FF397600B1A22B03EF804C0B0DCD2DF71E3A19094E6B59E94849794040DFB49149561F3DI" TargetMode="External"/><Relationship Id="rId55" Type="http://schemas.openxmlformats.org/officeDocument/2006/relationships/theme" Target="theme/theme1.xml"/><Relationship Id="rId7" Type="http://schemas.openxmlformats.org/officeDocument/2006/relationships/hyperlink" Target="consultantplus://offline/ref=0C4A1B82271334771DFA4020B0D6BC54504B03FF397600B1A22B03EF804C0B0DCD2DF71E3411094E6B59E94849794040DFB49149561F3DI" TargetMode="External"/><Relationship Id="rId12" Type="http://schemas.openxmlformats.org/officeDocument/2006/relationships/hyperlink" Target="consultantplus://offline/ref=0C4A1B82271334771DFA4020B0D6BC54504B03FF397600B1A22B03EF804C0B0DCD2DF71E3413094E6B59E94849794040DFB49149561F3DI" TargetMode="External"/><Relationship Id="rId17" Type="http://schemas.openxmlformats.org/officeDocument/2006/relationships/hyperlink" Target="consultantplus://offline/ref=0C4A1B82271334771DFA4020B0D6BC54504B03FF397600B1A22B03EF804C0B0DCD2DF71E3417094E6B59E94849794040DFB49149561F3DI" TargetMode="External"/><Relationship Id="rId25" Type="http://schemas.openxmlformats.org/officeDocument/2006/relationships/hyperlink" Target="consultantplus://offline/ref=0C4A1B82271334771DFA4020B0D6BC54504B03FF397600B1A22B03EF804C0B0DCD2DF71B361904116E4CF81046785D5EDBAE8D4B57F5173FI" TargetMode="External"/><Relationship Id="rId33" Type="http://schemas.openxmlformats.org/officeDocument/2006/relationships/hyperlink" Target="consultantplus://offline/ref=0C4A1B82271334771DFA4020B0D6BC54504B03FF397600B1A22B03EF804C0B0DCD2DF71E3B16094E6B59E94849794040DFB49149561F3DI" TargetMode="External"/><Relationship Id="rId38" Type="http://schemas.openxmlformats.org/officeDocument/2006/relationships/hyperlink" Target="consultantplus://offline/ref=0C4A1B82271334771DFA4020B0D6BC54504B03FF397600B1A22B03EF804C0B0DCD2DF71E3A10094E6B59E94849794040DFB49149561F3DI" TargetMode="External"/><Relationship Id="rId46" Type="http://schemas.openxmlformats.org/officeDocument/2006/relationships/hyperlink" Target="consultantplus://offline/ref=0C4A1B82271334771DFA4020B0D6BC54504B03FF397600B1A22B03EF804C0B0DCD2DF71E3A15094E6B59E94849794040DFB49149561F3DI" TargetMode="External"/><Relationship Id="rId2" Type="http://schemas.openxmlformats.org/officeDocument/2006/relationships/numbering" Target="numbering.xml"/><Relationship Id="rId16" Type="http://schemas.openxmlformats.org/officeDocument/2006/relationships/hyperlink" Target="consultantplus://offline/ref=0C4A1B82271334771DFA4020B0D6BC54504B03FF397600B1A22B03EF804C0B0DCD2DF7123B14094E6B59E94849794040DFB49149561F3DI" TargetMode="External"/><Relationship Id="rId20" Type="http://schemas.openxmlformats.org/officeDocument/2006/relationships/hyperlink" Target="consultantplus://offline/ref=0C4A1B82271334771DFA4020B0D6BC54504B03FF397600B1A22B03EF804C0B0DCD2DF71E3418094E6B59E94849794040DFB49149561F3DI" TargetMode="External"/><Relationship Id="rId29" Type="http://schemas.openxmlformats.org/officeDocument/2006/relationships/hyperlink" Target="consultantplus://offline/ref=0C4A1B82271334771DFA4020B0D6BC54504B03FF397600B1A22B03EF804C0B0DCD2DF71E3B13094E6B59E94849794040DFB49149561F3DI" TargetMode="External"/><Relationship Id="rId41" Type="http://schemas.openxmlformats.org/officeDocument/2006/relationships/hyperlink" Target="consultantplus://offline/ref=0C4A1B82271334771DFA4020B0D6BC54504B03FF397600B1A22B03EF804C0B0DCD2DF71B361801116E4CF81046785D5EDBAE8D4B57F5173F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C4A1B82271334771DFA4020B0D6BC54504B03FF397600B1A22B03EF804C0B0DCD2DF71E3410094E6B59E94849794040DFB49149561F3DI" TargetMode="External"/><Relationship Id="rId11" Type="http://schemas.openxmlformats.org/officeDocument/2006/relationships/hyperlink" Target="consultantplus://offline/ref=0C4A1B82271334771DFA4020B0D6BC54504B03FF397600B1A22B03EF804C0B0DCD2DF71E3413094E6B59E94849794040DFB49149561F3DI" TargetMode="External"/><Relationship Id="rId24" Type="http://schemas.openxmlformats.org/officeDocument/2006/relationships/hyperlink" Target="consultantplus://offline/ref=0C4A1B82271334771DFA4020B0D6BC54504B03FF397600B1A22B03EF804C0B0DCD2DF71B321502116E4CF81046785D5EDBAE8D4B57F5173FI" TargetMode="External"/><Relationship Id="rId32" Type="http://schemas.openxmlformats.org/officeDocument/2006/relationships/hyperlink" Target="consultantplus://offline/ref=0C4A1B82271334771DFA4020B0D6BC54504B03FF397600B1A22B03EF804C0B0DCD2DF71E3B15094E6B59E94849794040DFB49149561F3DI" TargetMode="External"/><Relationship Id="rId37" Type="http://schemas.openxmlformats.org/officeDocument/2006/relationships/hyperlink" Target="consultantplus://offline/ref=0C4A1B82271334771DFA4020B0D6BC54504B03FF397600B1A22B03EF804C0B0DCD2DF71E3B19094E6B59E94849794040DFB49149561F3DI" TargetMode="External"/><Relationship Id="rId40" Type="http://schemas.openxmlformats.org/officeDocument/2006/relationships/hyperlink" Target="consultantplus://offline/ref=0C4A1B82271334771DFA4020B0D6BC54504B03FF397600B1A22B03EF804C0B0DCD2DF71B321503116E4CF81046785D5EDBAE8D4B57F5173FI" TargetMode="External"/><Relationship Id="rId45" Type="http://schemas.openxmlformats.org/officeDocument/2006/relationships/hyperlink" Target="consultantplus://offline/ref=0C4A1B82271334771DFA4020B0D6BC54504B03FF397600B1A22B03EF804C0B0DCD2DF71E3A14094E6B59E94849794040DFB49149561F3DI" TargetMode="External"/><Relationship Id="rId53" Type="http://schemas.openxmlformats.org/officeDocument/2006/relationships/hyperlink" Target="consultantplus://offline/ref=0C4A1B82271334771DFA4020B0D6BC54504B03FF397600B1A22B03EF804C0B0DCD2DF71F3B11094E6B59E94849794040DFB49149561F3DI" TargetMode="External"/><Relationship Id="rId5" Type="http://schemas.openxmlformats.org/officeDocument/2006/relationships/webSettings" Target="webSettings.xml"/><Relationship Id="rId15" Type="http://schemas.openxmlformats.org/officeDocument/2006/relationships/hyperlink" Target="consultantplus://offline/ref=0C4A1B82271334771DFA4020B0D6BC54504B03FF397600B1A22B03EF804C0B0DCD2DF71E3416094E6B59E94849794040DFB49149561F3DI" TargetMode="External"/><Relationship Id="rId23" Type="http://schemas.openxmlformats.org/officeDocument/2006/relationships/hyperlink" Target="consultantplus://offline/ref=0C4A1B82271334771DFA4020B0D6BC54504B03FF397600B1A22B03EF804C0B0DCD2DF71B321502116E4CF81046785D5EDBAE8D4B57F5173FI" TargetMode="External"/><Relationship Id="rId28" Type="http://schemas.openxmlformats.org/officeDocument/2006/relationships/hyperlink" Target="consultantplus://offline/ref=0C4A1B82271334771DFA4020B0D6BC54504B03FF397600B1A22B03EF804C0B0DCD2DF71E3B12094E6B59E94849794040DFB49149561F3DI" TargetMode="External"/><Relationship Id="rId36" Type="http://schemas.openxmlformats.org/officeDocument/2006/relationships/hyperlink" Target="consultantplus://offline/ref=0C4A1B82271334771DFA4020B0D6BC54504B03FF397600B1A22B03EF804C0B0DCD2DF71E3B18094E6B59E94849794040DFB49149561F3DI" TargetMode="External"/><Relationship Id="rId49" Type="http://schemas.openxmlformats.org/officeDocument/2006/relationships/hyperlink" Target="consultantplus://offline/ref=0C4A1B82271334771DFA4020B0D6BC54504B03FF397600B1A22B03EF804C0B0DCD2DF71E3A18094E6B59E94849794040DFB49149561F3DI" TargetMode="External"/><Relationship Id="rId10" Type="http://schemas.openxmlformats.org/officeDocument/2006/relationships/hyperlink" Target="consultantplus://offline/ref=0C4A1B82271334771DFA4020B0D6BC54504B03FF397600B1A22B03EF804C0B0DCD2DF71E3412094E6B59E94849794040DFB49149561F3DI" TargetMode="External"/><Relationship Id="rId19" Type="http://schemas.openxmlformats.org/officeDocument/2006/relationships/hyperlink" Target="consultantplus://offline/ref=0C4A1B82271334771DFA4020B0D6BC54504A04F6337E00B1A22B03EF804C0B0DCD2DF718301B564B7E48B14748645E44C5A89348153EI" TargetMode="External"/><Relationship Id="rId31" Type="http://schemas.openxmlformats.org/officeDocument/2006/relationships/hyperlink" Target="consultantplus://offline/ref=0C4A1B82271334771DFA4020B0D6BC54504B03FF397600B1A22B03EF804C0B0DCD2DF71E3B14094E6B59E94849794040DFB49149561F3DI" TargetMode="External"/><Relationship Id="rId44" Type="http://schemas.openxmlformats.org/officeDocument/2006/relationships/hyperlink" Target="consultantplus://offline/ref=0C4A1B82271334771DFA4020B0D6BC54504B03FF397600B1A22B03EF804C0B0DCD2DF71E3A13094E6B59E94849794040DFB49149561F3DI" TargetMode="External"/><Relationship Id="rId52" Type="http://schemas.openxmlformats.org/officeDocument/2006/relationships/hyperlink" Target="consultantplus://offline/ref=0C4A1B82271334771DFA4020B0D6BC54504B03FF397600B1A22B03EF804C0B0DCD2DF71E3B12094E6B59E94849794040DFB49149561F3DI" TargetMode="External"/><Relationship Id="rId4" Type="http://schemas.openxmlformats.org/officeDocument/2006/relationships/settings" Target="settings.xml"/><Relationship Id="rId9" Type="http://schemas.openxmlformats.org/officeDocument/2006/relationships/hyperlink" Target="consultantplus://offline/ref=0C4A1B82271334771DFA4020B0D6BC54524206F3307700B1A22B03EF804C0B0DDF2DAF1731131C1A3E03BE454A1733I" TargetMode="External"/><Relationship Id="rId14" Type="http://schemas.openxmlformats.org/officeDocument/2006/relationships/hyperlink" Target="consultantplus://offline/ref=0C4A1B82271334771DFA4020B0D6BC54504B03FF397600B1A22B03EF804C0B0DCD2DF71E3415094E6B59E94849794040DFB49149561F3DI" TargetMode="External"/><Relationship Id="rId22" Type="http://schemas.openxmlformats.org/officeDocument/2006/relationships/hyperlink" Target="consultantplus://offline/ref=0C4A1B82271334771DFA4020B0D6BC54504B03FF397600B1A22B03EF804C0B0DCD2DF71E3B10094E6B59E94849794040DFB49149561F3DI" TargetMode="External"/><Relationship Id="rId27" Type="http://schemas.openxmlformats.org/officeDocument/2006/relationships/hyperlink" Target="consultantplus://offline/ref=0C4A1B82271334771DFA4020B0D6BC54504B03FF397600B1A22B03EF804C0B0DCD2DF71E3B11094E6B59E94849794040DFB49149561F3DI" TargetMode="External"/><Relationship Id="rId30" Type="http://schemas.openxmlformats.org/officeDocument/2006/relationships/hyperlink" Target="consultantplus://offline/ref=0C4A1B82271334771DFA4020B0D6BC54504B03FF397600B1A22B03EF804C0B0DCD2DF71E3B14094E6B59E94849794040DFB49149561F3DI" TargetMode="External"/><Relationship Id="rId35" Type="http://schemas.openxmlformats.org/officeDocument/2006/relationships/hyperlink" Target="consultantplus://offline/ref=0C4A1B82271334771DFA4020B0D6BC54504B03FF397600B1A22B03EF804C0B0DCD2DF71E3B18094E6B59E94849794040DFB49149561F3DI" TargetMode="External"/><Relationship Id="rId43" Type="http://schemas.openxmlformats.org/officeDocument/2006/relationships/hyperlink" Target="consultantplus://offline/ref=0C4A1B82271334771DFA4020B0D6BC54504B03FF397600B1A22B03EF804C0B0DCD2DF71E3A12094E6B59E94849794040DFB49149561F3DI" TargetMode="External"/><Relationship Id="rId48" Type="http://schemas.openxmlformats.org/officeDocument/2006/relationships/hyperlink" Target="consultantplus://offline/ref=0C4A1B82271334771DFA4020B0D6BC54504B03FF397600B1A22B03EF804C0B0DCD2DF71E3A17094E6B59E94849794040DFB49149561F3DI" TargetMode="External"/><Relationship Id="rId8" Type="http://schemas.openxmlformats.org/officeDocument/2006/relationships/hyperlink" Target="consultantplus://offline/ref=0C4A1B82271334771DFA4020B0D6BC54504B03FF397600B1A22B03EF804C0B0DCD2DF71E3412094E6B59E94849794040DFB49149561F3DI" TargetMode="External"/><Relationship Id="rId51" Type="http://schemas.openxmlformats.org/officeDocument/2006/relationships/hyperlink" Target="consultantplus://offline/ref=0C4A1B82271334771DFA4020B0D6BC54504B03FF397600B1A22B03EF804C0B0DCD2DF71E3715094E6B59E94849794040DFB49149561F3D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242B-D0A5-4DC2-97F7-58D87B7C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18</Pages>
  <Words>6991</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Дорогая Нина Игоревна</cp:lastModifiedBy>
  <cp:revision>82</cp:revision>
  <cp:lastPrinted>2019-07-02T04:36:00Z</cp:lastPrinted>
  <dcterms:created xsi:type="dcterms:W3CDTF">2018-09-21T07:51:00Z</dcterms:created>
  <dcterms:modified xsi:type="dcterms:W3CDTF">2019-08-02T08:54:00Z</dcterms:modified>
</cp:coreProperties>
</file>